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52" w:rsidRDefault="00055152" w:rsidP="00055152">
      <w:pPr>
        <w:pStyle w:val="a3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8"/>
          <w:szCs w:val="28"/>
        </w:rPr>
        <w:t>ПРОГРАММА ОБУЧАЮЩЕГО МЕРОПРИЯТИЯ</w:t>
      </w:r>
    </w:p>
    <w:p w:rsidR="00055152" w:rsidRDefault="00055152" w:rsidP="00055152">
      <w:pPr>
        <w:pStyle w:val="a3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7651"/>
      </w:tblGrid>
      <w:tr w:rsidR="00055152" w:rsidTr="00055152">
        <w:trPr>
          <w:tblCellSpacing w:w="0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52" w:rsidRDefault="00055152">
            <w:pPr>
              <w:pStyle w:val="a3"/>
            </w:pPr>
            <w:r>
              <w:rPr>
                <w:b/>
                <w:bCs/>
                <w:sz w:val="28"/>
                <w:szCs w:val="28"/>
              </w:rPr>
              <w:t>10.00 - 10.05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52" w:rsidRDefault="00055152">
            <w:pPr>
              <w:pStyle w:val="a3"/>
            </w:pPr>
            <w:r>
              <w:rPr>
                <w:b/>
                <w:bCs/>
                <w:sz w:val="28"/>
                <w:szCs w:val="28"/>
              </w:rPr>
              <w:t>Приветственное слово</w:t>
            </w:r>
          </w:p>
        </w:tc>
      </w:tr>
      <w:tr w:rsidR="00055152" w:rsidTr="00055152">
        <w:trPr>
          <w:tblCellSpacing w:w="0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52" w:rsidRDefault="00055152">
            <w:pPr>
              <w:pStyle w:val="a3"/>
            </w:pPr>
            <w:r>
              <w:rPr>
                <w:b/>
                <w:bCs/>
                <w:sz w:val="28"/>
                <w:szCs w:val="28"/>
              </w:rPr>
              <w:t>10.05 - 10.30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52" w:rsidRDefault="00055152">
            <w:pPr>
              <w:pStyle w:val="a3"/>
              <w:spacing w:after="450"/>
            </w:pPr>
            <w:r>
              <w:rPr>
                <w:b/>
                <w:bCs/>
                <w:sz w:val="28"/>
                <w:szCs w:val="28"/>
              </w:rPr>
              <w:t>Функциональные особенности и сервисы Федеральной электронной площадки ТЭК-Торг (с учётом изменений от 01.10.2023)</w:t>
            </w:r>
          </w:p>
          <w:p w:rsidR="00055152" w:rsidRDefault="00055152">
            <w:pPr>
              <w:pStyle w:val="a3"/>
            </w:pPr>
            <w:r>
              <w:rPr>
                <w:b/>
                <w:bCs/>
                <w:color w:val="008EDE"/>
                <w:sz w:val="28"/>
                <w:szCs w:val="28"/>
              </w:rPr>
              <w:t>Грецкий Антон Олегович</w:t>
            </w:r>
            <w:r>
              <w:rPr>
                <w:b/>
                <w:bCs/>
                <w:color w:val="008EDE"/>
                <w:sz w:val="28"/>
                <w:szCs w:val="28"/>
              </w:rPr>
              <w:br/>
              <w:t> </w:t>
            </w:r>
            <w:r>
              <w:rPr>
                <w:i/>
                <w:iCs/>
                <w:sz w:val="28"/>
                <w:szCs w:val="28"/>
              </w:rPr>
              <w:t>Руководитель отдела по работе с заказчиками</w:t>
            </w:r>
            <w:r>
              <w:rPr>
                <w:i/>
                <w:iCs/>
                <w:sz w:val="28"/>
                <w:szCs w:val="28"/>
              </w:rPr>
              <w:br/>
              <w:t> АО «ТЭК-Торг»</w:t>
            </w:r>
          </w:p>
        </w:tc>
      </w:tr>
      <w:tr w:rsidR="00055152" w:rsidTr="00055152">
        <w:trPr>
          <w:tblCellSpacing w:w="0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52" w:rsidRDefault="00055152">
            <w:pPr>
              <w:pStyle w:val="a3"/>
              <w:jc w:val="center"/>
            </w:pPr>
            <w:r>
              <w:rPr>
                <w:b/>
                <w:bCs/>
                <w:sz w:val="28"/>
                <w:szCs w:val="28"/>
              </w:rPr>
              <w:t>10.30 - 12.00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52" w:rsidRDefault="00055152">
            <w:pPr>
              <w:pStyle w:val="a3"/>
              <w:spacing w:after="450"/>
            </w:pPr>
            <w:r>
              <w:rPr>
                <w:b/>
                <w:bCs/>
                <w:sz w:val="28"/>
                <w:szCs w:val="28"/>
              </w:rPr>
              <w:t>Анализ результатов проведения Федерального электронного тестирования муниципальных заказчиков в Новосибирской области. Разбор вопросов</w:t>
            </w:r>
          </w:p>
          <w:p w:rsidR="00055152" w:rsidRDefault="00055152">
            <w:pPr>
              <w:pStyle w:val="a3"/>
            </w:pPr>
            <w:r>
              <w:rPr>
                <w:b/>
                <w:bCs/>
                <w:color w:val="008EDE"/>
                <w:sz w:val="28"/>
                <w:szCs w:val="28"/>
              </w:rPr>
              <w:t>Некрасов Василий Александрович</w:t>
            </w:r>
            <w:r>
              <w:rPr>
                <w:b/>
                <w:bCs/>
                <w:color w:val="008EDE"/>
                <w:sz w:val="28"/>
                <w:szCs w:val="28"/>
              </w:rPr>
              <w:br/>
              <w:t> </w:t>
            </w:r>
            <w:r>
              <w:rPr>
                <w:i/>
                <w:iCs/>
                <w:sz w:val="28"/>
                <w:szCs w:val="28"/>
              </w:rPr>
              <w:t>Директор Департамента методологии</w:t>
            </w:r>
            <w:r>
              <w:rPr>
                <w:i/>
                <w:iCs/>
                <w:sz w:val="28"/>
                <w:szCs w:val="28"/>
              </w:rPr>
              <w:br/>
              <w:t> АО «ТЭК-Торг»</w:t>
            </w:r>
          </w:p>
        </w:tc>
      </w:tr>
      <w:tr w:rsidR="00055152" w:rsidTr="00055152">
        <w:trPr>
          <w:tblCellSpacing w:w="0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52" w:rsidRDefault="00055152">
            <w:pPr>
              <w:pStyle w:val="a3"/>
              <w:jc w:val="right"/>
            </w:pPr>
            <w:r>
              <w:rPr>
                <w:b/>
                <w:bCs/>
                <w:sz w:val="28"/>
                <w:szCs w:val="28"/>
              </w:rPr>
              <w:t>12.00 - 13.00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52" w:rsidRDefault="00055152">
            <w:pPr>
              <w:pStyle w:val="a3"/>
              <w:spacing w:after="450"/>
            </w:pPr>
            <w:r>
              <w:rPr>
                <w:b/>
                <w:bCs/>
                <w:sz w:val="28"/>
                <w:szCs w:val="28"/>
              </w:rPr>
              <w:t>Изменения в части проведения закупок в порядке, предусмотренном частью 12 статьи 93 Федерального закона №44-ФЗ («Закупка с полки»)</w:t>
            </w:r>
          </w:p>
          <w:p w:rsidR="00055152" w:rsidRDefault="00055152">
            <w:pPr>
              <w:pStyle w:val="a3"/>
            </w:pPr>
            <w:r>
              <w:rPr>
                <w:b/>
                <w:bCs/>
                <w:color w:val="008EDE"/>
                <w:sz w:val="28"/>
                <w:szCs w:val="28"/>
              </w:rPr>
              <w:t>Некрасов Василий Александрович</w:t>
            </w:r>
            <w:r>
              <w:rPr>
                <w:b/>
                <w:bCs/>
                <w:color w:val="008EDE"/>
                <w:sz w:val="28"/>
                <w:szCs w:val="28"/>
              </w:rPr>
              <w:br/>
              <w:t> </w:t>
            </w:r>
            <w:r>
              <w:rPr>
                <w:i/>
                <w:iCs/>
                <w:sz w:val="28"/>
                <w:szCs w:val="28"/>
              </w:rPr>
              <w:t>Директор Департамента методологии</w:t>
            </w:r>
            <w:r>
              <w:rPr>
                <w:i/>
                <w:iCs/>
                <w:sz w:val="28"/>
                <w:szCs w:val="28"/>
              </w:rPr>
              <w:br/>
              <w:t> АО «ТЭК-Торг»</w:t>
            </w:r>
          </w:p>
        </w:tc>
      </w:tr>
      <w:tr w:rsidR="00055152" w:rsidTr="00055152">
        <w:trPr>
          <w:tblCellSpacing w:w="0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52" w:rsidRDefault="00055152">
            <w:pPr>
              <w:pStyle w:val="a3"/>
              <w:jc w:val="right"/>
            </w:pPr>
            <w:r>
              <w:rPr>
                <w:b/>
                <w:bCs/>
                <w:sz w:val="28"/>
                <w:szCs w:val="28"/>
              </w:rPr>
              <w:t>13.00 - 14.00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52" w:rsidRDefault="00055152">
            <w:pPr>
              <w:pStyle w:val="a3"/>
              <w:spacing w:after="450"/>
            </w:pPr>
            <w:r>
              <w:rPr>
                <w:b/>
                <w:bCs/>
                <w:sz w:val="28"/>
                <w:szCs w:val="28"/>
              </w:rPr>
              <w:t xml:space="preserve">Структурированное описание объекта закупки как новый шаг в </w:t>
            </w:r>
            <w:proofErr w:type="spellStart"/>
            <w:r>
              <w:rPr>
                <w:b/>
                <w:bCs/>
                <w:sz w:val="28"/>
                <w:szCs w:val="28"/>
              </w:rPr>
              <w:t>цифровизации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закупочных процедур</w:t>
            </w:r>
          </w:p>
          <w:p w:rsidR="00055152" w:rsidRDefault="00055152">
            <w:pPr>
              <w:pStyle w:val="a3"/>
            </w:pPr>
            <w:r>
              <w:rPr>
                <w:b/>
                <w:bCs/>
                <w:color w:val="008EDE"/>
                <w:sz w:val="28"/>
                <w:szCs w:val="28"/>
              </w:rPr>
              <w:t>Некрасов Василий Александрович</w:t>
            </w:r>
            <w:r>
              <w:rPr>
                <w:b/>
                <w:bCs/>
                <w:color w:val="008EDE"/>
                <w:sz w:val="28"/>
                <w:szCs w:val="28"/>
              </w:rPr>
              <w:br/>
              <w:t> </w:t>
            </w:r>
            <w:r>
              <w:rPr>
                <w:i/>
                <w:iCs/>
                <w:sz w:val="28"/>
                <w:szCs w:val="28"/>
              </w:rPr>
              <w:t>Директор Департамента методологии</w:t>
            </w:r>
            <w:r>
              <w:rPr>
                <w:i/>
                <w:iCs/>
                <w:sz w:val="28"/>
                <w:szCs w:val="28"/>
              </w:rPr>
              <w:br/>
              <w:t> АО «ТЭК-Торг»</w:t>
            </w:r>
          </w:p>
        </w:tc>
      </w:tr>
    </w:tbl>
    <w:p w:rsidR="00EE6C58" w:rsidRDefault="00EE6C58">
      <w:bookmarkStart w:id="0" w:name="_GoBack"/>
      <w:bookmarkEnd w:id="0"/>
    </w:p>
    <w:sectPr w:rsidR="00EE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52"/>
    <w:rsid w:val="00055152"/>
    <w:rsid w:val="00E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42C28-E74D-4139-89BF-CFCFC7FA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5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Ольга Сергеевна</dc:creator>
  <cp:keywords/>
  <dc:description/>
  <cp:lastModifiedBy>Груздева Ольга Сергеевна</cp:lastModifiedBy>
  <cp:revision>1</cp:revision>
  <dcterms:created xsi:type="dcterms:W3CDTF">2023-11-22T06:19:00Z</dcterms:created>
  <dcterms:modified xsi:type="dcterms:W3CDTF">2023-11-22T06:19:00Z</dcterms:modified>
</cp:coreProperties>
</file>