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A7" w:rsidRDefault="008455D5">
      <w:pPr>
        <w:pStyle w:val="a5"/>
        <w:jc w:val="center"/>
        <w:rPr>
          <w:b/>
          <w:bCs/>
          <w:lang w:val="en-US"/>
        </w:rPr>
      </w:pPr>
      <w:bookmarkStart w:id="0" w:name="_GoBack"/>
      <w:bookmarkEnd w:id="0"/>
      <w:r>
        <w:rPr>
          <w:b/>
          <w:bCs/>
          <w:noProof/>
          <w:sz w:val="20"/>
          <w:szCs w:val="20"/>
        </w:rPr>
        <w:drawing>
          <wp:inline distT="0" distB="0" distL="0" distR="0">
            <wp:extent cx="548640" cy="659765"/>
            <wp:effectExtent l="0" t="0" r="381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415AEE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614408">
      <w:pPr>
        <w:spacing w:before="0" w:after="0"/>
        <w:jc w:val="both"/>
        <w:rPr>
          <w:sz w:val="28"/>
          <w:szCs w:val="28"/>
        </w:rPr>
      </w:pPr>
    </w:p>
    <w:p w:rsidR="00E626A7" w:rsidRDefault="00E626A7" w:rsidP="00614408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334971" w:rsidP="009C2AB2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16.07.2018  № 312-п</w:t>
      </w:r>
    </w:p>
    <w:p w:rsidR="007E0120" w:rsidRDefault="007E0120" w:rsidP="00413524">
      <w:pPr>
        <w:spacing w:before="0" w:after="0"/>
        <w:rPr>
          <w:sz w:val="28"/>
          <w:szCs w:val="28"/>
        </w:rPr>
      </w:pPr>
    </w:p>
    <w:p w:rsidR="00FA2E31" w:rsidRDefault="0084116A" w:rsidP="00E407B8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615A58" w:rsidRDefault="00615A58" w:rsidP="00AE4B06">
      <w:pPr>
        <w:spacing w:before="0" w:after="0"/>
        <w:rPr>
          <w:sz w:val="28"/>
          <w:szCs w:val="28"/>
        </w:rPr>
      </w:pPr>
    </w:p>
    <w:p w:rsidR="00AE4B06" w:rsidRDefault="00AE4B06" w:rsidP="00AE4B06">
      <w:pPr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  <w:r w:rsidRPr="00F641C3">
        <w:rPr>
          <w:sz w:val="28"/>
          <w:szCs w:val="28"/>
        </w:rPr>
        <w:t>О внесении изменений в постановление Прав</w:t>
      </w:r>
      <w:r w:rsidR="001642EC">
        <w:rPr>
          <w:sz w:val="28"/>
          <w:szCs w:val="28"/>
        </w:rPr>
        <w:t>ительства Новосибирской области</w:t>
      </w:r>
    </w:p>
    <w:p w:rsidR="00AE4B06" w:rsidRPr="00F641C3" w:rsidRDefault="00AE4B06" w:rsidP="00AE4B06">
      <w:pPr>
        <w:autoSpaceDE w:val="0"/>
        <w:autoSpaceDN w:val="0"/>
        <w:adjustRightInd w:val="0"/>
        <w:spacing w:before="0" w:after="0"/>
        <w:jc w:val="center"/>
        <w:rPr>
          <w:sz w:val="28"/>
          <w:szCs w:val="28"/>
        </w:rPr>
      </w:pPr>
      <w:r w:rsidRPr="00F641C3">
        <w:rPr>
          <w:sz w:val="28"/>
          <w:szCs w:val="28"/>
        </w:rPr>
        <w:t xml:space="preserve">от 30.12.2013 </w:t>
      </w:r>
      <w:r w:rsidR="001642EC">
        <w:rPr>
          <w:sz w:val="28"/>
          <w:szCs w:val="28"/>
        </w:rPr>
        <w:t xml:space="preserve"> </w:t>
      </w:r>
      <w:r w:rsidRPr="00F641C3">
        <w:rPr>
          <w:sz w:val="28"/>
          <w:szCs w:val="28"/>
        </w:rPr>
        <w:t>№ 601-п</w:t>
      </w:r>
    </w:p>
    <w:p w:rsidR="00AE4B06" w:rsidRPr="00F641C3" w:rsidRDefault="00AE4B06" w:rsidP="00A3663F">
      <w:pPr>
        <w:pStyle w:val="ConsPlusTitle"/>
      </w:pPr>
    </w:p>
    <w:p w:rsidR="00AE4B06" w:rsidRPr="00F641C3" w:rsidRDefault="00AE4B06" w:rsidP="00AE4B06">
      <w:pPr>
        <w:spacing w:before="0" w:after="0"/>
        <w:rPr>
          <w:sz w:val="28"/>
          <w:szCs w:val="28"/>
        </w:rPr>
      </w:pPr>
    </w:p>
    <w:p w:rsidR="00AE4B06" w:rsidRPr="00A3663F" w:rsidRDefault="00AE4B06" w:rsidP="00AE4B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1C3">
        <w:rPr>
          <w:rFonts w:ascii="Times New Roman" w:hAnsi="Times New Roman" w:cs="Times New Roman"/>
          <w:sz w:val="28"/>
          <w:szCs w:val="28"/>
        </w:rPr>
        <w:t xml:space="preserve">Правительство Новосибирской области </w:t>
      </w:r>
      <w:r w:rsidR="001642EC">
        <w:rPr>
          <w:rFonts w:ascii="Times New Roman" w:hAnsi="Times New Roman" w:cs="Times New Roman"/>
          <w:sz w:val="28"/>
          <w:szCs w:val="28"/>
        </w:rPr>
        <w:t xml:space="preserve"> </w:t>
      </w:r>
      <w:r w:rsidRPr="00F641C3">
        <w:rPr>
          <w:rFonts w:ascii="Times New Roman" w:hAnsi="Times New Roman" w:cs="Times New Roman"/>
          <w:b/>
          <w:sz w:val="28"/>
          <w:szCs w:val="28"/>
        </w:rPr>
        <w:t>п о с т а н о в л я е т</w:t>
      </w:r>
      <w:r w:rsidRPr="00A3663F">
        <w:rPr>
          <w:rFonts w:ascii="Times New Roman" w:hAnsi="Times New Roman" w:cs="Times New Roman"/>
          <w:sz w:val="28"/>
          <w:szCs w:val="28"/>
        </w:rPr>
        <w:t>:</w:t>
      </w:r>
    </w:p>
    <w:p w:rsidR="00AE4B06" w:rsidRPr="00F641C3" w:rsidRDefault="00AE4B06" w:rsidP="00AE4B06">
      <w:pPr>
        <w:spacing w:before="0" w:after="0"/>
        <w:ind w:firstLine="709"/>
        <w:jc w:val="both"/>
      </w:pPr>
      <w:r w:rsidRPr="00F641C3">
        <w:rPr>
          <w:sz w:val="28"/>
          <w:szCs w:val="28"/>
        </w:rPr>
        <w:t>Внести в постановление Правительства Новосибирской области от 30.12.2013 № 601-п «</w:t>
      </w:r>
      <w:r w:rsidRPr="00F641C3">
        <w:rPr>
          <w:sz w:val="28"/>
        </w:rPr>
        <w:t>Об установлении Порядка осуществления контрольным управлением Новосибирской области полномочий по внутреннему государственному финансовому контролю и контролю за соблюдением законодательства Российской Федерации и ин</w:t>
      </w:r>
      <w:r w:rsidR="00A3663F">
        <w:rPr>
          <w:sz w:val="28"/>
        </w:rPr>
        <w:t>ых нормативных правовых актов о </w:t>
      </w:r>
      <w:r w:rsidRPr="00F641C3">
        <w:rPr>
          <w:sz w:val="28"/>
        </w:rPr>
        <w:t>контрактной системе в сфере закупок товаров, работ, услуг для обеспечения государственных и муниципальных нужд и Порядка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государственными органами в отношении подведомственных им заказчиков» следующие изменения:</w:t>
      </w:r>
    </w:p>
    <w:p w:rsidR="00AE4B06" w:rsidRPr="00F641C3" w:rsidRDefault="00AE4B06" w:rsidP="00AE4B06">
      <w:pPr>
        <w:spacing w:before="0" w:after="0"/>
        <w:ind w:firstLine="709"/>
        <w:jc w:val="both"/>
        <w:rPr>
          <w:sz w:val="28"/>
        </w:rPr>
      </w:pPr>
      <w:r w:rsidRPr="00F641C3">
        <w:rPr>
          <w:sz w:val="28"/>
        </w:rPr>
        <w:t>1. Наименование изложить в следующей редакции:</w:t>
      </w:r>
    </w:p>
    <w:p w:rsidR="00AE4B06" w:rsidRPr="00F641C3" w:rsidRDefault="00AE4B06" w:rsidP="00AE4B06">
      <w:pPr>
        <w:spacing w:before="0" w:after="0"/>
        <w:ind w:firstLine="709"/>
        <w:jc w:val="both"/>
        <w:rPr>
          <w:sz w:val="28"/>
        </w:rPr>
      </w:pPr>
      <w:r w:rsidRPr="00F641C3">
        <w:rPr>
          <w:sz w:val="28"/>
        </w:rPr>
        <w:t>«</w:t>
      </w:r>
      <w:bookmarkStart w:id="1" w:name="OLE_LINK1"/>
      <w:bookmarkStart w:id="2" w:name="OLE_LINK2"/>
      <w:r w:rsidRPr="00F641C3">
        <w:rPr>
          <w:sz w:val="28"/>
        </w:rPr>
        <w:t>Об установлении Порядка осуществления контрольным управлением Новосибирской области полномочий по внутреннему государственному финансовому контролю, Порядка осуществления контрольным управлением Новосибирской области контроля за соб</w:t>
      </w:r>
      <w:r w:rsidR="001642EC">
        <w:rPr>
          <w:sz w:val="28"/>
        </w:rPr>
        <w:t>людением Федерального закона «О </w:t>
      </w:r>
      <w:r w:rsidRPr="00F641C3">
        <w:rPr>
          <w:sz w:val="28"/>
        </w:rPr>
        <w:t>контрактной системе в сфере закупок товаров, работ, услуг для обеспечения государственных и муниципальных нужд» и Порядка осуществления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государственными органами в отношении подведомственных им заказчиков</w:t>
      </w:r>
      <w:bookmarkEnd w:id="1"/>
      <w:bookmarkEnd w:id="2"/>
      <w:r w:rsidRPr="00F641C3">
        <w:rPr>
          <w:sz w:val="28"/>
        </w:rPr>
        <w:t>».</w:t>
      </w:r>
    </w:p>
    <w:p w:rsidR="00AE4B06" w:rsidRPr="00F641C3" w:rsidRDefault="00AE4B06" w:rsidP="00AE4B06">
      <w:pPr>
        <w:spacing w:before="0" w:after="0"/>
        <w:ind w:firstLine="709"/>
        <w:jc w:val="both"/>
        <w:rPr>
          <w:sz w:val="28"/>
        </w:rPr>
      </w:pPr>
      <w:r w:rsidRPr="00F641C3">
        <w:rPr>
          <w:sz w:val="28"/>
        </w:rPr>
        <w:t>2. Преамбулу изложить в следующей редакции: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41C3">
        <w:rPr>
          <w:sz w:val="28"/>
        </w:rPr>
        <w:t>«</w:t>
      </w:r>
      <w:bookmarkStart w:id="3" w:name="OLE_LINK3"/>
      <w:bookmarkStart w:id="4" w:name="OLE_LINK4"/>
      <w:r w:rsidRPr="00AE4B06">
        <w:rPr>
          <w:rFonts w:eastAsia="Calibri"/>
          <w:sz w:val="28"/>
          <w:szCs w:val="28"/>
          <w:lang w:eastAsia="en-US"/>
        </w:rPr>
        <w:t>В соответствии с пунктом 3 статьи 269.2 Бюджетного кодекса Российской Федерации, частями 11 и 11.1 статьи 99, статьей 100 Федерального закона от 05.04.2013 №</w:t>
      </w:r>
      <w:r w:rsidR="00852562">
        <w:rPr>
          <w:rFonts w:eastAsia="Calibri"/>
          <w:sz w:val="28"/>
          <w:szCs w:val="28"/>
          <w:lang w:eastAsia="en-US"/>
        </w:rPr>
        <w:t> </w:t>
      </w:r>
      <w:r w:rsidRPr="00AE4B06">
        <w:rPr>
          <w:rFonts w:eastAsia="Calibri"/>
          <w:sz w:val="28"/>
          <w:szCs w:val="28"/>
          <w:lang w:eastAsia="en-US"/>
        </w:rPr>
        <w:t xml:space="preserve">44-ФЗ «О контрактной системе в сфере закупок товаров, работ, услуг для обеспечения государственных и муниципальных нужд», приказом </w:t>
      </w:r>
      <w:r w:rsidRPr="00AE4B06">
        <w:rPr>
          <w:rFonts w:eastAsia="Calibri"/>
          <w:sz w:val="28"/>
          <w:szCs w:val="28"/>
          <w:lang w:eastAsia="en-US"/>
        </w:rPr>
        <w:lastRenderedPageBreak/>
        <w:t>Федерального казначейства от</w:t>
      </w:r>
      <w:r w:rsidR="00852562">
        <w:rPr>
          <w:rFonts w:eastAsia="Calibri"/>
          <w:sz w:val="28"/>
          <w:szCs w:val="28"/>
          <w:lang w:eastAsia="en-US"/>
        </w:rPr>
        <w:t> </w:t>
      </w:r>
      <w:r w:rsidRPr="00AE4B06">
        <w:rPr>
          <w:rFonts w:eastAsia="Calibri"/>
          <w:sz w:val="28"/>
          <w:szCs w:val="28"/>
          <w:lang w:eastAsia="en-US"/>
        </w:rPr>
        <w:t>12.03.2018 №</w:t>
      </w:r>
      <w:r w:rsidR="001642EC">
        <w:rPr>
          <w:rFonts w:eastAsia="Calibri"/>
          <w:sz w:val="28"/>
          <w:szCs w:val="28"/>
          <w:lang w:eastAsia="en-US"/>
        </w:rPr>
        <w:t> </w:t>
      </w:r>
      <w:r w:rsidRPr="00AE4B06">
        <w:rPr>
          <w:rFonts w:eastAsia="Calibri"/>
          <w:sz w:val="28"/>
          <w:szCs w:val="28"/>
          <w:lang w:eastAsia="en-US"/>
        </w:rPr>
        <w:t xml:space="preserve">14н «Об утверждении Общих требований к осуществлению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«О контрактной системе в сфере закупок товаров, работ, услуг для обеспечения государственных и муниципальных нужд» Правительство Новосибирской области </w:t>
      </w:r>
      <w:r w:rsidRPr="00AE4B06">
        <w:rPr>
          <w:rFonts w:eastAsia="Calibri"/>
          <w:b/>
          <w:sz w:val="28"/>
          <w:szCs w:val="28"/>
          <w:lang w:eastAsia="en-US"/>
        </w:rPr>
        <w:t>п о с т а н о в л я е т</w:t>
      </w:r>
      <w:r w:rsidRPr="00AE4B06">
        <w:rPr>
          <w:rFonts w:eastAsia="Calibri"/>
          <w:sz w:val="28"/>
          <w:szCs w:val="28"/>
          <w:lang w:eastAsia="en-US"/>
        </w:rPr>
        <w:t>:</w:t>
      </w:r>
      <w:bookmarkEnd w:id="3"/>
      <w:bookmarkEnd w:id="4"/>
      <w:r w:rsidRPr="00AE4B06">
        <w:rPr>
          <w:rFonts w:eastAsia="Calibri"/>
          <w:sz w:val="28"/>
          <w:szCs w:val="28"/>
          <w:lang w:eastAsia="en-US"/>
        </w:rPr>
        <w:t>».</w:t>
      </w:r>
    </w:p>
    <w:p w:rsidR="00AE4B06" w:rsidRPr="00F641C3" w:rsidRDefault="00852562" w:rsidP="00AE4B06">
      <w:pPr>
        <w:spacing w:before="0" w:after="0"/>
        <w:ind w:firstLine="709"/>
        <w:jc w:val="both"/>
        <w:rPr>
          <w:sz w:val="28"/>
        </w:rPr>
      </w:pPr>
      <w:r>
        <w:rPr>
          <w:sz w:val="28"/>
        </w:rPr>
        <w:t>3. В пункте </w:t>
      </w:r>
      <w:r w:rsidR="00AE4B06" w:rsidRPr="00F641C3">
        <w:rPr>
          <w:sz w:val="28"/>
        </w:rPr>
        <w:t>1 слова «и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нужд» исключить.</w:t>
      </w:r>
    </w:p>
    <w:p w:rsidR="00AE4B06" w:rsidRPr="00F641C3" w:rsidRDefault="00AE4B06" w:rsidP="00AE4B06">
      <w:pPr>
        <w:spacing w:before="0" w:after="0"/>
        <w:ind w:firstLine="709"/>
        <w:jc w:val="both"/>
        <w:rPr>
          <w:sz w:val="28"/>
        </w:rPr>
      </w:pPr>
      <w:r w:rsidRPr="00F641C3">
        <w:rPr>
          <w:sz w:val="28"/>
        </w:rPr>
        <w:t>4. Дополнить пунктом 1.1 следующего содержания:</w:t>
      </w:r>
    </w:p>
    <w:p w:rsidR="00AE4B06" w:rsidRPr="00F641C3" w:rsidRDefault="00AE4B06" w:rsidP="00AE4B06">
      <w:pPr>
        <w:spacing w:before="0" w:after="0"/>
        <w:ind w:firstLine="709"/>
        <w:jc w:val="both"/>
        <w:rPr>
          <w:sz w:val="28"/>
        </w:rPr>
      </w:pPr>
      <w:r w:rsidRPr="00F641C3">
        <w:rPr>
          <w:sz w:val="28"/>
        </w:rPr>
        <w:t>«</w:t>
      </w:r>
      <w:bookmarkStart w:id="5" w:name="OLE_LINK5"/>
      <w:r w:rsidRPr="00F641C3">
        <w:rPr>
          <w:sz w:val="28"/>
        </w:rPr>
        <w:t>1.1. Установить Порядок осуществления контрольным управлением Новосибирской области контроля за соб</w:t>
      </w:r>
      <w:r w:rsidR="001642EC">
        <w:rPr>
          <w:sz w:val="28"/>
        </w:rPr>
        <w:t>людением Федерального закона «О </w:t>
      </w:r>
      <w:r w:rsidRPr="00F641C3">
        <w:rPr>
          <w:sz w:val="28"/>
        </w:rPr>
        <w:t>контрактной системе в сфере закупок товаров, работ, услуг для обеспечения государственных и муниципальных нужд» согласно приложению</w:t>
      </w:r>
      <w:r w:rsidR="001642EC">
        <w:rPr>
          <w:sz w:val="28"/>
        </w:rPr>
        <w:t> </w:t>
      </w:r>
      <w:r w:rsidRPr="00F641C3">
        <w:rPr>
          <w:sz w:val="28"/>
        </w:rPr>
        <w:t>№</w:t>
      </w:r>
      <w:r>
        <w:rPr>
          <w:sz w:val="28"/>
        </w:rPr>
        <w:t> 1.1 к </w:t>
      </w:r>
      <w:r w:rsidRPr="00F641C3">
        <w:rPr>
          <w:sz w:val="28"/>
        </w:rPr>
        <w:t>настоящему постановлению.</w:t>
      </w:r>
      <w:bookmarkEnd w:id="5"/>
      <w:r w:rsidRPr="00F641C3">
        <w:rPr>
          <w:sz w:val="28"/>
        </w:rPr>
        <w:t>».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>5</w:t>
      </w:r>
      <w:r w:rsidRPr="00F641C3">
        <w:rPr>
          <w:sz w:val="28"/>
        </w:rPr>
        <w:t xml:space="preserve">. В </w:t>
      </w:r>
      <w:r w:rsidRPr="00AE4B06">
        <w:rPr>
          <w:rFonts w:eastAsia="Calibri"/>
          <w:sz w:val="28"/>
          <w:szCs w:val="28"/>
          <w:lang w:eastAsia="en-US"/>
        </w:rPr>
        <w:t>Порядке осуществления контрольным управлением Новосибирской области полномочий по внутреннему государс</w:t>
      </w:r>
      <w:r w:rsidR="001642EC">
        <w:rPr>
          <w:rFonts w:eastAsia="Calibri"/>
          <w:sz w:val="28"/>
          <w:szCs w:val="28"/>
          <w:lang w:eastAsia="en-US"/>
        </w:rPr>
        <w:t>твенному финансовому контролю и </w:t>
      </w:r>
      <w:r w:rsidRPr="00AE4B06">
        <w:rPr>
          <w:rFonts w:eastAsia="Calibri"/>
          <w:sz w:val="28"/>
          <w:szCs w:val="28"/>
          <w:lang w:eastAsia="en-US"/>
        </w:rPr>
        <w:t>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нужд: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1) в наименовании слова «и контролю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нужд» исключить;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2) пункт 1 изложить в следующей редакции: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«</w:t>
      </w:r>
      <w:bookmarkStart w:id="6" w:name="OLE_LINK6"/>
      <w:r w:rsidRPr="00AE4B06">
        <w:rPr>
          <w:rFonts w:eastAsia="Calibri"/>
          <w:sz w:val="28"/>
          <w:szCs w:val="28"/>
          <w:lang w:eastAsia="en-US"/>
        </w:rPr>
        <w:t xml:space="preserve">1. Настоящий Порядок определяет правила осуществления контрольным управлением Новосибирской области (далее </w:t>
      </w:r>
      <w:r w:rsidR="001642EC">
        <w:rPr>
          <w:rFonts w:eastAsia="Calibri"/>
          <w:sz w:val="28"/>
          <w:szCs w:val="28"/>
          <w:lang w:eastAsia="en-US"/>
        </w:rPr>
        <w:t>– Управление) полномочий по </w:t>
      </w:r>
      <w:r w:rsidRPr="00AE4B06">
        <w:rPr>
          <w:rFonts w:eastAsia="Calibri"/>
          <w:sz w:val="28"/>
          <w:szCs w:val="28"/>
          <w:lang w:eastAsia="en-US"/>
        </w:rPr>
        <w:t>осуществлению внутреннего государственного финансового контроля.</w:t>
      </w:r>
      <w:bookmarkEnd w:id="6"/>
      <w:r w:rsidRPr="00AE4B06">
        <w:rPr>
          <w:rFonts w:eastAsia="Calibri"/>
          <w:sz w:val="28"/>
          <w:szCs w:val="28"/>
          <w:lang w:eastAsia="en-US"/>
        </w:rPr>
        <w:t>»;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3) в пункте 2 слова «и контроля в сфере закупок» исключить;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4) пункт 3 признать утратившим силу;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5) пункт 4 изложить в следующей редакции: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«</w:t>
      </w:r>
      <w:bookmarkStart w:id="7" w:name="OLE_LINK7"/>
      <w:r w:rsidRPr="00AE4B06">
        <w:rPr>
          <w:rFonts w:eastAsia="Calibri"/>
          <w:sz w:val="28"/>
          <w:szCs w:val="28"/>
          <w:lang w:eastAsia="en-US"/>
        </w:rPr>
        <w:t>4. Перечень объектов контроля установлен Бюджетным кодексом Российской Федерации.</w:t>
      </w:r>
      <w:bookmarkEnd w:id="7"/>
      <w:r w:rsidRPr="00AE4B06">
        <w:rPr>
          <w:rFonts w:eastAsia="Calibri"/>
          <w:sz w:val="28"/>
          <w:szCs w:val="28"/>
          <w:lang w:eastAsia="en-US"/>
        </w:rPr>
        <w:t>»;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6) подпункт 2 пункта 5 признать утратившим силу;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7) пункт 7 изложить в следующей редакции: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«</w:t>
      </w:r>
      <w:bookmarkStart w:id="8" w:name="OLE_LINK8"/>
      <w:r w:rsidRPr="00AE4B06">
        <w:rPr>
          <w:rFonts w:eastAsia="Calibri"/>
          <w:sz w:val="28"/>
          <w:szCs w:val="28"/>
          <w:lang w:eastAsia="en-US"/>
        </w:rPr>
        <w:t xml:space="preserve">7. Плановые контрольные мероприятия </w:t>
      </w:r>
      <w:r w:rsidR="00EF34BA">
        <w:rPr>
          <w:rFonts w:eastAsia="Calibri"/>
          <w:sz w:val="28"/>
          <w:szCs w:val="28"/>
          <w:lang w:eastAsia="en-US"/>
        </w:rPr>
        <w:t>при осуществлении полномочий по  </w:t>
      </w:r>
      <w:r w:rsidRPr="00AE4B06">
        <w:rPr>
          <w:rFonts w:eastAsia="Calibri"/>
          <w:sz w:val="28"/>
          <w:szCs w:val="28"/>
          <w:lang w:eastAsia="en-US"/>
        </w:rPr>
        <w:t>внутреннему государственному фина</w:t>
      </w:r>
      <w:r w:rsidR="00EF34BA">
        <w:rPr>
          <w:rFonts w:eastAsia="Calibri"/>
          <w:sz w:val="28"/>
          <w:szCs w:val="28"/>
          <w:lang w:eastAsia="en-US"/>
        </w:rPr>
        <w:t>нсовому контролю назначаются на </w:t>
      </w:r>
      <w:r w:rsidRPr="00AE4B06">
        <w:rPr>
          <w:rFonts w:eastAsia="Calibri"/>
          <w:sz w:val="28"/>
          <w:szCs w:val="28"/>
          <w:lang w:eastAsia="en-US"/>
        </w:rPr>
        <w:t>основании плана контрольных мероприятий, утверждаемого Губернатором Новосибирской области на год.»;</w:t>
      </w:r>
      <w:bookmarkEnd w:id="8"/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8</w:t>
      </w:r>
      <w:r w:rsidR="001642EC">
        <w:rPr>
          <w:rFonts w:eastAsia="Calibri"/>
          <w:sz w:val="28"/>
          <w:szCs w:val="28"/>
          <w:lang w:eastAsia="en-US"/>
        </w:rPr>
        <w:t>) </w:t>
      </w:r>
      <w:r w:rsidRPr="00AE4B06">
        <w:rPr>
          <w:rFonts w:eastAsia="Calibri"/>
          <w:sz w:val="28"/>
          <w:szCs w:val="28"/>
          <w:lang w:eastAsia="en-US"/>
        </w:rPr>
        <w:t>пункт 8 изложить в следующей редакции:</w:t>
      </w:r>
    </w:p>
    <w:p w:rsidR="00AE4B06" w:rsidRPr="00860B55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B55">
        <w:rPr>
          <w:rFonts w:eastAsia="Calibri"/>
          <w:sz w:val="28"/>
          <w:szCs w:val="28"/>
          <w:lang w:eastAsia="en-US"/>
        </w:rPr>
        <w:t>«</w:t>
      </w:r>
      <w:bookmarkStart w:id="9" w:name="OLE_LINK9"/>
      <w:bookmarkStart w:id="10" w:name="OLE_LINK10"/>
      <w:bookmarkStart w:id="11" w:name="OLE_LINK11"/>
      <w:r w:rsidRPr="00860B55">
        <w:rPr>
          <w:rFonts w:eastAsia="Calibri"/>
          <w:sz w:val="28"/>
          <w:szCs w:val="28"/>
          <w:lang w:eastAsia="en-US"/>
        </w:rPr>
        <w:t>8. Внеплановые контрольные мероприятия назначаются начальником Управления на основании:</w:t>
      </w:r>
    </w:p>
    <w:p w:rsidR="00AE4B06" w:rsidRPr="00860B55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B55">
        <w:rPr>
          <w:rFonts w:eastAsia="Calibri"/>
          <w:sz w:val="28"/>
          <w:szCs w:val="28"/>
          <w:lang w:eastAsia="en-US"/>
        </w:rPr>
        <w:lastRenderedPageBreak/>
        <w:t>1) поступления поручения Губернатора Новосибирской области;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B55">
        <w:rPr>
          <w:rFonts w:eastAsia="Calibri"/>
          <w:sz w:val="28"/>
          <w:szCs w:val="28"/>
          <w:lang w:eastAsia="en-US"/>
        </w:rPr>
        <w:t>2) поступления обращений граждан, объединений граждан, юридических лиц, содержащих информацию о нарушениях нормативных правовых актов, регулирующих бюджетные правоотношения;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 xml:space="preserve">3) необходимости проведения встречной </w:t>
      </w:r>
      <w:r w:rsidR="00EF34BA">
        <w:rPr>
          <w:rFonts w:eastAsia="Calibri"/>
          <w:sz w:val="28"/>
          <w:szCs w:val="28"/>
          <w:lang w:eastAsia="en-US"/>
        </w:rPr>
        <w:t>проверки в целях установления и </w:t>
      </w:r>
      <w:r w:rsidRPr="00AE4B06">
        <w:rPr>
          <w:rFonts w:eastAsia="Calibri"/>
          <w:sz w:val="28"/>
          <w:szCs w:val="28"/>
          <w:lang w:eastAsia="en-US"/>
        </w:rPr>
        <w:t>(или) подтверждения фактов, связанных с деятельностью проверяемого объекта контроля;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4)</w:t>
      </w:r>
      <w:r w:rsidRPr="00AE4B06">
        <w:rPr>
          <w:rFonts w:eastAsia="Calibri"/>
          <w:sz w:val="28"/>
          <w:szCs w:val="28"/>
          <w:lang w:val="en-US" w:eastAsia="en-US"/>
        </w:rPr>
        <w:t> </w:t>
      </w:r>
      <w:r w:rsidRPr="00AE4B06">
        <w:rPr>
          <w:rFonts w:eastAsia="Calibri"/>
          <w:sz w:val="28"/>
          <w:szCs w:val="28"/>
          <w:lang w:eastAsia="en-US"/>
        </w:rPr>
        <w:t>истечения срока исполнения объектами контроля ранее выданных представлений и (или) предписаний;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232F">
        <w:rPr>
          <w:rFonts w:eastAsia="Calibri"/>
          <w:sz w:val="28"/>
          <w:szCs w:val="28"/>
          <w:lang w:eastAsia="en-US"/>
        </w:rPr>
        <w:t>5)</w:t>
      </w:r>
      <w:r w:rsidRPr="003C232F">
        <w:rPr>
          <w:rFonts w:eastAsia="Calibri"/>
          <w:sz w:val="28"/>
          <w:szCs w:val="28"/>
          <w:lang w:val="en-US" w:eastAsia="en-US"/>
        </w:rPr>
        <w:t> </w:t>
      </w:r>
      <w:r w:rsidRPr="003C232F">
        <w:rPr>
          <w:rFonts w:eastAsia="Calibri"/>
          <w:sz w:val="28"/>
          <w:szCs w:val="28"/>
          <w:lang w:eastAsia="en-US"/>
        </w:rPr>
        <w:t>предусмотренном абзацем «в» подпункта</w:t>
      </w:r>
      <w:r w:rsidR="00563714" w:rsidRPr="003C232F">
        <w:rPr>
          <w:rFonts w:eastAsia="Calibri"/>
          <w:sz w:val="28"/>
          <w:szCs w:val="28"/>
          <w:lang w:eastAsia="en-US"/>
        </w:rPr>
        <w:t> </w:t>
      </w:r>
      <w:r w:rsidRPr="003C232F">
        <w:rPr>
          <w:rFonts w:eastAsia="Calibri"/>
          <w:sz w:val="28"/>
          <w:szCs w:val="28"/>
          <w:lang w:eastAsia="en-US"/>
        </w:rPr>
        <w:t>1 пункта</w:t>
      </w:r>
      <w:r w:rsidR="00563714" w:rsidRPr="003C232F">
        <w:rPr>
          <w:rFonts w:eastAsia="Calibri"/>
          <w:sz w:val="28"/>
          <w:szCs w:val="28"/>
          <w:lang w:eastAsia="en-US"/>
        </w:rPr>
        <w:t> </w:t>
      </w:r>
      <w:r w:rsidRPr="003C232F">
        <w:rPr>
          <w:rFonts w:eastAsia="Calibri"/>
          <w:sz w:val="28"/>
          <w:szCs w:val="28"/>
          <w:lang w:eastAsia="en-US"/>
        </w:rPr>
        <w:t>54 настоящего Порядка.»</w:t>
      </w:r>
      <w:bookmarkEnd w:id="9"/>
      <w:bookmarkEnd w:id="10"/>
      <w:bookmarkEnd w:id="11"/>
      <w:r w:rsidRPr="003C232F">
        <w:rPr>
          <w:rFonts w:eastAsia="Calibri"/>
          <w:sz w:val="28"/>
          <w:szCs w:val="28"/>
          <w:lang w:eastAsia="en-US"/>
        </w:rPr>
        <w:t>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9) в пункте 9 и далее по тексту слово «(субъект)» в соответствующих падежах исключить;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10) пункт 10 изложить в следующей редакции: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«</w:t>
      </w:r>
      <w:bookmarkStart w:id="12" w:name="OLE_LINK12"/>
      <w:bookmarkStart w:id="13" w:name="OLE_LINK13"/>
      <w:r w:rsidRPr="00AE4B06">
        <w:rPr>
          <w:rFonts w:eastAsia="Calibri"/>
          <w:sz w:val="28"/>
          <w:szCs w:val="28"/>
          <w:lang w:eastAsia="en-US"/>
        </w:rPr>
        <w:t xml:space="preserve">10. В целях реализации положений </w:t>
      </w:r>
      <w:r w:rsidR="00563714">
        <w:rPr>
          <w:rFonts w:eastAsia="Calibri"/>
          <w:sz w:val="28"/>
          <w:szCs w:val="28"/>
          <w:lang w:eastAsia="en-US"/>
        </w:rPr>
        <w:t>настоящего Порядка Управление в </w:t>
      </w:r>
      <w:r w:rsidRPr="00AE4B06">
        <w:rPr>
          <w:rFonts w:eastAsia="Calibri"/>
          <w:sz w:val="28"/>
          <w:szCs w:val="28"/>
          <w:lang w:eastAsia="en-US"/>
        </w:rPr>
        <w:t>пределах своей компетенции издает нормативные правовые акты в порядке, определенном Губернатором Новосибирской о</w:t>
      </w:r>
      <w:r w:rsidR="00563714">
        <w:rPr>
          <w:rFonts w:eastAsia="Calibri"/>
          <w:sz w:val="28"/>
          <w:szCs w:val="28"/>
          <w:lang w:eastAsia="en-US"/>
        </w:rPr>
        <w:t>бласти, утверждает стандарты, в  </w:t>
      </w:r>
      <w:r w:rsidRPr="00AE4B06">
        <w:rPr>
          <w:rFonts w:eastAsia="Calibri"/>
          <w:sz w:val="28"/>
          <w:szCs w:val="28"/>
          <w:lang w:eastAsia="en-US"/>
        </w:rPr>
        <w:t>том числе стандарты осуществления внутреннего государственного финансового контроля, и разрабатывает методические рекомендации.</w:t>
      </w:r>
      <w:bookmarkEnd w:id="12"/>
      <w:bookmarkEnd w:id="13"/>
      <w:r w:rsidRPr="00AE4B06">
        <w:rPr>
          <w:rFonts w:eastAsia="Calibri"/>
          <w:sz w:val="28"/>
          <w:szCs w:val="28"/>
          <w:lang w:eastAsia="en-US"/>
        </w:rPr>
        <w:t>»;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11) подпункт 7 пунк</w:t>
      </w:r>
      <w:r w:rsidR="00563714">
        <w:rPr>
          <w:rFonts w:eastAsia="Calibri"/>
          <w:sz w:val="28"/>
          <w:szCs w:val="28"/>
          <w:lang w:eastAsia="en-US"/>
        </w:rPr>
        <w:t>та 16 признать утратившим силу;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 xml:space="preserve">12) в подпункте 4 пункта 20 слова «, в том числе полученной по результатам анализа данных единой информационной системы в сфере закупок (далее </w:t>
      </w:r>
      <w:r w:rsidR="00563714">
        <w:rPr>
          <w:rFonts w:eastAsia="Calibri"/>
          <w:sz w:val="28"/>
          <w:szCs w:val="28"/>
          <w:lang w:eastAsia="en-US"/>
        </w:rPr>
        <w:t>–</w:t>
      </w:r>
      <w:r w:rsidRPr="00AE4B06">
        <w:rPr>
          <w:rFonts w:eastAsia="Calibri"/>
          <w:sz w:val="28"/>
          <w:szCs w:val="28"/>
          <w:lang w:eastAsia="en-US"/>
        </w:rPr>
        <w:t xml:space="preserve"> единая информационная система)» исключить;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0B55">
        <w:rPr>
          <w:rFonts w:eastAsia="Calibri"/>
          <w:sz w:val="28"/>
          <w:szCs w:val="28"/>
          <w:lang w:eastAsia="en-US"/>
        </w:rPr>
        <w:t>13) в подпункте</w:t>
      </w:r>
      <w:r w:rsidR="00DE06A4" w:rsidRPr="00860B55">
        <w:rPr>
          <w:rFonts w:eastAsia="Calibri"/>
          <w:sz w:val="28"/>
          <w:szCs w:val="28"/>
          <w:lang w:eastAsia="en-US"/>
        </w:rPr>
        <w:t> </w:t>
      </w:r>
      <w:r w:rsidRPr="00860B55">
        <w:rPr>
          <w:rFonts w:eastAsia="Calibri"/>
          <w:sz w:val="28"/>
          <w:szCs w:val="28"/>
          <w:lang w:eastAsia="en-US"/>
        </w:rPr>
        <w:t>1 пункта</w:t>
      </w:r>
      <w:r w:rsidR="00DE06A4" w:rsidRPr="00860B55">
        <w:rPr>
          <w:rFonts w:eastAsia="Calibri"/>
          <w:sz w:val="28"/>
          <w:szCs w:val="28"/>
          <w:lang w:eastAsia="en-US"/>
        </w:rPr>
        <w:t> </w:t>
      </w:r>
      <w:r w:rsidRPr="00860B55">
        <w:rPr>
          <w:rFonts w:eastAsia="Calibri"/>
          <w:sz w:val="28"/>
          <w:szCs w:val="28"/>
          <w:lang w:eastAsia="en-US"/>
        </w:rPr>
        <w:t>25 слов</w:t>
      </w:r>
      <w:r w:rsidR="00DE06A4" w:rsidRPr="00860B55">
        <w:rPr>
          <w:rFonts w:eastAsia="Calibri"/>
          <w:sz w:val="28"/>
          <w:szCs w:val="28"/>
          <w:lang w:eastAsia="en-US"/>
        </w:rPr>
        <w:t>о</w:t>
      </w:r>
      <w:r w:rsidRPr="00860B55">
        <w:rPr>
          <w:rFonts w:eastAsia="Calibri"/>
          <w:sz w:val="28"/>
          <w:szCs w:val="28"/>
          <w:lang w:eastAsia="en-US"/>
        </w:rPr>
        <w:t xml:space="preserve"> «проведения» заменить на </w:t>
      </w:r>
      <w:r w:rsidR="00DE06A4" w:rsidRPr="00860B55">
        <w:rPr>
          <w:rFonts w:eastAsia="Calibri"/>
          <w:sz w:val="28"/>
          <w:szCs w:val="28"/>
          <w:lang w:eastAsia="en-US"/>
        </w:rPr>
        <w:t xml:space="preserve">слово </w:t>
      </w:r>
      <w:r w:rsidRPr="00860B55">
        <w:rPr>
          <w:rFonts w:eastAsia="Calibri"/>
          <w:sz w:val="28"/>
          <w:szCs w:val="28"/>
          <w:lang w:eastAsia="en-US"/>
        </w:rPr>
        <w:t>«назначения»</w:t>
      </w:r>
      <w:r w:rsidR="00DE06A4" w:rsidRPr="00860B55">
        <w:rPr>
          <w:rFonts w:eastAsia="Calibri"/>
          <w:sz w:val="28"/>
          <w:szCs w:val="28"/>
          <w:lang w:eastAsia="en-US"/>
        </w:rPr>
        <w:t>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14) в подпункте 6 пункта 27 слова «проверочной (ревизионной) группы» заменить словами «</w:t>
      </w:r>
      <w:bookmarkStart w:id="14" w:name="OLE_LINK14"/>
      <w:bookmarkStart w:id="15" w:name="OLE_LINK15"/>
      <w:r w:rsidRPr="00AE4B06">
        <w:rPr>
          <w:rFonts w:eastAsia="Calibri"/>
          <w:sz w:val="28"/>
          <w:szCs w:val="28"/>
          <w:lang w:eastAsia="en-US"/>
        </w:rPr>
        <w:t>контрольной группы (должностного лица, уполномоченного на проведение контрольного мероприятия)</w:t>
      </w:r>
      <w:bookmarkEnd w:id="14"/>
      <w:bookmarkEnd w:id="15"/>
      <w:r w:rsidRPr="00AE4B06">
        <w:rPr>
          <w:rFonts w:eastAsia="Calibri"/>
          <w:sz w:val="28"/>
          <w:szCs w:val="28"/>
          <w:lang w:eastAsia="en-US"/>
        </w:rPr>
        <w:t>»;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15) в пункте 34 слова «, документам о планировании и осуществлении закупок» исключить;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16) в пункте 43 слов</w:t>
      </w:r>
      <w:r w:rsidR="002E213D">
        <w:rPr>
          <w:rFonts w:eastAsia="Calibri"/>
          <w:sz w:val="28"/>
          <w:szCs w:val="28"/>
          <w:lang w:eastAsia="en-US"/>
        </w:rPr>
        <w:t>о «З</w:t>
      </w:r>
      <w:r w:rsidRPr="00AE4B06">
        <w:rPr>
          <w:rFonts w:eastAsia="Calibri"/>
          <w:sz w:val="28"/>
          <w:szCs w:val="28"/>
          <w:lang w:eastAsia="en-US"/>
        </w:rPr>
        <w:t xml:space="preserve">апросы» заменить на </w:t>
      </w:r>
      <w:r w:rsidR="002E213D">
        <w:rPr>
          <w:rFonts w:eastAsia="Calibri"/>
          <w:sz w:val="28"/>
          <w:szCs w:val="28"/>
          <w:lang w:eastAsia="en-US"/>
        </w:rPr>
        <w:t xml:space="preserve">слова </w:t>
      </w:r>
      <w:r w:rsidRPr="00AE4B06">
        <w:rPr>
          <w:rFonts w:eastAsia="Calibri"/>
          <w:sz w:val="28"/>
          <w:szCs w:val="28"/>
          <w:lang w:eastAsia="en-US"/>
        </w:rPr>
        <w:t>«Письменные запросы»;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</w:rPr>
      </w:pPr>
      <w:r w:rsidRPr="00AE4B06">
        <w:rPr>
          <w:rFonts w:eastAsia="Calibri"/>
          <w:sz w:val="28"/>
          <w:szCs w:val="28"/>
        </w:rPr>
        <w:t>17) подпункт 3 пункта 57 признать утратившим силу;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</w:rPr>
      </w:pPr>
      <w:r w:rsidRPr="00AE4B06">
        <w:rPr>
          <w:rFonts w:eastAsia="Calibri"/>
          <w:sz w:val="28"/>
          <w:szCs w:val="28"/>
        </w:rPr>
        <w:t>18)  абзац второй пункта 58 исключить;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</w:rPr>
      </w:pPr>
      <w:r w:rsidRPr="00AE4B06">
        <w:rPr>
          <w:rFonts w:eastAsia="Calibri"/>
          <w:sz w:val="28"/>
          <w:szCs w:val="28"/>
        </w:rPr>
        <w:t>19) пункты 60, 63 и 72, 74 признать утратившими силу;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</w:rPr>
      </w:pPr>
      <w:r w:rsidRPr="00AE4B06">
        <w:rPr>
          <w:rFonts w:eastAsia="Calibri"/>
          <w:sz w:val="28"/>
          <w:szCs w:val="28"/>
        </w:rPr>
        <w:t>20) пункт 75 изложить в следующей редакции: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B06">
        <w:rPr>
          <w:rFonts w:eastAsia="Calibri"/>
          <w:sz w:val="28"/>
          <w:szCs w:val="28"/>
          <w:lang w:eastAsia="en-US"/>
        </w:rPr>
        <w:t>«</w:t>
      </w:r>
      <w:bookmarkStart w:id="16" w:name="OLE_LINK16"/>
      <w:bookmarkStart w:id="17" w:name="OLE_LINK17"/>
      <w:r w:rsidRPr="00AE4B06">
        <w:rPr>
          <w:rFonts w:eastAsia="Calibri"/>
          <w:sz w:val="28"/>
          <w:szCs w:val="28"/>
          <w:lang w:eastAsia="en-US"/>
        </w:rPr>
        <w:t>75.</w:t>
      </w:r>
      <w:bookmarkEnd w:id="16"/>
      <w:bookmarkEnd w:id="17"/>
      <w:r w:rsidRPr="00AE4B06">
        <w:rPr>
          <w:rFonts w:eastAsia="Calibri"/>
          <w:sz w:val="28"/>
          <w:szCs w:val="28"/>
          <w:lang w:eastAsia="en-US"/>
        </w:rPr>
        <w:t> </w:t>
      </w:r>
      <w:r w:rsidRPr="00AE4B06">
        <w:rPr>
          <w:rFonts w:eastAsia="Calibri"/>
          <w:sz w:val="28"/>
          <w:szCs w:val="28"/>
        </w:rPr>
        <w:t>Информация о результатах контрол</w:t>
      </w:r>
      <w:r w:rsidR="003C232F">
        <w:rPr>
          <w:rFonts w:eastAsia="Calibri"/>
          <w:sz w:val="28"/>
          <w:szCs w:val="28"/>
        </w:rPr>
        <w:t>ьных мероприятий размещается на </w:t>
      </w:r>
      <w:r w:rsidRPr="00AE4B06">
        <w:rPr>
          <w:rFonts w:eastAsia="Calibri"/>
          <w:sz w:val="28"/>
          <w:szCs w:val="28"/>
        </w:rPr>
        <w:t>официальном сайте Управления в информационно-телекоммуникационной сети «Интернет».»</w:t>
      </w:r>
      <w:r w:rsidRPr="00AE4B06">
        <w:rPr>
          <w:rFonts w:eastAsia="Calibri"/>
          <w:sz w:val="28"/>
          <w:szCs w:val="28"/>
          <w:lang w:eastAsia="en-US"/>
        </w:rPr>
        <w:t>.</w:t>
      </w:r>
    </w:p>
    <w:p w:rsidR="00AE4B06" w:rsidRDefault="00AE4B06" w:rsidP="00AE4B06">
      <w:pPr>
        <w:spacing w:before="0" w:after="0"/>
        <w:ind w:firstLine="709"/>
        <w:jc w:val="both"/>
        <w:rPr>
          <w:sz w:val="28"/>
        </w:rPr>
      </w:pPr>
      <w:r>
        <w:rPr>
          <w:sz w:val="28"/>
        </w:rPr>
        <w:t>6</w:t>
      </w:r>
      <w:r w:rsidRPr="00F641C3">
        <w:rPr>
          <w:sz w:val="28"/>
        </w:rPr>
        <w:t>. Порядок осуществления контрольным управлением Новосибирской области контроля за соблюдением Федерального закона «О контрактной системе в сфере закупок товаров, работ, услуг дл</w:t>
      </w:r>
      <w:r w:rsidR="00AB0111">
        <w:rPr>
          <w:sz w:val="28"/>
        </w:rPr>
        <w:t>я обеспечения государственных и  </w:t>
      </w:r>
      <w:r w:rsidRPr="00F641C3">
        <w:rPr>
          <w:sz w:val="28"/>
        </w:rPr>
        <w:t>муниципальных нужд» изложить в</w:t>
      </w:r>
      <w:r w:rsidR="00AB0111">
        <w:rPr>
          <w:sz w:val="28"/>
        </w:rPr>
        <w:t xml:space="preserve"> редакции согласно приложению к </w:t>
      </w:r>
      <w:r w:rsidRPr="00F641C3">
        <w:rPr>
          <w:sz w:val="28"/>
        </w:rPr>
        <w:t>настоящему постановлению.</w:t>
      </w:r>
    </w:p>
    <w:p w:rsidR="00AE4B06" w:rsidRPr="00AE4B06" w:rsidRDefault="00AE4B06" w:rsidP="00AE4B06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>7. </w:t>
      </w:r>
      <w:r w:rsidRPr="00AE4B06">
        <w:rPr>
          <w:rFonts w:eastAsia="Calibri"/>
          <w:sz w:val="28"/>
          <w:szCs w:val="28"/>
          <w:lang w:eastAsia="en-US"/>
        </w:rPr>
        <w:t xml:space="preserve">Настоящее постановление вступает в силу с момента официального опубликования и распространяет свое действие на правоотношения, возникшие </w:t>
      </w:r>
      <w:r w:rsidRPr="00AE4B06">
        <w:rPr>
          <w:rFonts w:eastAsia="Calibri"/>
          <w:sz w:val="28"/>
          <w:szCs w:val="28"/>
          <w:lang w:eastAsia="en-US"/>
        </w:rPr>
        <w:lastRenderedPageBreak/>
        <w:t>при проведении контрольным управлением Новосибирской области контрольных мероприятий, назначенных после вступления в силу настоящего постановления.</w:t>
      </w:r>
    </w:p>
    <w:p w:rsidR="00AE4B06" w:rsidRPr="00F641C3" w:rsidRDefault="00AE4B06" w:rsidP="00AE4B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4B06" w:rsidRPr="00F641C3" w:rsidRDefault="00AE4B06" w:rsidP="00AE4B06">
      <w:pPr>
        <w:autoSpaceDE w:val="0"/>
        <w:autoSpaceDN w:val="0"/>
        <w:adjustRightInd w:val="0"/>
        <w:spacing w:before="0" w:after="0"/>
        <w:rPr>
          <w:sz w:val="28"/>
          <w:szCs w:val="28"/>
        </w:rPr>
      </w:pPr>
    </w:p>
    <w:p w:rsidR="00AE4B06" w:rsidRPr="00F641C3" w:rsidRDefault="00AE4B06" w:rsidP="00AE4B06">
      <w:pPr>
        <w:autoSpaceDE w:val="0"/>
        <w:autoSpaceDN w:val="0"/>
        <w:adjustRightInd w:val="0"/>
        <w:spacing w:before="0" w:after="0"/>
        <w:rPr>
          <w:sz w:val="28"/>
          <w:szCs w:val="28"/>
        </w:rPr>
      </w:pPr>
    </w:p>
    <w:p w:rsidR="00AE4B06" w:rsidRPr="00F641C3" w:rsidRDefault="00AE4B06" w:rsidP="00AE4B06">
      <w:pPr>
        <w:autoSpaceDE w:val="0"/>
        <w:autoSpaceDN w:val="0"/>
        <w:adjustRightInd w:val="0"/>
        <w:spacing w:before="0" w:after="0"/>
        <w:rPr>
          <w:sz w:val="28"/>
          <w:szCs w:val="28"/>
        </w:rPr>
      </w:pPr>
      <w:r w:rsidRPr="00F641C3">
        <w:rPr>
          <w:sz w:val="28"/>
          <w:szCs w:val="28"/>
        </w:rPr>
        <w:t>Време</w:t>
      </w:r>
      <w:r w:rsidR="00AB0111">
        <w:rPr>
          <w:sz w:val="28"/>
          <w:szCs w:val="28"/>
        </w:rPr>
        <w:t>нно исполняющий обязанности</w:t>
      </w:r>
    </w:p>
    <w:p w:rsidR="00AE4B06" w:rsidRPr="00F641C3" w:rsidRDefault="00AE4B06" w:rsidP="00AE4B06">
      <w:pPr>
        <w:spacing w:before="0" w:after="0"/>
        <w:rPr>
          <w:sz w:val="28"/>
          <w:szCs w:val="28"/>
        </w:rPr>
      </w:pPr>
      <w:r w:rsidRPr="00F641C3">
        <w:rPr>
          <w:sz w:val="28"/>
          <w:szCs w:val="28"/>
        </w:rPr>
        <w:t>Губернатора Новосибирской области</w:t>
      </w:r>
      <w:r w:rsidR="00A3663F">
        <w:rPr>
          <w:sz w:val="28"/>
          <w:szCs w:val="28"/>
        </w:rPr>
        <w:tab/>
      </w:r>
      <w:r w:rsidR="00A3663F">
        <w:rPr>
          <w:sz w:val="28"/>
          <w:szCs w:val="28"/>
        </w:rPr>
        <w:tab/>
      </w:r>
      <w:r w:rsidR="00A3663F">
        <w:rPr>
          <w:sz w:val="28"/>
          <w:szCs w:val="28"/>
        </w:rPr>
        <w:tab/>
      </w:r>
      <w:r w:rsidR="00A3663F">
        <w:rPr>
          <w:sz w:val="28"/>
          <w:szCs w:val="28"/>
        </w:rPr>
        <w:tab/>
      </w:r>
      <w:r w:rsidR="00A3663F">
        <w:rPr>
          <w:sz w:val="28"/>
          <w:szCs w:val="28"/>
        </w:rPr>
        <w:tab/>
      </w:r>
      <w:r w:rsidRPr="00F641C3">
        <w:rPr>
          <w:sz w:val="28"/>
          <w:szCs w:val="28"/>
        </w:rPr>
        <w:t xml:space="preserve"> А.А. Травников</w:t>
      </w:r>
    </w:p>
    <w:p w:rsidR="00AE4B06" w:rsidRPr="00F641C3" w:rsidRDefault="00AE4B06" w:rsidP="00AE4B06">
      <w:pPr>
        <w:spacing w:before="0" w:after="0"/>
        <w:rPr>
          <w:sz w:val="28"/>
          <w:szCs w:val="28"/>
        </w:rPr>
      </w:pPr>
    </w:p>
    <w:p w:rsidR="00AE4B06" w:rsidRPr="00F641C3" w:rsidRDefault="00AE4B06" w:rsidP="00AE4B06">
      <w:pPr>
        <w:spacing w:before="0" w:after="0"/>
        <w:rPr>
          <w:sz w:val="28"/>
          <w:szCs w:val="28"/>
        </w:rPr>
      </w:pPr>
    </w:p>
    <w:p w:rsidR="00AE4B06" w:rsidRPr="00F641C3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Default="00AE4B06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1642EC" w:rsidRDefault="001642EC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Pr="00AE4B06" w:rsidRDefault="00AE4B06" w:rsidP="00AE4B06">
      <w:pPr>
        <w:spacing w:before="0" w:after="0"/>
        <w:rPr>
          <w:sz w:val="28"/>
          <w:szCs w:val="28"/>
        </w:rPr>
      </w:pPr>
    </w:p>
    <w:p w:rsidR="00AE4B06" w:rsidRDefault="00AE4B06" w:rsidP="00AE4B06">
      <w:pPr>
        <w:spacing w:before="0" w:after="0"/>
        <w:rPr>
          <w:sz w:val="20"/>
        </w:rPr>
      </w:pPr>
    </w:p>
    <w:p w:rsidR="00AE4B06" w:rsidRPr="00F641C3" w:rsidRDefault="00AE4B06" w:rsidP="00AE4B06">
      <w:pPr>
        <w:spacing w:before="0" w:after="0"/>
        <w:rPr>
          <w:sz w:val="20"/>
        </w:rPr>
      </w:pPr>
      <w:r w:rsidRPr="00F641C3">
        <w:rPr>
          <w:sz w:val="20"/>
        </w:rPr>
        <w:t>Д.Е. Рягузов</w:t>
      </w:r>
    </w:p>
    <w:p w:rsidR="00676AB4" w:rsidRDefault="00AE4B06" w:rsidP="00AE4B06">
      <w:pPr>
        <w:spacing w:before="0" w:after="0"/>
        <w:rPr>
          <w:sz w:val="28"/>
          <w:szCs w:val="28"/>
        </w:rPr>
      </w:pPr>
      <w:r w:rsidRPr="00F641C3">
        <w:rPr>
          <w:sz w:val="20"/>
        </w:rPr>
        <w:t>223 59 59</w:t>
      </w:r>
    </w:p>
    <w:sectPr w:rsidR="00676AB4" w:rsidSect="006D02A4">
      <w:headerReference w:type="default" r:id="rId10"/>
      <w:footerReference w:type="first" r:id="rId11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46" w:rsidRDefault="00C64B46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C64B46" w:rsidRDefault="00C64B46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0F7" w:rsidRDefault="004060F7">
    <w:pPr>
      <w:pStyle w:val="a9"/>
    </w:pPr>
    <w:r w:rsidRPr="00A8122D">
      <w:rPr>
        <w:sz w:val="16"/>
        <w:szCs w:val="16"/>
      </w:rPr>
      <w:t>ПП/</w:t>
    </w:r>
    <w:r w:rsidRPr="00516766">
      <w:rPr>
        <w:sz w:val="16"/>
        <w:szCs w:val="16"/>
      </w:rPr>
      <w:t>03/</w:t>
    </w:r>
    <w:r w:rsidR="00DA5000">
      <w:rPr>
        <w:sz w:val="16"/>
        <w:szCs w:val="16"/>
      </w:rPr>
      <w:t>2</w:t>
    </w:r>
    <w:r w:rsidR="009F02E1">
      <w:rPr>
        <w:sz w:val="16"/>
        <w:szCs w:val="16"/>
      </w:rPr>
      <w:t>9</w:t>
    </w:r>
    <w:r w:rsidR="0013255E">
      <w:rPr>
        <w:sz w:val="16"/>
        <w:szCs w:val="16"/>
      </w:rPr>
      <w:t>5</w:t>
    </w:r>
    <w:r w:rsidR="001B7375">
      <w:rPr>
        <w:sz w:val="16"/>
        <w:szCs w:val="16"/>
      </w:rPr>
      <w:t>97</w:t>
    </w:r>
    <w:r w:rsidR="00404B16">
      <w:rPr>
        <w:sz w:val="16"/>
        <w:szCs w:val="16"/>
      </w:rPr>
      <w:t>/</w:t>
    </w:r>
    <w:r w:rsidR="0013255E">
      <w:rPr>
        <w:sz w:val="16"/>
        <w:szCs w:val="16"/>
      </w:rPr>
      <w:t>2</w:t>
    </w:r>
    <w:r w:rsidR="00B604E8">
      <w:rPr>
        <w:sz w:val="16"/>
        <w:szCs w:val="16"/>
      </w:rPr>
      <w:t>2</w:t>
    </w:r>
    <w:r>
      <w:rPr>
        <w:sz w:val="16"/>
        <w:szCs w:val="16"/>
      </w:rPr>
      <w:t>.0</w:t>
    </w:r>
    <w:r w:rsidR="007F2E56">
      <w:rPr>
        <w:sz w:val="16"/>
        <w:szCs w:val="16"/>
      </w:rPr>
      <w:t>6</w:t>
    </w:r>
    <w:r>
      <w:rPr>
        <w:sz w:val="16"/>
        <w:szCs w:val="16"/>
      </w:rPr>
      <w:t>.2018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46" w:rsidRDefault="00C64B46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C64B46" w:rsidRDefault="00C64B46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6A3" w:rsidRPr="002C76A3" w:rsidRDefault="002C76A3">
    <w:pPr>
      <w:pStyle w:val="a7"/>
      <w:jc w:val="center"/>
      <w:rPr>
        <w:sz w:val="20"/>
        <w:szCs w:val="20"/>
      </w:rPr>
    </w:pPr>
    <w:r w:rsidRPr="002C76A3">
      <w:rPr>
        <w:sz w:val="20"/>
        <w:szCs w:val="20"/>
      </w:rPr>
      <w:fldChar w:fldCharType="begin"/>
    </w:r>
    <w:r w:rsidRPr="002C76A3">
      <w:rPr>
        <w:sz w:val="20"/>
        <w:szCs w:val="20"/>
      </w:rPr>
      <w:instrText>PAGE   \* MERGEFORMAT</w:instrText>
    </w:r>
    <w:r w:rsidRPr="002C76A3">
      <w:rPr>
        <w:sz w:val="20"/>
        <w:szCs w:val="20"/>
      </w:rPr>
      <w:fldChar w:fldCharType="separate"/>
    </w:r>
    <w:r w:rsidR="008455D5">
      <w:rPr>
        <w:noProof/>
        <w:sz w:val="20"/>
        <w:szCs w:val="20"/>
      </w:rPr>
      <w:t>2</w:t>
    </w:r>
    <w:r w:rsidRPr="002C76A3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54AC"/>
    <w:multiLevelType w:val="hybridMultilevel"/>
    <w:tmpl w:val="6CD221F8"/>
    <w:lvl w:ilvl="0" w:tplc="0F64F5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7C3058"/>
    <w:multiLevelType w:val="hybridMultilevel"/>
    <w:tmpl w:val="5EE04DDA"/>
    <w:lvl w:ilvl="0" w:tplc="F8A43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9EA1F15"/>
    <w:multiLevelType w:val="hybridMultilevel"/>
    <w:tmpl w:val="70CEFA12"/>
    <w:lvl w:ilvl="0" w:tplc="7EFE79B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3C54629"/>
    <w:multiLevelType w:val="hybridMultilevel"/>
    <w:tmpl w:val="27903E2A"/>
    <w:lvl w:ilvl="0" w:tplc="498E2E7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4B0"/>
    <w:rsid w:val="00000F5F"/>
    <w:rsid w:val="0000123C"/>
    <w:rsid w:val="00002385"/>
    <w:rsid w:val="00002507"/>
    <w:rsid w:val="00002BEA"/>
    <w:rsid w:val="00002DEA"/>
    <w:rsid w:val="00003E34"/>
    <w:rsid w:val="00004487"/>
    <w:rsid w:val="00004A83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05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4E"/>
    <w:rsid w:val="00020983"/>
    <w:rsid w:val="0002121E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2EA"/>
    <w:rsid w:val="00042BF2"/>
    <w:rsid w:val="000440B8"/>
    <w:rsid w:val="0004484D"/>
    <w:rsid w:val="00044BBF"/>
    <w:rsid w:val="000461D1"/>
    <w:rsid w:val="0004682A"/>
    <w:rsid w:val="00046907"/>
    <w:rsid w:val="00046C08"/>
    <w:rsid w:val="00047A8F"/>
    <w:rsid w:val="00050F76"/>
    <w:rsid w:val="00052033"/>
    <w:rsid w:val="00052736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60B50"/>
    <w:rsid w:val="00060EAB"/>
    <w:rsid w:val="00061058"/>
    <w:rsid w:val="00061C65"/>
    <w:rsid w:val="00061D97"/>
    <w:rsid w:val="00062316"/>
    <w:rsid w:val="0006313D"/>
    <w:rsid w:val="00064103"/>
    <w:rsid w:val="00064862"/>
    <w:rsid w:val="0006487B"/>
    <w:rsid w:val="0006487F"/>
    <w:rsid w:val="00065243"/>
    <w:rsid w:val="00065337"/>
    <w:rsid w:val="00065C1A"/>
    <w:rsid w:val="00066030"/>
    <w:rsid w:val="0006637B"/>
    <w:rsid w:val="00066647"/>
    <w:rsid w:val="000668D1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DF"/>
    <w:rsid w:val="0007728C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68C2"/>
    <w:rsid w:val="0008723A"/>
    <w:rsid w:val="00087D23"/>
    <w:rsid w:val="00087FD1"/>
    <w:rsid w:val="00090CCC"/>
    <w:rsid w:val="00091030"/>
    <w:rsid w:val="000922BA"/>
    <w:rsid w:val="00092F08"/>
    <w:rsid w:val="00093647"/>
    <w:rsid w:val="000946C7"/>
    <w:rsid w:val="000947D9"/>
    <w:rsid w:val="000955C9"/>
    <w:rsid w:val="0009597B"/>
    <w:rsid w:val="00096663"/>
    <w:rsid w:val="00096CAE"/>
    <w:rsid w:val="000972E3"/>
    <w:rsid w:val="00097851"/>
    <w:rsid w:val="000979C0"/>
    <w:rsid w:val="000A0E6B"/>
    <w:rsid w:val="000A16B6"/>
    <w:rsid w:val="000A1FC5"/>
    <w:rsid w:val="000A243B"/>
    <w:rsid w:val="000A2983"/>
    <w:rsid w:val="000A309A"/>
    <w:rsid w:val="000A37D9"/>
    <w:rsid w:val="000A4466"/>
    <w:rsid w:val="000A48A7"/>
    <w:rsid w:val="000A4FDF"/>
    <w:rsid w:val="000A4FF9"/>
    <w:rsid w:val="000A5BC7"/>
    <w:rsid w:val="000A5D02"/>
    <w:rsid w:val="000A5DC1"/>
    <w:rsid w:val="000A5EF4"/>
    <w:rsid w:val="000A6D96"/>
    <w:rsid w:val="000A6DC6"/>
    <w:rsid w:val="000A70C0"/>
    <w:rsid w:val="000A773B"/>
    <w:rsid w:val="000B0058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1FBA"/>
    <w:rsid w:val="000C210B"/>
    <w:rsid w:val="000C259C"/>
    <w:rsid w:val="000C479F"/>
    <w:rsid w:val="000C5927"/>
    <w:rsid w:val="000C5D77"/>
    <w:rsid w:val="000C5E72"/>
    <w:rsid w:val="000C6660"/>
    <w:rsid w:val="000C6C62"/>
    <w:rsid w:val="000C6F64"/>
    <w:rsid w:val="000C7140"/>
    <w:rsid w:val="000C78A2"/>
    <w:rsid w:val="000C7B5A"/>
    <w:rsid w:val="000D0420"/>
    <w:rsid w:val="000D07EA"/>
    <w:rsid w:val="000D0943"/>
    <w:rsid w:val="000D1A88"/>
    <w:rsid w:val="000D40F3"/>
    <w:rsid w:val="000D529D"/>
    <w:rsid w:val="000D569B"/>
    <w:rsid w:val="000D57FF"/>
    <w:rsid w:val="000D5975"/>
    <w:rsid w:val="000D630E"/>
    <w:rsid w:val="000D6D2F"/>
    <w:rsid w:val="000D7916"/>
    <w:rsid w:val="000D7E47"/>
    <w:rsid w:val="000E00D3"/>
    <w:rsid w:val="000E04D7"/>
    <w:rsid w:val="000E08CB"/>
    <w:rsid w:val="000E230D"/>
    <w:rsid w:val="000E30C9"/>
    <w:rsid w:val="000E3452"/>
    <w:rsid w:val="000E3EA6"/>
    <w:rsid w:val="000E442C"/>
    <w:rsid w:val="000E4F34"/>
    <w:rsid w:val="000E54A9"/>
    <w:rsid w:val="000E59E2"/>
    <w:rsid w:val="000E60E6"/>
    <w:rsid w:val="000E694F"/>
    <w:rsid w:val="000E70D0"/>
    <w:rsid w:val="000E786C"/>
    <w:rsid w:val="000F0205"/>
    <w:rsid w:val="000F05FF"/>
    <w:rsid w:val="000F1507"/>
    <w:rsid w:val="000F1B90"/>
    <w:rsid w:val="000F1C71"/>
    <w:rsid w:val="000F36C4"/>
    <w:rsid w:val="000F40EF"/>
    <w:rsid w:val="000F41C2"/>
    <w:rsid w:val="000F4866"/>
    <w:rsid w:val="000F55FD"/>
    <w:rsid w:val="000F59F7"/>
    <w:rsid w:val="000F6C8F"/>
    <w:rsid w:val="000F725C"/>
    <w:rsid w:val="000F794A"/>
    <w:rsid w:val="0010109B"/>
    <w:rsid w:val="00101EA7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0747D"/>
    <w:rsid w:val="0010780A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1A"/>
    <w:rsid w:val="001174B3"/>
    <w:rsid w:val="00117567"/>
    <w:rsid w:val="00117D5E"/>
    <w:rsid w:val="00117D65"/>
    <w:rsid w:val="00120044"/>
    <w:rsid w:val="0012040B"/>
    <w:rsid w:val="001213A2"/>
    <w:rsid w:val="001216D4"/>
    <w:rsid w:val="00121BE9"/>
    <w:rsid w:val="00122581"/>
    <w:rsid w:val="00122B8F"/>
    <w:rsid w:val="00122E06"/>
    <w:rsid w:val="0012362E"/>
    <w:rsid w:val="00123B03"/>
    <w:rsid w:val="0012483B"/>
    <w:rsid w:val="0012555C"/>
    <w:rsid w:val="00125A9B"/>
    <w:rsid w:val="00125AF8"/>
    <w:rsid w:val="00125D7D"/>
    <w:rsid w:val="00125FD9"/>
    <w:rsid w:val="00127AE6"/>
    <w:rsid w:val="00130903"/>
    <w:rsid w:val="0013159C"/>
    <w:rsid w:val="00131B27"/>
    <w:rsid w:val="0013255E"/>
    <w:rsid w:val="00132DE0"/>
    <w:rsid w:val="00133552"/>
    <w:rsid w:val="0013367B"/>
    <w:rsid w:val="0013531A"/>
    <w:rsid w:val="0013561C"/>
    <w:rsid w:val="00135747"/>
    <w:rsid w:val="00135A4E"/>
    <w:rsid w:val="001366AD"/>
    <w:rsid w:val="00136811"/>
    <w:rsid w:val="001374A9"/>
    <w:rsid w:val="001378A1"/>
    <w:rsid w:val="00137BAA"/>
    <w:rsid w:val="00140D13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4DF5"/>
    <w:rsid w:val="00145067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1BE"/>
    <w:rsid w:val="001524AA"/>
    <w:rsid w:val="001539A4"/>
    <w:rsid w:val="00153B11"/>
    <w:rsid w:val="00153B65"/>
    <w:rsid w:val="0015416E"/>
    <w:rsid w:val="001541F0"/>
    <w:rsid w:val="0015531D"/>
    <w:rsid w:val="0015720D"/>
    <w:rsid w:val="00157528"/>
    <w:rsid w:val="001579E1"/>
    <w:rsid w:val="0016007D"/>
    <w:rsid w:val="0016054C"/>
    <w:rsid w:val="00161333"/>
    <w:rsid w:val="00161A60"/>
    <w:rsid w:val="00161B12"/>
    <w:rsid w:val="001622E8"/>
    <w:rsid w:val="00162A2D"/>
    <w:rsid w:val="00162D43"/>
    <w:rsid w:val="00163FFF"/>
    <w:rsid w:val="001642EC"/>
    <w:rsid w:val="00164676"/>
    <w:rsid w:val="00164FEE"/>
    <w:rsid w:val="00165485"/>
    <w:rsid w:val="001657F1"/>
    <w:rsid w:val="00165B71"/>
    <w:rsid w:val="00165BE9"/>
    <w:rsid w:val="00165EAF"/>
    <w:rsid w:val="001675CA"/>
    <w:rsid w:val="00167608"/>
    <w:rsid w:val="00167974"/>
    <w:rsid w:val="00167B87"/>
    <w:rsid w:val="00171A56"/>
    <w:rsid w:val="00171B1E"/>
    <w:rsid w:val="00172AF8"/>
    <w:rsid w:val="00172FDA"/>
    <w:rsid w:val="0017339D"/>
    <w:rsid w:val="00175DE8"/>
    <w:rsid w:val="00175EDD"/>
    <w:rsid w:val="001765B6"/>
    <w:rsid w:val="0017677D"/>
    <w:rsid w:val="00176A8B"/>
    <w:rsid w:val="00176B75"/>
    <w:rsid w:val="001771C4"/>
    <w:rsid w:val="00180787"/>
    <w:rsid w:val="0018093C"/>
    <w:rsid w:val="00180E97"/>
    <w:rsid w:val="001815CB"/>
    <w:rsid w:val="0018359F"/>
    <w:rsid w:val="00183C85"/>
    <w:rsid w:val="00183D82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03E"/>
    <w:rsid w:val="0019024D"/>
    <w:rsid w:val="00191025"/>
    <w:rsid w:val="001912C6"/>
    <w:rsid w:val="00192616"/>
    <w:rsid w:val="00192D04"/>
    <w:rsid w:val="0019362D"/>
    <w:rsid w:val="00193A23"/>
    <w:rsid w:val="001940FE"/>
    <w:rsid w:val="00196DC1"/>
    <w:rsid w:val="00197269"/>
    <w:rsid w:val="001A0620"/>
    <w:rsid w:val="001A0F60"/>
    <w:rsid w:val="001A0F83"/>
    <w:rsid w:val="001A1293"/>
    <w:rsid w:val="001A1E75"/>
    <w:rsid w:val="001A2EE6"/>
    <w:rsid w:val="001A2F88"/>
    <w:rsid w:val="001A4444"/>
    <w:rsid w:val="001A44CC"/>
    <w:rsid w:val="001A4B07"/>
    <w:rsid w:val="001A51DB"/>
    <w:rsid w:val="001A58A9"/>
    <w:rsid w:val="001A6531"/>
    <w:rsid w:val="001A7518"/>
    <w:rsid w:val="001B02E9"/>
    <w:rsid w:val="001B064C"/>
    <w:rsid w:val="001B0F33"/>
    <w:rsid w:val="001B130C"/>
    <w:rsid w:val="001B1627"/>
    <w:rsid w:val="001B2281"/>
    <w:rsid w:val="001B2B22"/>
    <w:rsid w:val="001B380C"/>
    <w:rsid w:val="001B38A0"/>
    <w:rsid w:val="001B3AED"/>
    <w:rsid w:val="001B3DFD"/>
    <w:rsid w:val="001B546F"/>
    <w:rsid w:val="001B5893"/>
    <w:rsid w:val="001B5FD7"/>
    <w:rsid w:val="001B5FF1"/>
    <w:rsid w:val="001B63A3"/>
    <w:rsid w:val="001B6796"/>
    <w:rsid w:val="001B6E22"/>
    <w:rsid w:val="001B6FE2"/>
    <w:rsid w:val="001B7375"/>
    <w:rsid w:val="001B7C2F"/>
    <w:rsid w:val="001C0316"/>
    <w:rsid w:val="001C0FAB"/>
    <w:rsid w:val="001C1647"/>
    <w:rsid w:val="001C1D24"/>
    <w:rsid w:val="001C2662"/>
    <w:rsid w:val="001C30E3"/>
    <w:rsid w:val="001C36E1"/>
    <w:rsid w:val="001C45EE"/>
    <w:rsid w:val="001C45F6"/>
    <w:rsid w:val="001C4BE1"/>
    <w:rsid w:val="001C502F"/>
    <w:rsid w:val="001C543B"/>
    <w:rsid w:val="001C5AC1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FF6"/>
    <w:rsid w:val="001D634F"/>
    <w:rsid w:val="001D6A67"/>
    <w:rsid w:val="001D7157"/>
    <w:rsid w:val="001D726F"/>
    <w:rsid w:val="001D79FA"/>
    <w:rsid w:val="001E0707"/>
    <w:rsid w:val="001E0DBA"/>
    <w:rsid w:val="001E2138"/>
    <w:rsid w:val="001E278F"/>
    <w:rsid w:val="001E2E81"/>
    <w:rsid w:val="001E3011"/>
    <w:rsid w:val="001E4676"/>
    <w:rsid w:val="001E5300"/>
    <w:rsid w:val="001E53B3"/>
    <w:rsid w:val="001E56E8"/>
    <w:rsid w:val="001E6CA8"/>
    <w:rsid w:val="001F0DCC"/>
    <w:rsid w:val="001F1A86"/>
    <w:rsid w:val="001F3AB3"/>
    <w:rsid w:val="001F3F9F"/>
    <w:rsid w:val="001F4FC9"/>
    <w:rsid w:val="001F5632"/>
    <w:rsid w:val="001F5E1B"/>
    <w:rsid w:val="001F6072"/>
    <w:rsid w:val="001F62BD"/>
    <w:rsid w:val="001F70D7"/>
    <w:rsid w:val="001F74E7"/>
    <w:rsid w:val="002005CD"/>
    <w:rsid w:val="00200A89"/>
    <w:rsid w:val="002012EB"/>
    <w:rsid w:val="002037EA"/>
    <w:rsid w:val="002038A8"/>
    <w:rsid w:val="00203D7D"/>
    <w:rsid w:val="002044E8"/>
    <w:rsid w:val="0020462C"/>
    <w:rsid w:val="002058F6"/>
    <w:rsid w:val="00205CE6"/>
    <w:rsid w:val="002078EE"/>
    <w:rsid w:val="00210A37"/>
    <w:rsid w:val="00210D04"/>
    <w:rsid w:val="0021158D"/>
    <w:rsid w:val="00211709"/>
    <w:rsid w:val="00211AF8"/>
    <w:rsid w:val="00211F04"/>
    <w:rsid w:val="00212A6F"/>
    <w:rsid w:val="00212EF7"/>
    <w:rsid w:val="002132D8"/>
    <w:rsid w:val="00213366"/>
    <w:rsid w:val="00213710"/>
    <w:rsid w:val="00213995"/>
    <w:rsid w:val="00214581"/>
    <w:rsid w:val="002146D6"/>
    <w:rsid w:val="00215296"/>
    <w:rsid w:val="00215791"/>
    <w:rsid w:val="00216795"/>
    <w:rsid w:val="002169D3"/>
    <w:rsid w:val="00217409"/>
    <w:rsid w:val="00217C33"/>
    <w:rsid w:val="0022064C"/>
    <w:rsid w:val="00220787"/>
    <w:rsid w:val="00221E8E"/>
    <w:rsid w:val="00221FAD"/>
    <w:rsid w:val="002228FD"/>
    <w:rsid w:val="00223679"/>
    <w:rsid w:val="0022369A"/>
    <w:rsid w:val="00223B03"/>
    <w:rsid w:val="00223C48"/>
    <w:rsid w:val="0022428E"/>
    <w:rsid w:val="0022437D"/>
    <w:rsid w:val="00224592"/>
    <w:rsid w:val="00224791"/>
    <w:rsid w:val="00224803"/>
    <w:rsid w:val="00224AB3"/>
    <w:rsid w:val="00225CE3"/>
    <w:rsid w:val="0022691E"/>
    <w:rsid w:val="00226D68"/>
    <w:rsid w:val="0022752B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D0B"/>
    <w:rsid w:val="00234444"/>
    <w:rsid w:val="002348EA"/>
    <w:rsid w:val="00234AC3"/>
    <w:rsid w:val="00235B80"/>
    <w:rsid w:val="00236043"/>
    <w:rsid w:val="0023632E"/>
    <w:rsid w:val="002365B6"/>
    <w:rsid w:val="0024082E"/>
    <w:rsid w:val="002409CB"/>
    <w:rsid w:val="00241152"/>
    <w:rsid w:val="00241A91"/>
    <w:rsid w:val="00241EAA"/>
    <w:rsid w:val="00241FD3"/>
    <w:rsid w:val="002421AF"/>
    <w:rsid w:val="00242CDC"/>
    <w:rsid w:val="00244ABB"/>
    <w:rsid w:val="002454FD"/>
    <w:rsid w:val="0024624B"/>
    <w:rsid w:val="002464CD"/>
    <w:rsid w:val="00246989"/>
    <w:rsid w:val="00247364"/>
    <w:rsid w:val="00247573"/>
    <w:rsid w:val="00247769"/>
    <w:rsid w:val="002501B1"/>
    <w:rsid w:val="00250C68"/>
    <w:rsid w:val="0025105A"/>
    <w:rsid w:val="002510E1"/>
    <w:rsid w:val="00251569"/>
    <w:rsid w:val="00251D25"/>
    <w:rsid w:val="00251D55"/>
    <w:rsid w:val="002524F3"/>
    <w:rsid w:val="002531E6"/>
    <w:rsid w:val="002535EF"/>
    <w:rsid w:val="002539C4"/>
    <w:rsid w:val="00253D3A"/>
    <w:rsid w:val="002540A2"/>
    <w:rsid w:val="00255540"/>
    <w:rsid w:val="0025607B"/>
    <w:rsid w:val="00256B16"/>
    <w:rsid w:val="00256CA1"/>
    <w:rsid w:val="00257065"/>
    <w:rsid w:val="00257E44"/>
    <w:rsid w:val="00257EBE"/>
    <w:rsid w:val="002602FA"/>
    <w:rsid w:val="00260568"/>
    <w:rsid w:val="00261532"/>
    <w:rsid w:val="00261997"/>
    <w:rsid w:val="00261C4C"/>
    <w:rsid w:val="00262AA0"/>
    <w:rsid w:val="002639B9"/>
    <w:rsid w:val="00263A93"/>
    <w:rsid w:val="00263D57"/>
    <w:rsid w:val="00264172"/>
    <w:rsid w:val="0026423C"/>
    <w:rsid w:val="0026440B"/>
    <w:rsid w:val="00264F93"/>
    <w:rsid w:val="00265F22"/>
    <w:rsid w:val="00266E97"/>
    <w:rsid w:val="00267608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1838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5D8"/>
    <w:rsid w:val="00285EFB"/>
    <w:rsid w:val="00286934"/>
    <w:rsid w:val="00286A1C"/>
    <w:rsid w:val="00286C57"/>
    <w:rsid w:val="002875A1"/>
    <w:rsid w:val="00287947"/>
    <w:rsid w:val="00290840"/>
    <w:rsid w:val="0029229D"/>
    <w:rsid w:val="00292CBE"/>
    <w:rsid w:val="002943A4"/>
    <w:rsid w:val="0029483C"/>
    <w:rsid w:val="00294986"/>
    <w:rsid w:val="00294F46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1FDF"/>
    <w:rsid w:val="002A2E1F"/>
    <w:rsid w:val="002A3151"/>
    <w:rsid w:val="002A3CE9"/>
    <w:rsid w:val="002A41D9"/>
    <w:rsid w:val="002A5476"/>
    <w:rsid w:val="002A56A7"/>
    <w:rsid w:val="002A5D63"/>
    <w:rsid w:val="002A67A7"/>
    <w:rsid w:val="002A6DE5"/>
    <w:rsid w:val="002B1B4B"/>
    <w:rsid w:val="002B231C"/>
    <w:rsid w:val="002B287B"/>
    <w:rsid w:val="002B313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B7EA7"/>
    <w:rsid w:val="002C0CC0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8D7"/>
    <w:rsid w:val="002C5DC0"/>
    <w:rsid w:val="002C7472"/>
    <w:rsid w:val="002C76A3"/>
    <w:rsid w:val="002C798C"/>
    <w:rsid w:val="002D05F7"/>
    <w:rsid w:val="002D11E3"/>
    <w:rsid w:val="002D1E16"/>
    <w:rsid w:val="002D226F"/>
    <w:rsid w:val="002D2C69"/>
    <w:rsid w:val="002D2ED1"/>
    <w:rsid w:val="002D352B"/>
    <w:rsid w:val="002D398D"/>
    <w:rsid w:val="002D4332"/>
    <w:rsid w:val="002D4FC7"/>
    <w:rsid w:val="002D516F"/>
    <w:rsid w:val="002D5349"/>
    <w:rsid w:val="002D540A"/>
    <w:rsid w:val="002D6978"/>
    <w:rsid w:val="002E03F2"/>
    <w:rsid w:val="002E13D0"/>
    <w:rsid w:val="002E213D"/>
    <w:rsid w:val="002E232F"/>
    <w:rsid w:val="002E2C8B"/>
    <w:rsid w:val="002E2D7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7030"/>
    <w:rsid w:val="002F7D70"/>
    <w:rsid w:val="002F7F72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0DAA"/>
    <w:rsid w:val="0031153F"/>
    <w:rsid w:val="00313140"/>
    <w:rsid w:val="00313337"/>
    <w:rsid w:val="00314115"/>
    <w:rsid w:val="00314754"/>
    <w:rsid w:val="00314FD6"/>
    <w:rsid w:val="00315497"/>
    <w:rsid w:val="0031604C"/>
    <w:rsid w:val="003161E2"/>
    <w:rsid w:val="003164F0"/>
    <w:rsid w:val="003166CA"/>
    <w:rsid w:val="0031682C"/>
    <w:rsid w:val="0031699C"/>
    <w:rsid w:val="00317A72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6D0"/>
    <w:rsid w:val="00324F42"/>
    <w:rsid w:val="003257F6"/>
    <w:rsid w:val="003276A2"/>
    <w:rsid w:val="00327DC5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4971"/>
    <w:rsid w:val="00335749"/>
    <w:rsid w:val="003372C6"/>
    <w:rsid w:val="0033799F"/>
    <w:rsid w:val="00337BEC"/>
    <w:rsid w:val="00337DB4"/>
    <w:rsid w:val="00341012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02A"/>
    <w:rsid w:val="00345AC7"/>
    <w:rsid w:val="00346151"/>
    <w:rsid w:val="003467E8"/>
    <w:rsid w:val="00346C61"/>
    <w:rsid w:val="00346CCC"/>
    <w:rsid w:val="00346FCC"/>
    <w:rsid w:val="00351A84"/>
    <w:rsid w:val="00352143"/>
    <w:rsid w:val="00352372"/>
    <w:rsid w:val="003525DC"/>
    <w:rsid w:val="00353D4C"/>
    <w:rsid w:val="003542B5"/>
    <w:rsid w:val="00354343"/>
    <w:rsid w:val="0035453D"/>
    <w:rsid w:val="0035576F"/>
    <w:rsid w:val="00355ED6"/>
    <w:rsid w:val="00356365"/>
    <w:rsid w:val="00356D05"/>
    <w:rsid w:val="003575B7"/>
    <w:rsid w:val="00360320"/>
    <w:rsid w:val="00362B74"/>
    <w:rsid w:val="0036346E"/>
    <w:rsid w:val="00363539"/>
    <w:rsid w:val="00363EAB"/>
    <w:rsid w:val="00365218"/>
    <w:rsid w:val="0036645E"/>
    <w:rsid w:val="00366E22"/>
    <w:rsid w:val="00370532"/>
    <w:rsid w:val="0037078A"/>
    <w:rsid w:val="003708D7"/>
    <w:rsid w:val="003738C8"/>
    <w:rsid w:val="003741C2"/>
    <w:rsid w:val="0037643D"/>
    <w:rsid w:val="003764A5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407"/>
    <w:rsid w:val="00383BBF"/>
    <w:rsid w:val="00384C61"/>
    <w:rsid w:val="00384D77"/>
    <w:rsid w:val="003851AD"/>
    <w:rsid w:val="00386ACB"/>
    <w:rsid w:val="00386C0C"/>
    <w:rsid w:val="00387176"/>
    <w:rsid w:val="003879BD"/>
    <w:rsid w:val="00390412"/>
    <w:rsid w:val="00390E0C"/>
    <w:rsid w:val="0039109A"/>
    <w:rsid w:val="003918F3"/>
    <w:rsid w:val="00391A3E"/>
    <w:rsid w:val="003925ED"/>
    <w:rsid w:val="00392C6C"/>
    <w:rsid w:val="0039360C"/>
    <w:rsid w:val="00393655"/>
    <w:rsid w:val="00395109"/>
    <w:rsid w:val="0039513C"/>
    <w:rsid w:val="0039539E"/>
    <w:rsid w:val="00397AB0"/>
    <w:rsid w:val="00397DD6"/>
    <w:rsid w:val="003A1F50"/>
    <w:rsid w:val="003A2822"/>
    <w:rsid w:val="003A2CF3"/>
    <w:rsid w:val="003A2E20"/>
    <w:rsid w:val="003A2EE7"/>
    <w:rsid w:val="003A4DBA"/>
    <w:rsid w:val="003A5342"/>
    <w:rsid w:val="003A59CD"/>
    <w:rsid w:val="003A60AF"/>
    <w:rsid w:val="003A66C7"/>
    <w:rsid w:val="003A74E5"/>
    <w:rsid w:val="003B03C4"/>
    <w:rsid w:val="003B1692"/>
    <w:rsid w:val="003B1C5F"/>
    <w:rsid w:val="003B26B0"/>
    <w:rsid w:val="003B2873"/>
    <w:rsid w:val="003B35E5"/>
    <w:rsid w:val="003B3C26"/>
    <w:rsid w:val="003B3FE9"/>
    <w:rsid w:val="003B42E9"/>
    <w:rsid w:val="003B58BC"/>
    <w:rsid w:val="003B6895"/>
    <w:rsid w:val="003B7A7B"/>
    <w:rsid w:val="003C106F"/>
    <w:rsid w:val="003C1758"/>
    <w:rsid w:val="003C19C1"/>
    <w:rsid w:val="003C1FC4"/>
    <w:rsid w:val="003C232F"/>
    <w:rsid w:val="003C2D2A"/>
    <w:rsid w:val="003C3175"/>
    <w:rsid w:val="003C400A"/>
    <w:rsid w:val="003C4397"/>
    <w:rsid w:val="003C4511"/>
    <w:rsid w:val="003C6A61"/>
    <w:rsid w:val="003C74FA"/>
    <w:rsid w:val="003C7671"/>
    <w:rsid w:val="003C7AFB"/>
    <w:rsid w:val="003D0776"/>
    <w:rsid w:val="003D0876"/>
    <w:rsid w:val="003D27FE"/>
    <w:rsid w:val="003D3D63"/>
    <w:rsid w:val="003D5075"/>
    <w:rsid w:val="003D58CE"/>
    <w:rsid w:val="003D6767"/>
    <w:rsid w:val="003D6804"/>
    <w:rsid w:val="003D7377"/>
    <w:rsid w:val="003E02B2"/>
    <w:rsid w:val="003E1333"/>
    <w:rsid w:val="003E2080"/>
    <w:rsid w:val="003E3892"/>
    <w:rsid w:val="003E38CC"/>
    <w:rsid w:val="003E39E3"/>
    <w:rsid w:val="003E53F2"/>
    <w:rsid w:val="003E5631"/>
    <w:rsid w:val="003E5945"/>
    <w:rsid w:val="003E6490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4B16"/>
    <w:rsid w:val="00405910"/>
    <w:rsid w:val="004060F7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AEE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00F"/>
    <w:rsid w:val="0042514D"/>
    <w:rsid w:val="004253B2"/>
    <w:rsid w:val="004255CE"/>
    <w:rsid w:val="00425BA5"/>
    <w:rsid w:val="00425D36"/>
    <w:rsid w:val="00426AF0"/>
    <w:rsid w:val="00426E25"/>
    <w:rsid w:val="00430781"/>
    <w:rsid w:val="00431F2A"/>
    <w:rsid w:val="0043223B"/>
    <w:rsid w:val="00432C45"/>
    <w:rsid w:val="004343E7"/>
    <w:rsid w:val="00437691"/>
    <w:rsid w:val="00437775"/>
    <w:rsid w:val="00440B34"/>
    <w:rsid w:val="0044105D"/>
    <w:rsid w:val="00441CDE"/>
    <w:rsid w:val="00441FC1"/>
    <w:rsid w:val="00441FD9"/>
    <w:rsid w:val="00442406"/>
    <w:rsid w:val="004429B0"/>
    <w:rsid w:val="00442AB9"/>
    <w:rsid w:val="00442EF1"/>
    <w:rsid w:val="00442F99"/>
    <w:rsid w:val="00443A32"/>
    <w:rsid w:val="004448BF"/>
    <w:rsid w:val="00444F6C"/>
    <w:rsid w:val="004450AF"/>
    <w:rsid w:val="00445671"/>
    <w:rsid w:val="00446BAC"/>
    <w:rsid w:val="00446D98"/>
    <w:rsid w:val="004476B5"/>
    <w:rsid w:val="00447D74"/>
    <w:rsid w:val="00450358"/>
    <w:rsid w:val="00451063"/>
    <w:rsid w:val="00451991"/>
    <w:rsid w:val="00452C8A"/>
    <w:rsid w:val="004534AC"/>
    <w:rsid w:val="0045381C"/>
    <w:rsid w:val="004546DB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120B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603"/>
    <w:rsid w:val="00467EDB"/>
    <w:rsid w:val="00467FBC"/>
    <w:rsid w:val="004706A9"/>
    <w:rsid w:val="004733CE"/>
    <w:rsid w:val="0047344C"/>
    <w:rsid w:val="0047449C"/>
    <w:rsid w:val="0047530A"/>
    <w:rsid w:val="00475699"/>
    <w:rsid w:val="00475CD6"/>
    <w:rsid w:val="00475CDB"/>
    <w:rsid w:val="00476165"/>
    <w:rsid w:val="00476A43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004"/>
    <w:rsid w:val="00482ED5"/>
    <w:rsid w:val="00483AF8"/>
    <w:rsid w:val="00484287"/>
    <w:rsid w:val="0048457C"/>
    <w:rsid w:val="00484BC1"/>
    <w:rsid w:val="00485768"/>
    <w:rsid w:val="00485B77"/>
    <w:rsid w:val="004869BE"/>
    <w:rsid w:val="00486D58"/>
    <w:rsid w:val="00486F0A"/>
    <w:rsid w:val="004879BA"/>
    <w:rsid w:val="00491B2C"/>
    <w:rsid w:val="00491EB0"/>
    <w:rsid w:val="00491EBD"/>
    <w:rsid w:val="00491F60"/>
    <w:rsid w:val="00492255"/>
    <w:rsid w:val="00492659"/>
    <w:rsid w:val="00492D6E"/>
    <w:rsid w:val="00493002"/>
    <w:rsid w:val="004933FE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853"/>
    <w:rsid w:val="004A5B30"/>
    <w:rsid w:val="004A6982"/>
    <w:rsid w:val="004A76EC"/>
    <w:rsid w:val="004B05B5"/>
    <w:rsid w:val="004B1342"/>
    <w:rsid w:val="004B1766"/>
    <w:rsid w:val="004B18E4"/>
    <w:rsid w:val="004B1A88"/>
    <w:rsid w:val="004B1D94"/>
    <w:rsid w:val="004B26A1"/>
    <w:rsid w:val="004B2FC0"/>
    <w:rsid w:val="004B3B16"/>
    <w:rsid w:val="004B3C48"/>
    <w:rsid w:val="004B51C7"/>
    <w:rsid w:val="004B54FD"/>
    <w:rsid w:val="004B5FFB"/>
    <w:rsid w:val="004B646B"/>
    <w:rsid w:val="004B6D17"/>
    <w:rsid w:val="004C01AF"/>
    <w:rsid w:val="004C0399"/>
    <w:rsid w:val="004C05EC"/>
    <w:rsid w:val="004C071D"/>
    <w:rsid w:val="004C0B42"/>
    <w:rsid w:val="004C0BC6"/>
    <w:rsid w:val="004C0E81"/>
    <w:rsid w:val="004C142E"/>
    <w:rsid w:val="004C2F3B"/>
    <w:rsid w:val="004C32CE"/>
    <w:rsid w:val="004C3641"/>
    <w:rsid w:val="004C5493"/>
    <w:rsid w:val="004C5AB4"/>
    <w:rsid w:val="004C5EBF"/>
    <w:rsid w:val="004C7018"/>
    <w:rsid w:val="004C70B0"/>
    <w:rsid w:val="004C7A72"/>
    <w:rsid w:val="004C7C4B"/>
    <w:rsid w:val="004D0248"/>
    <w:rsid w:val="004D08E2"/>
    <w:rsid w:val="004D09A1"/>
    <w:rsid w:val="004D11B3"/>
    <w:rsid w:val="004D21BF"/>
    <w:rsid w:val="004D28B0"/>
    <w:rsid w:val="004D29B8"/>
    <w:rsid w:val="004D3BEF"/>
    <w:rsid w:val="004D417C"/>
    <w:rsid w:val="004D470F"/>
    <w:rsid w:val="004D5A08"/>
    <w:rsid w:val="004D5E64"/>
    <w:rsid w:val="004D6127"/>
    <w:rsid w:val="004D6193"/>
    <w:rsid w:val="004D62F7"/>
    <w:rsid w:val="004D679A"/>
    <w:rsid w:val="004E0EBA"/>
    <w:rsid w:val="004E1587"/>
    <w:rsid w:val="004E1991"/>
    <w:rsid w:val="004E22D6"/>
    <w:rsid w:val="004E2ABF"/>
    <w:rsid w:val="004E3474"/>
    <w:rsid w:val="004E4415"/>
    <w:rsid w:val="004E49FE"/>
    <w:rsid w:val="004E4B2E"/>
    <w:rsid w:val="004E4EB8"/>
    <w:rsid w:val="004E50F5"/>
    <w:rsid w:val="004E5950"/>
    <w:rsid w:val="004E5FCC"/>
    <w:rsid w:val="004E619F"/>
    <w:rsid w:val="004E6691"/>
    <w:rsid w:val="004E6CAE"/>
    <w:rsid w:val="004E7858"/>
    <w:rsid w:val="004E7F93"/>
    <w:rsid w:val="004F051F"/>
    <w:rsid w:val="004F082D"/>
    <w:rsid w:val="004F0FB2"/>
    <w:rsid w:val="004F1055"/>
    <w:rsid w:val="004F10C0"/>
    <w:rsid w:val="004F10D0"/>
    <w:rsid w:val="004F1632"/>
    <w:rsid w:val="004F1F90"/>
    <w:rsid w:val="004F2911"/>
    <w:rsid w:val="004F2C30"/>
    <w:rsid w:val="004F33E7"/>
    <w:rsid w:val="004F349F"/>
    <w:rsid w:val="004F3681"/>
    <w:rsid w:val="004F3B4D"/>
    <w:rsid w:val="004F5285"/>
    <w:rsid w:val="004F7011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3EC6"/>
    <w:rsid w:val="005142CC"/>
    <w:rsid w:val="00514822"/>
    <w:rsid w:val="00514B0A"/>
    <w:rsid w:val="00515AFD"/>
    <w:rsid w:val="00515ED6"/>
    <w:rsid w:val="005160E5"/>
    <w:rsid w:val="00516766"/>
    <w:rsid w:val="00516E30"/>
    <w:rsid w:val="00522F14"/>
    <w:rsid w:val="00523440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1E34"/>
    <w:rsid w:val="005324FE"/>
    <w:rsid w:val="0053276C"/>
    <w:rsid w:val="00533807"/>
    <w:rsid w:val="00534548"/>
    <w:rsid w:val="00534AB2"/>
    <w:rsid w:val="00535A69"/>
    <w:rsid w:val="00535B08"/>
    <w:rsid w:val="00536876"/>
    <w:rsid w:val="00536C7B"/>
    <w:rsid w:val="00537AE2"/>
    <w:rsid w:val="005404C1"/>
    <w:rsid w:val="0054069F"/>
    <w:rsid w:val="00540A06"/>
    <w:rsid w:val="00541153"/>
    <w:rsid w:val="005437F5"/>
    <w:rsid w:val="00543EA1"/>
    <w:rsid w:val="00545AF5"/>
    <w:rsid w:val="00546194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2D70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A4B"/>
    <w:rsid w:val="00560D92"/>
    <w:rsid w:val="00561111"/>
    <w:rsid w:val="0056128D"/>
    <w:rsid w:val="005616C3"/>
    <w:rsid w:val="00561C5D"/>
    <w:rsid w:val="00562A49"/>
    <w:rsid w:val="00562D0F"/>
    <w:rsid w:val="00562F74"/>
    <w:rsid w:val="00563549"/>
    <w:rsid w:val="00563714"/>
    <w:rsid w:val="00563CEE"/>
    <w:rsid w:val="00564C8D"/>
    <w:rsid w:val="0056560F"/>
    <w:rsid w:val="00565CCD"/>
    <w:rsid w:val="005665FA"/>
    <w:rsid w:val="005670A2"/>
    <w:rsid w:val="00567441"/>
    <w:rsid w:val="00570577"/>
    <w:rsid w:val="00570B20"/>
    <w:rsid w:val="00570ECE"/>
    <w:rsid w:val="0057123F"/>
    <w:rsid w:val="005715E8"/>
    <w:rsid w:val="005719F4"/>
    <w:rsid w:val="00572136"/>
    <w:rsid w:val="005725F1"/>
    <w:rsid w:val="00572ECC"/>
    <w:rsid w:val="00573777"/>
    <w:rsid w:val="00573C31"/>
    <w:rsid w:val="0057443A"/>
    <w:rsid w:val="00574B55"/>
    <w:rsid w:val="0057553E"/>
    <w:rsid w:val="00575566"/>
    <w:rsid w:val="00576C79"/>
    <w:rsid w:val="00576CF9"/>
    <w:rsid w:val="0057753C"/>
    <w:rsid w:val="00577565"/>
    <w:rsid w:val="005775E9"/>
    <w:rsid w:val="00577D39"/>
    <w:rsid w:val="00580850"/>
    <w:rsid w:val="0058190B"/>
    <w:rsid w:val="005830A2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03B"/>
    <w:rsid w:val="005872B8"/>
    <w:rsid w:val="00587490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55EC"/>
    <w:rsid w:val="005960C5"/>
    <w:rsid w:val="005978FD"/>
    <w:rsid w:val="00597CDE"/>
    <w:rsid w:val="005A0502"/>
    <w:rsid w:val="005A053D"/>
    <w:rsid w:val="005A17EA"/>
    <w:rsid w:val="005A1E27"/>
    <w:rsid w:val="005A22E4"/>
    <w:rsid w:val="005A2AF3"/>
    <w:rsid w:val="005A307B"/>
    <w:rsid w:val="005A3DA0"/>
    <w:rsid w:val="005A6126"/>
    <w:rsid w:val="005A69AE"/>
    <w:rsid w:val="005A6B53"/>
    <w:rsid w:val="005A7A62"/>
    <w:rsid w:val="005A7ACB"/>
    <w:rsid w:val="005B08CD"/>
    <w:rsid w:val="005B1DEB"/>
    <w:rsid w:val="005B342E"/>
    <w:rsid w:val="005B371D"/>
    <w:rsid w:val="005B386B"/>
    <w:rsid w:val="005B4387"/>
    <w:rsid w:val="005B4EA6"/>
    <w:rsid w:val="005B5CC3"/>
    <w:rsid w:val="005B79BA"/>
    <w:rsid w:val="005C0A57"/>
    <w:rsid w:val="005C0DF6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6862"/>
    <w:rsid w:val="005C7215"/>
    <w:rsid w:val="005C73ED"/>
    <w:rsid w:val="005C7FDF"/>
    <w:rsid w:val="005D0293"/>
    <w:rsid w:val="005D1149"/>
    <w:rsid w:val="005D1683"/>
    <w:rsid w:val="005D17A9"/>
    <w:rsid w:val="005D20D2"/>
    <w:rsid w:val="005D3AAD"/>
    <w:rsid w:val="005D4347"/>
    <w:rsid w:val="005D57B1"/>
    <w:rsid w:val="005D61D7"/>
    <w:rsid w:val="005D66AC"/>
    <w:rsid w:val="005D6B57"/>
    <w:rsid w:val="005D6DD2"/>
    <w:rsid w:val="005D7047"/>
    <w:rsid w:val="005E1A8B"/>
    <w:rsid w:val="005E1ABC"/>
    <w:rsid w:val="005E34D0"/>
    <w:rsid w:val="005E54A2"/>
    <w:rsid w:val="005E552F"/>
    <w:rsid w:val="005E556B"/>
    <w:rsid w:val="005E5BA5"/>
    <w:rsid w:val="005E6AFA"/>
    <w:rsid w:val="005E714B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445D"/>
    <w:rsid w:val="005F4D83"/>
    <w:rsid w:val="005F65F1"/>
    <w:rsid w:val="005F660F"/>
    <w:rsid w:val="005F6FCF"/>
    <w:rsid w:val="005F7278"/>
    <w:rsid w:val="005F7355"/>
    <w:rsid w:val="005F7FCA"/>
    <w:rsid w:val="0060038C"/>
    <w:rsid w:val="00600618"/>
    <w:rsid w:val="00600935"/>
    <w:rsid w:val="00600FA2"/>
    <w:rsid w:val="006018DD"/>
    <w:rsid w:val="00601DD3"/>
    <w:rsid w:val="00602083"/>
    <w:rsid w:val="00602274"/>
    <w:rsid w:val="00602459"/>
    <w:rsid w:val="0060252C"/>
    <w:rsid w:val="00602CA8"/>
    <w:rsid w:val="00602F3D"/>
    <w:rsid w:val="006038E2"/>
    <w:rsid w:val="00603D30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2476"/>
    <w:rsid w:val="00613466"/>
    <w:rsid w:val="00614408"/>
    <w:rsid w:val="00614A1A"/>
    <w:rsid w:val="00614B6C"/>
    <w:rsid w:val="00615131"/>
    <w:rsid w:val="00615A58"/>
    <w:rsid w:val="00615D80"/>
    <w:rsid w:val="0061654B"/>
    <w:rsid w:val="00616728"/>
    <w:rsid w:val="0061692A"/>
    <w:rsid w:val="00616B7B"/>
    <w:rsid w:val="00616CD0"/>
    <w:rsid w:val="00616E9F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16D"/>
    <w:rsid w:val="006277A7"/>
    <w:rsid w:val="00627889"/>
    <w:rsid w:val="00631FEB"/>
    <w:rsid w:val="00632342"/>
    <w:rsid w:val="0063274A"/>
    <w:rsid w:val="00632C0C"/>
    <w:rsid w:val="00633439"/>
    <w:rsid w:val="006338C9"/>
    <w:rsid w:val="006343B1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37FD3"/>
    <w:rsid w:val="00640834"/>
    <w:rsid w:val="00640A09"/>
    <w:rsid w:val="006414AB"/>
    <w:rsid w:val="006418D5"/>
    <w:rsid w:val="00641C11"/>
    <w:rsid w:val="00641E50"/>
    <w:rsid w:val="00641F19"/>
    <w:rsid w:val="0064215A"/>
    <w:rsid w:val="00642BA2"/>
    <w:rsid w:val="00642EAA"/>
    <w:rsid w:val="00643AFF"/>
    <w:rsid w:val="00643D0D"/>
    <w:rsid w:val="00644B81"/>
    <w:rsid w:val="0064562E"/>
    <w:rsid w:val="00645E65"/>
    <w:rsid w:val="00646FEB"/>
    <w:rsid w:val="00647474"/>
    <w:rsid w:val="00647514"/>
    <w:rsid w:val="0064786E"/>
    <w:rsid w:val="00647BE0"/>
    <w:rsid w:val="006507E3"/>
    <w:rsid w:val="00650A49"/>
    <w:rsid w:val="00650D20"/>
    <w:rsid w:val="006523E1"/>
    <w:rsid w:val="00652EBD"/>
    <w:rsid w:val="00653203"/>
    <w:rsid w:val="0065342B"/>
    <w:rsid w:val="00653D5A"/>
    <w:rsid w:val="006544B2"/>
    <w:rsid w:val="00654950"/>
    <w:rsid w:val="00655668"/>
    <w:rsid w:val="006556DC"/>
    <w:rsid w:val="006570B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9B2"/>
    <w:rsid w:val="00666F17"/>
    <w:rsid w:val="00666FEF"/>
    <w:rsid w:val="006674F9"/>
    <w:rsid w:val="006675D5"/>
    <w:rsid w:val="00667B33"/>
    <w:rsid w:val="0067230E"/>
    <w:rsid w:val="006733CE"/>
    <w:rsid w:val="0067465C"/>
    <w:rsid w:val="0067641F"/>
    <w:rsid w:val="006766D1"/>
    <w:rsid w:val="00676AB4"/>
    <w:rsid w:val="00676B4F"/>
    <w:rsid w:val="0068046A"/>
    <w:rsid w:val="00680899"/>
    <w:rsid w:val="00680944"/>
    <w:rsid w:val="006817AC"/>
    <w:rsid w:val="0068183B"/>
    <w:rsid w:val="006819BD"/>
    <w:rsid w:val="00681BE0"/>
    <w:rsid w:val="00681F5D"/>
    <w:rsid w:val="006820F2"/>
    <w:rsid w:val="0068220C"/>
    <w:rsid w:val="0068233C"/>
    <w:rsid w:val="00682385"/>
    <w:rsid w:val="00682A85"/>
    <w:rsid w:val="006840E2"/>
    <w:rsid w:val="0068413E"/>
    <w:rsid w:val="006843C4"/>
    <w:rsid w:val="0068484D"/>
    <w:rsid w:val="006848FF"/>
    <w:rsid w:val="00684A25"/>
    <w:rsid w:val="00684FC3"/>
    <w:rsid w:val="006853FD"/>
    <w:rsid w:val="006856B2"/>
    <w:rsid w:val="00687611"/>
    <w:rsid w:val="006905F6"/>
    <w:rsid w:val="0069089B"/>
    <w:rsid w:val="0069149C"/>
    <w:rsid w:val="00691597"/>
    <w:rsid w:val="00691E5E"/>
    <w:rsid w:val="006924FE"/>
    <w:rsid w:val="00692A64"/>
    <w:rsid w:val="006933DB"/>
    <w:rsid w:val="006951D9"/>
    <w:rsid w:val="00696856"/>
    <w:rsid w:val="0069727F"/>
    <w:rsid w:val="006A0354"/>
    <w:rsid w:val="006A07C1"/>
    <w:rsid w:val="006A0A1E"/>
    <w:rsid w:val="006A1792"/>
    <w:rsid w:val="006A2A5B"/>
    <w:rsid w:val="006A2D95"/>
    <w:rsid w:val="006A32BB"/>
    <w:rsid w:val="006A35EA"/>
    <w:rsid w:val="006A37AB"/>
    <w:rsid w:val="006A4E86"/>
    <w:rsid w:val="006A5EE6"/>
    <w:rsid w:val="006A60AB"/>
    <w:rsid w:val="006A6340"/>
    <w:rsid w:val="006A783E"/>
    <w:rsid w:val="006A7BE3"/>
    <w:rsid w:val="006A7D3D"/>
    <w:rsid w:val="006B0177"/>
    <w:rsid w:val="006B0A7B"/>
    <w:rsid w:val="006B0D33"/>
    <w:rsid w:val="006B0E86"/>
    <w:rsid w:val="006B1B80"/>
    <w:rsid w:val="006B1CB6"/>
    <w:rsid w:val="006B1D40"/>
    <w:rsid w:val="006B1ED7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091D"/>
    <w:rsid w:val="006C11BE"/>
    <w:rsid w:val="006C168B"/>
    <w:rsid w:val="006C394B"/>
    <w:rsid w:val="006C433C"/>
    <w:rsid w:val="006C5001"/>
    <w:rsid w:val="006C5384"/>
    <w:rsid w:val="006C53BB"/>
    <w:rsid w:val="006D026E"/>
    <w:rsid w:val="006D02A4"/>
    <w:rsid w:val="006D04D2"/>
    <w:rsid w:val="006D0690"/>
    <w:rsid w:val="006D075C"/>
    <w:rsid w:val="006D0EE6"/>
    <w:rsid w:val="006D13AE"/>
    <w:rsid w:val="006D13E9"/>
    <w:rsid w:val="006D1BA9"/>
    <w:rsid w:val="006D1EF8"/>
    <w:rsid w:val="006D2602"/>
    <w:rsid w:val="006D2DE1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1628"/>
    <w:rsid w:val="006E379D"/>
    <w:rsid w:val="006E480D"/>
    <w:rsid w:val="006E483C"/>
    <w:rsid w:val="006E547F"/>
    <w:rsid w:val="006E5980"/>
    <w:rsid w:val="006E5D1D"/>
    <w:rsid w:val="006E6639"/>
    <w:rsid w:val="006E6BFB"/>
    <w:rsid w:val="006E6F2E"/>
    <w:rsid w:val="006E7A9B"/>
    <w:rsid w:val="006F0F23"/>
    <w:rsid w:val="006F17B2"/>
    <w:rsid w:val="006F1C90"/>
    <w:rsid w:val="006F1F99"/>
    <w:rsid w:val="006F3219"/>
    <w:rsid w:val="006F32E6"/>
    <w:rsid w:val="006F364E"/>
    <w:rsid w:val="006F38C6"/>
    <w:rsid w:val="006F432D"/>
    <w:rsid w:val="006F583C"/>
    <w:rsid w:val="006F6004"/>
    <w:rsid w:val="006F60DF"/>
    <w:rsid w:val="006F630E"/>
    <w:rsid w:val="006F6416"/>
    <w:rsid w:val="006F69B2"/>
    <w:rsid w:val="006F7564"/>
    <w:rsid w:val="00700A21"/>
    <w:rsid w:val="0070134D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A5B"/>
    <w:rsid w:val="00713C0D"/>
    <w:rsid w:val="00714C3F"/>
    <w:rsid w:val="00714F40"/>
    <w:rsid w:val="00714F82"/>
    <w:rsid w:val="00716171"/>
    <w:rsid w:val="007162D8"/>
    <w:rsid w:val="00716951"/>
    <w:rsid w:val="00716EC6"/>
    <w:rsid w:val="00717756"/>
    <w:rsid w:val="00717BCC"/>
    <w:rsid w:val="00717E1B"/>
    <w:rsid w:val="00720AC9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2A76"/>
    <w:rsid w:val="007334BF"/>
    <w:rsid w:val="0073363A"/>
    <w:rsid w:val="007336A5"/>
    <w:rsid w:val="00733B34"/>
    <w:rsid w:val="00733C55"/>
    <w:rsid w:val="00733D85"/>
    <w:rsid w:val="00734527"/>
    <w:rsid w:val="00734896"/>
    <w:rsid w:val="00734C5B"/>
    <w:rsid w:val="0073560D"/>
    <w:rsid w:val="007369CD"/>
    <w:rsid w:val="00736A77"/>
    <w:rsid w:val="00736C5B"/>
    <w:rsid w:val="0073700B"/>
    <w:rsid w:val="0074003A"/>
    <w:rsid w:val="00740210"/>
    <w:rsid w:val="00740307"/>
    <w:rsid w:val="0074179F"/>
    <w:rsid w:val="00742493"/>
    <w:rsid w:val="007427DD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28B"/>
    <w:rsid w:val="00754EE5"/>
    <w:rsid w:val="00756FCF"/>
    <w:rsid w:val="0075718B"/>
    <w:rsid w:val="00757261"/>
    <w:rsid w:val="007604DE"/>
    <w:rsid w:val="00760618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3BF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6486"/>
    <w:rsid w:val="00787963"/>
    <w:rsid w:val="007902CF"/>
    <w:rsid w:val="0079064F"/>
    <w:rsid w:val="007909B6"/>
    <w:rsid w:val="0079193C"/>
    <w:rsid w:val="00791FEC"/>
    <w:rsid w:val="00793451"/>
    <w:rsid w:val="00793AF6"/>
    <w:rsid w:val="00793B82"/>
    <w:rsid w:val="00794667"/>
    <w:rsid w:val="00794908"/>
    <w:rsid w:val="00795B4D"/>
    <w:rsid w:val="00795D7C"/>
    <w:rsid w:val="007968B0"/>
    <w:rsid w:val="00796DA4"/>
    <w:rsid w:val="007970BA"/>
    <w:rsid w:val="0079714B"/>
    <w:rsid w:val="00797292"/>
    <w:rsid w:val="007A0474"/>
    <w:rsid w:val="007A0613"/>
    <w:rsid w:val="007A0719"/>
    <w:rsid w:val="007A0902"/>
    <w:rsid w:val="007A0F78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1A6"/>
    <w:rsid w:val="007A4D75"/>
    <w:rsid w:val="007A4EDD"/>
    <w:rsid w:val="007A4EDF"/>
    <w:rsid w:val="007A65F0"/>
    <w:rsid w:val="007A69D1"/>
    <w:rsid w:val="007A7326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B6C"/>
    <w:rsid w:val="007C1C61"/>
    <w:rsid w:val="007C4EE8"/>
    <w:rsid w:val="007C51C8"/>
    <w:rsid w:val="007C536E"/>
    <w:rsid w:val="007C5EFB"/>
    <w:rsid w:val="007C603E"/>
    <w:rsid w:val="007C6230"/>
    <w:rsid w:val="007C6A0A"/>
    <w:rsid w:val="007C7AE2"/>
    <w:rsid w:val="007D0B32"/>
    <w:rsid w:val="007D0B46"/>
    <w:rsid w:val="007D109A"/>
    <w:rsid w:val="007D16E6"/>
    <w:rsid w:val="007D1C8F"/>
    <w:rsid w:val="007D295E"/>
    <w:rsid w:val="007D2A38"/>
    <w:rsid w:val="007D2B71"/>
    <w:rsid w:val="007D31E9"/>
    <w:rsid w:val="007D3C89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2A1"/>
    <w:rsid w:val="007E5B3F"/>
    <w:rsid w:val="007E5F16"/>
    <w:rsid w:val="007E7FB7"/>
    <w:rsid w:val="007F012F"/>
    <w:rsid w:val="007F0DE4"/>
    <w:rsid w:val="007F1039"/>
    <w:rsid w:val="007F1EFC"/>
    <w:rsid w:val="007F26F5"/>
    <w:rsid w:val="007F2E56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F28"/>
    <w:rsid w:val="00800317"/>
    <w:rsid w:val="00801185"/>
    <w:rsid w:val="008032E7"/>
    <w:rsid w:val="00804495"/>
    <w:rsid w:val="00805397"/>
    <w:rsid w:val="008066B7"/>
    <w:rsid w:val="0080736F"/>
    <w:rsid w:val="008101C2"/>
    <w:rsid w:val="00815DAE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619"/>
    <w:rsid w:val="00837717"/>
    <w:rsid w:val="00840681"/>
    <w:rsid w:val="0084114C"/>
    <w:rsid w:val="0084116A"/>
    <w:rsid w:val="00841B8A"/>
    <w:rsid w:val="00842387"/>
    <w:rsid w:val="00843141"/>
    <w:rsid w:val="00843CB5"/>
    <w:rsid w:val="0084513A"/>
    <w:rsid w:val="008455D5"/>
    <w:rsid w:val="00845C39"/>
    <w:rsid w:val="00846427"/>
    <w:rsid w:val="00846450"/>
    <w:rsid w:val="0084652B"/>
    <w:rsid w:val="0084710B"/>
    <w:rsid w:val="00851541"/>
    <w:rsid w:val="00851808"/>
    <w:rsid w:val="008523CD"/>
    <w:rsid w:val="00852562"/>
    <w:rsid w:val="00852710"/>
    <w:rsid w:val="00852AAC"/>
    <w:rsid w:val="00852FF2"/>
    <w:rsid w:val="0085302D"/>
    <w:rsid w:val="00853EDB"/>
    <w:rsid w:val="00854A0C"/>
    <w:rsid w:val="00855D1A"/>
    <w:rsid w:val="00856120"/>
    <w:rsid w:val="0085623D"/>
    <w:rsid w:val="00856E3F"/>
    <w:rsid w:val="008571FF"/>
    <w:rsid w:val="00860B55"/>
    <w:rsid w:val="00861D6B"/>
    <w:rsid w:val="0086229C"/>
    <w:rsid w:val="00862560"/>
    <w:rsid w:val="00862793"/>
    <w:rsid w:val="00863037"/>
    <w:rsid w:val="008632D3"/>
    <w:rsid w:val="00864E19"/>
    <w:rsid w:val="008657C4"/>
    <w:rsid w:val="00865943"/>
    <w:rsid w:val="00865D34"/>
    <w:rsid w:val="00866E89"/>
    <w:rsid w:val="00866EE7"/>
    <w:rsid w:val="0086788D"/>
    <w:rsid w:val="0087001F"/>
    <w:rsid w:val="008711D1"/>
    <w:rsid w:val="00872208"/>
    <w:rsid w:val="0087264F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17B1"/>
    <w:rsid w:val="0088235A"/>
    <w:rsid w:val="008827E3"/>
    <w:rsid w:val="008839A6"/>
    <w:rsid w:val="00883A93"/>
    <w:rsid w:val="00883BC0"/>
    <w:rsid w:val="00883F0F"/>
    <w:rsid w:val="008846D2"/>
    <w:rsid w:val="00884841"/>
    <w:rsid w:val="00884E62"/>
    <w:rsid w:val="00884F79"/>
    <w:rsid w:val="0088546A"/>
    <w:rsid w:val="008869DF"/>
    <w:rsid w:val="00886C31"/>
    <w:rsid w:val="008873AB"/>
    <w:rsid w:val="0089049B"/>
    <w:rsid w:val="00890F9D"/>
    <w:rsid w:val="008916D9"/>
    <w:rsid w:val="00892784"/>
    <w:rsid w:val="00892A2D"/>
    <w:rsid w:val="00893835"/>
    <w:rsid w:val="00893883"/>
    <w:rsid w:val="00894AE8"/>
    <w:rsid w:val="0089600D"/>
    <w:rsid w:val="00896A65"/>
    <w:rsid w:val="00897CEC"/>
    <w:rsid w:val="008A0B17"/>
    <w:rsid w:val="008A1573"/>
    <w:rsid w:val="008A2181"/>
    <w:rsid w:val="008A2409"/>
    <w:rsid w:val="008A378B"/>
    <w:rsid w:val="008A43B9"/>
    <w:rsid w:val="008A4B4E"/>
    <w:rsid w:val="008A4F6B"/>
    <w:rsid w:val="008A51B3"/>
    <w:rsid w:val="008A5E59"/>
    <w:rsid w:val="008A5EAE"/>
    <w:rsid w:val="008A67C1"/>
    <w:rsid w:val="008A6E20"/>
    <w:rsid w:val="008A75AD"/>
    <w:rsid w:val="008B05C9"/>
    <w:rsid w:val="008B156E"/>
    <w:rsid w:val="008B17EC"/>
    <w:rsid w:val="008B22B5"/>
    <w:rsid w:val="008B2ADD"/>
    <w:rsid w:val="008B514A"/>
    <w:rsid w:val="008B596B"/>
    <w:rsid w:val="008B5FBE"/>
    <w:rsid w:val="008B73DE"/>
    <w:rsid w:val="008B7ADE"/>
    <w:rsid w:val="008B7B95"/>
    <w:rsid w:val="008C07B7"/>
    <w:rsid w:val="008C09D2"/>
    <w:rsid w:val="008C0DE8"/>
    <w:rsid w:val="008C13DA"/>
    <w:rsid w:val="008C236D"/>
    <w:rsid w:val="008C2D39"/>
    <w:rsid w:val="008C32FA"/>
    <w:rsid w:val="008C3C0F"/>
    <w:rsid w:val="008C544D"/>
    <w:rsid w:val="008C5A5D"/>
    <w:rsid w:val="008C65E2"/>
    <w:rsid w:val="008C6998"/>
    <w:rsid w:val="008C699E"/>
    <w:rsid w:val="008C69C7"/>
    <w:rsid w:val="008C6BEE"/>
    <w:rsid w:val="008C7B57"/>
    <w:rsid w:val="008D00ED"/>
    <w:rsid w:val="008D0511"/>
    <w:rsid w:val="008D25CC"/>
    <w:rsid w:val="008D29F3"/>
    <w:rsid w:val="008D30D5"/>
    <w:rsid w:val="008D603D"/>
    <w:rsid w:val="008D6922"/>
    <w:rsid w:val="008D697C"/>
    <w:rsid w:val="008D7514"/>
    <w:rsid w:val="008D7A6F"/>
    <w:rsid w:val="008D7C2B"/>
    <w:rsid w:val="008E018B"/>
    <w:rsid w:val="008E0F73"/>
    <w:rsid w:val="008E1634"/>
    <w:rsid w:val="008E167F"/>
    <w:rsid w:val="008E3771"/>
    <w:rsid w:val="008E3E84"/>
    <w:rsid w:val="008E4F2C"/>
    <w:rsid w:val="008E5D01"/>
    <w:rsid w:val="008E6A60"/>
    <w:rsid w:val="008E7389"/>
    <w:rsid w:val="008E7B6D"/>
    <w:rsid w:val="008E7F6B"/>
    <w:rsid w:val="008F0402"/>
    <w:rsid w:val="008F0A8A"/>
    <w:rsid w:val="008F1418"/>
    <w:rsid w:val="008F19ED"/>
    <w:rsid w:val="008F23CF"/>
    <w:rsid w:val="008F2552"/>
    <w:rsid w:val="008F3A7D"/>
    <w:rsid w:val="008F4290"/>
    <w:rsid w:val="008F472B"/>
    <w:rsid w:val="008F4C77"/>
    <w:rsid w:val="008F4F48"/>
    <w:rsid w:val="008F4FEE"/>
    <w:rsid w:val="008F5011"/>
    <w:rsid w:val="008F51E5"/>
    <w:rsid w:val="008F52A5"/>
    <w:rsid w:val="008F5F1E"/>
    <w:rsid w:val="00900D4B"/>
    <w:rsid w:val="0090541F"/>
    <w:rsid w:val="00906515"/>
    <w:rsid w:val="00910413"/>
    <w:rsid w:val="00910911"/>
    <w:rsid w:val="00911C70"/>
    <w:rsid w:val="009129DF"/>
    <w:rsid w:val="009135AA"/>
    <w:rsid w:val="00913618"/>
    <w:rsid w:val="00913D17"/>
    <w:rsid w:val="009147AF"/>
    <w:rsid w:val="00914A90"/>
    <w:rsid w:val="00914C9A"/>
    <w:rsid w:val="00914CEC"/>
    <w:rsid w:val="00914FBD"/>
    <w:rsid w:val="00915C56"/>
    <w:rsid w:val="00916386"/>
    <w:rsid w:val="0091650F"/>
    <w:rsid w:val="00916525"/>
    <w:rsid w:val="00917061"/>
    <w:rsid w:val="009179A3"/>
    <w:rsid w:val="009206B4"/>
    <w:rsid w:val="00920CE4"/>
    <w:rsid w:val="00921439"/>
    <w:rsid w:val="009216D5"/>
    <w:rsid w:val="00922275"/>
    <w:rsid w:val="0092331B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1F1D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030"/>
    <w:rsid w:val="0094058D"/>
    <w:rsid w:val="009405D5"/>
    <w:rsid w:val="0094122F"/>
    <w:rsid w:val="0094154D"/>
    <w:rsid w:val="00941E1F"/>
    <w:rsid w:val="009431D6"/>
    <w:rsid w:val="00943629"/>
    <w:rsid w:val="009444C7"/>
    <w:rsid w:val="00944B77"/>
    <w:rsid w:val="009455E1"/>
    <w:rsid w:val="009458DA"/>
    <w:rsid w:val="009464E8"/>
    <w:rsid w:val="00947B16"/>
    <w:rsid w:val="009508E0"/>
    <w:rsid w:val="00950D51"/>
    <w:rsid w:val="00952BB9"/>
    <w:rsid w:val="00952C88"/>
    <w:rsid w:val="00953314"/>
    <w:rsid w:val="0095353C"/>
    <w:rsid w:val="009537E0"/>
    <w:rsid w:val="0095646F"/>
    <w:rsid w:val="0095717B"/>
    <w:rsid w:val="009578DC"/>
    <w:rsid w:val="00957D86"/>
    <w:rsid w:val="009609B9"/>
    <w:rsid w:val="00961645"/>
    <w:rsid w:val="009617E6"/>
    <w:rsid w:val="00961BA1"/>
    <w:rsid w:val="00961CA5"/>
    <w:rsid w:val="00961E7C"/>
    <w:rsid w:val="009622C2"/>
    <w:rsid w:val="009624B9"/>
    <w:rsid w:val="009625E8"/>
    <w:rsid w:val="0096291A"/>
    <w:rsid w:val="009629D4"/>
    <w:rsid w:val="00962E6F"/>
    <w:rsid w:val="009639A6"/>
    <w:rsid w:val="00963FB5"/>
    <w:rsid w:val="0096417B"/>
    <w:rsid w:val="00964464"/>
    <w:rsid w:val="0096647D"/>
    <w:rsid w:val="0096698F"/>
    <w:rsid w:val="00966F2B"/>
    <w:rsid w:val="00967562"/>
    <w:rsid w:val="00967761"/>
    <w:rsid w:val="00967848"/>
    <w:rsid w:val="00967F4B"/>
    <w:rsid w:val="00970B48"/>
    <w:rsid w:val="0097146C"/>
    <w:rsid w:val="00972175"/>
    <w:rsid w:val="00972488"/>
    <w:rsid w:val="00972855"/>
    <w:rsid w:val="00972D58"/>
    <w:rsid w:val="0097345C"/>
    <w:rsid w:val="00973690"/>
    <w:rsid w:val="009738D9"/>
    <w:rsid w:val="00973D94"/>
    <w:rsid w:val="00974621"/>
    <w:rsid w:val="00974699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861A4"/>
    <w:rsid w:val="009910D9"/>
    <w:rsid w:val="00991E17"/>
    <w:rsid w:val="00991E3F"/>
    <w:rsid w:val="009921C8"/>
    <w:rsid w:val="00992E9D"/>
    <w:rsid w:val="00992F7E"/>
    <w:rsid w:val="0099368B"/>
    <w:rsid w:val="00993FB2"/>
    <w:rsid w:val="00994545"/>
    <w:rsid w:val="00994927"/>
    <w:rsid w:val="00995698"/>
    <w:rsid w:val="009956F3"/>
    <w:rsid w:val="00995B77"/>
    <w:rsid w:val="00995F59"/>
    <w:rsid w:val="0099674F"/>
    <w:rsid w:val="00996886"/>
    <w:rsid w:val="00997604"/>
    <w:rsid w:val="00997615"/>
    <w:rsid w:val="00997B61"/>
    <w:rsid w:val="00997EB7"/>
    <w:rsid w:val="009A042D"/>
    <w:rsid w:val="009A0AB5"/>
    <w:rsid w:val="009A1F44"/>
    <w:rsid w:val="009A2529"/>
    <w:rsid w:val="009A3290"/>
    <w:rsid w:val="009A4B5F"/>
    <w:rsid w:val="009A5701"/>
    <w:rsid w:val="009A5A32"/>
    <w:rsid w:val="009A5ECF"/>
    <w:rsid w:val="009A670D"/>
    <w:rsid w:val="009A6A6F"/>
    <w:rsid w:val="009A7877"/>
    <w:rsid w:val="009A7A88"/>
    <w:rsid w:val="009A7AFC"/>
    <w:rsid w:val="009A7F2F"/>
    <w:rsid w:val="009A7F7A"/>
    <w:rsid w:val="009B0432"/>
    <w:rsid w:val="009B1A0B"/>
    <w:rsid w:val="009B1F26"/>
    <w:rsid w:val="009B2CF0"/>
    <w:rsid w:val="009B2E59"/>
    <w:rsid w:val="009B2E92"/>
    <w:rsid w:val="009B381D"/>
    <w:rsid w:val="009B3D19"/>
    <w:rsid w:val="009B4921"/>
    <w:rsid w:val="009B537E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30F4"/>
    <w:rsid w:val="009C4958"/>
    <w:rsid w:val="009C508B"/>
    <w:rsid w:val="009C569A"/>
    <w:rsid w:val="009C6EE9"/>
    <w:rsid w:val="009C7CFF"/>
    <w:rsid w:val="009D1141"/>
    <w:rsid w:val="009D166A"/>
    <w:rsid w:val="009D1881"/>
    <w:rsid w:val="009D301D"/>
    <w:rsid w:val="009D387A"/>
    <w:rsid w:val="009D48FD"/>
    <w:rsid w:val="009D495F"/>
    <w:rsid w:val="009D4C53"/>
    <w:rsid w:val="009D5B10"/>
    <w:rsid w:val="009D5D11"/>
    <w:rsid w:val="009D5FBB"/>
    <w:rsid w:val="009D7083"/>
    <w:rsid w:val="009D766B"/>
    <w:rsid w:val="009D7F17"/>
    <w:rsid w:val="009E1E69"/>
    <w:rsid w:val="009E2285"/>
    <w:rsid w:val="009E2724"/>
    <w:rsid w:val="009E28A0"/>
    <w:rsid w:val="009E38FA"/>
    <w:rsid w:val="009E399C"/>
    <w:rsid w:val="009E4E07"/>
    <w:rsid w:val="009E5230"/>
    <w:rsid w:val="009E6F70"/>
    <w:rsid w:val="009E7612"/>
    <w:rsid w:val="009E7DDF"/>
    <w:rsid w:val="009F02E1"/>
    <w:rsid w:val="009F06FE"/>
    <w:rsid w:val="009F0B2C"/>
    <w:rsid w:val="009F0BAD"/>
    <w:rsid w:val="009F1854"/>
    <w:rsid w:val="009F1A9E"/>
    <w:rsid w:val="009F1F50"/>
    <w:rsid w:val="009F1FC5"/>
    <w:rsid w:val="009F2214"/>
    <w:rsid w:val="009F2D20"/>
    <w:rsid w:val="009F2EF3"/>
    <w:rsid w:val="009F3189"/>
    <w:rsid w:val="009F324B"/>
    <w:rsid w:val="009F58E2"/>
    <w:rsid w:val="009F5953"/>
    <w:rsid w:val="009F63B6"/>
    <w:rsid w:val="009F64F4"/>
    <w:rsid w:val="009F6BA9"/>
    <w:rsid w:val="009F6F5E"/>
    <w:rsid w:val="009F6FF3"/>
    <w:rsid w:val="009F71A8"/>
    <w:rsid w:val="00A00112"/>
    <w:rsid w:val="00A01CDE"/>
    <w:rsid w:val="00A02A5E"/>
    <w:rsid w:val="00A0387B"/>
    <w:rsid w:val="00A058F3"/>
    <w:rsid w:val="00A05A57"/>
    <w:rsid w:val="00A06AED"/>
    <w:rsid w:val="00A07361"/>
    <w:rsid w:val="00A075BF"/>
    <w:rsid w:val="00A0798E"/>
    <w:rsid w:val="00A110F3"/>
    <w:rsid w:val="00A11CB5"/>
    <w:rsid w:val="00A123A8"/>
    <w:rsid w:val="00A1285A"/>
    <w:rsid w:val="00A12B54"/>
    <w:rsid w:val="00A142A0"/>
    <w:rsid w:val="00A148D7"/>
    <w:rsid w:val="00A16063"/>
    <w:rsid w:val="00A1630C"/>
    <w:rsid w:val="00A16320"/>
    <w:rsid w:val="00A16BF6"/>
    <w:rsid w:val="00A175F5"/>
    <w:rsid w:val="00A176A9"/>
    <w:rsid w:val="00A17A41"/>
    <w:rsid w:val="00A17D36"/>
    <w:rsid w:val="00A2010D"/>
    <w:rsid w:val="00A20A41"/>
    <w:rsid w:val="00A21385"/>
    <w:rsid w:val="00A21A75"/>
    <w:rsid w:val="00A220F0"/>
    <w:rsid w:val="00A22186"/>
    <w:rsid w:val="00A2277B"/>
    <w:rsid w:val="00A22813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26E5A"/>
    <w:rsid w:val="00A2729D"/>
    <w:rsid w:val="00A27742"/>
    <w:rsid w:val="00A30823"/>
    <w:rsid w:val="00A309A1"/>
    <w:rsid w:val="00A31921"/>
    <w:rsid w:val="00A32884"/>
    <w:rsid w:val="00A32BEF"/>
    <w:rsid w:val="00A32E94"/>
    <w:rsid w:val="00A332D2"/>
    <w:rsid w:val="00A33880"/>
    <w:rsid w:val="00A3428C"/>
    <w:rsid w:val="00A3456F"/>
    <w:rsid w:val="00A34EA7"/>
    <w:rsid w:val="00A350C8"/>
    <w:rsid w:val="00A35730"/>
    <w:rsid w:val="00A35E76"/>
    <w:rsid w:val="00A35E8F"/>
    <w:rsid w:val="00A3663F"/>
    <w:rsid w:val="00A36EB9"/>
    <w:rsid w:val="00A4083F"/>
    <w:rsid w:val="00A4111A"/>
    <w:rsid w:val="00A414CC"/>
    <w:rsid w:val="00A41F36"/>
    <w:rsid w:val="00A4216F"/>
    <w:rsid w:val="00A4221D"/>
    <w:rsid w:val="00A42EB7"/>
    <w:rsid w:val="00A435CF"/>
    <w:rsid w:val="00A43EAF"/>
    <w:rsid w:val="00A44050"/>
    <w:rsid w:val="00A44AF5"/>
    <w:rsid w:val="00A44E6D"/>
    <w:rsid w:val="00A45107"/>
    <w:rsid w:val="00A46A2B"/>
    <w:rsid w:val="00A500A7"/>
    <w:rsid w:val="00A524E9"/>
    <w:rsid w:val="00A524F7"/>
    <w:rsid w:val="00A52E15"/>
    <w:rsid w:val="00A5355E"/>
    <w:rsid w:val="00A53B60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715"/>
    <w:rsid w:val="00A709FA"/>
    <w:rsid w:val="00A70C61"/>
    <w:rsid w:val="00A717F2"/>
    <w:rsid w:val="00A71AFC"/>
    <w:rsid w:val="00A7352C"/>
    <w:rsid w:val="00A73FFB"/>
    <w:rsid w:val="00A74469"/>
    <w:rsid w:val="00A74820"/>
    <w:rsid w:val="00A7488E"/>
    <w:rsid w:val="00A749C7"/>
    <w:rsid w:val="00A77417"/>
    <w:rsid w:val="00A77EF9"/>
    <w:rsid w:val="00A804F3"/>
    <w:rsid w:val="00A805F2"/>
    <w:rsid w:val="00A809F7"/>
    <w:rsid w:val="00A81097"/>
    <w:rsid w:val="00A8122D"/>
    <w:rsid w:val="00A81E79"/>
    <w:rsid w:val="00A8374C"/>
    <w:rsid w:val="00A83B03"/>
    <w:rsid w:val="00A83B0C"/>
    <w:rsid w:val="00A83F4B"/>
    <w:rsid w:val="00A847A2"/>
    <w:rsid w:val="00A84E4B"/>
    <w:rsid w:val="00A863B6"/>
    <w:rsid w:val="00A87CCD"/>
    <w:rsid w:val="00A87EB9"/>
    <w:rsid w:val="00A900A3"/>
    <w:rsid w:val="00A90B77"/>
    <w:rsid w:val="00A9284D"/>
    <w:rsid w:val="00A92C19"/>
    <w:rsid w:val="00A92FD2"/>
    <w:rsid w:val="00A93687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469"/>
    <w:rsid w:val="00AA25B4"/>
    <w:rsid w:val="00AA44FC"/>
    <w:rsid w:val="00AA4613"/>
    <w:rsid w:val="00AA487F"/>
    <w:rsid w:val="00AA59B6"/>
    <w:rsid w:val="00AA6CB2"/>
    <w:rsid w:val="00AA705C"/>
    <w:rsid w:val="00AB0111"/>
    <w:rsid w:val="00AB0DC0"/>
    <w:rsid w:val="00AB1ABE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159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2435"/>
    <w:rsid w:val="00AD35EC"/>
    <w:rsid w:val="00AD3B84"/>
    <w:rsid w:val="00AD3D21"/>
    <w:rsid w:val="00AD401B"/>
    <w:rsid w:val="00AD5916"/>
    <w:rsid w:val="00AD6053"/>
    <w:rsid w:val="00AD69C6"/>
    <w:rsid w:val="00AD6A17"/>
    <w:rsid w:val="00AD6DB2"/>
    <w:rsid w:val="00AD712D"/>
    <w:rsid w:val="00AD74C9"/>
    <w:rsid w:val="00AD7534"/>
    <w:rsid w:val="00AD7546"/>
    <w:rsid w:val="00AD7630"/>
    <w:rsid w:val="00AE03CA"/>
    <w:rsid w:val="00AE09C2"/>
    <w:rsid w:val="00AE0CB5"/>
    <w:rsid w:val="00AE0D82"/>
    <w:rsid w:val="00AE13E8"/>
    <w:rsid w:val="00AE1470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B06"/>
    <w:rsid w:val="00AE4C71"/>
    <w:rsid w:val="00AE5558"/>
    <w:rsid w:val="00AE5E3E"/>
    <w:rsid w:val="00AE63E9"/>
    <w:rsid w:val="00AE6839"/>
    <w:rsid w:val="00AE7AA2"/>
    <w:rsid w:val="00AE7ADA"/>
    <w:rsid w:val="00AF0054"/>
    <w:rsid w:val="00AF0CE4"/>
    <w:rsid w:val="00AF14B2"/>
    <w:rsid w:val="00AF163B"/>
    <w:rsid w:val="00AF1A57"/>
    <w:rsid w:val="00AF1AB7"/>
    <w:rsid w:val="00AF226A"/>
    <w:rsid w:val="00AF2309"/>
    <w:rsid w:val="00AF2D76"/>
    <w:rsid w:val="00AF31DD"/>
    <w:rsid w:val="00AF55FF"/>
    <w:rsid w:val="00AF5993"/>
    <w:rsid w:val="00AF5F94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1E8A"/>
    <w:rsid w:val="00B1308A"/>
    <w:rsid w:val="00B1461D"/>
    <w:rsid w:val="00B14A23"/>
    <w:rsid w:val="00B14FD2"/>
    <w:rsid w:val="00B158B9"/>
    <w:rsid w:val="00B1625E"/>
    <w:rsid w:val="00B2036D"/>
    <w:rsid w:val="00B20B10"/>
    <w:rsid w:val="00B21609"/>
    <w:rsid w:val="00B21BBA"/>
    <w:rsid w:val="00B21D68"/>
    <w:rsid w:val="00B22244"/>
    <w:rsid w:val="00B22BD8"/>
    <w:rsid w:val="00B23040"/>
    <w:rsid w:val="00B2367E"/>
    <w:rsid w:val="00B2370E"/>
    <w:rsid w:val="00B23C49"/>
    <w:rsid w:val="00B24091"/>
    <w:rsid w:val="00B24B54"/>
    <w:rsid w:val="00B25C6A"/>
    <w:rsid w:val="00B267F5"/>
    <w:rsid w:val="00B27188"/>
    <w:rsid w:val="00B300D1"/>
    <w:rsid w:val="00B30894"/>
    <w:rsid w:val="00B3091B"/>
    <w:rsid w:val="00B30A2A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15B"/>
    <w:rsid w:val="00B37919"/>
    <w:rsid w:val="00B37B6F"/>
    <w:rsid w:val="00B37D6D"/>
    <w:rsid w:val="00B37EE2"/>
    <w:rsid w:val="00B40BA9"/>
    <w:rsid w:val="00B4102A"/>
    <w:rsid w:val="00B4162C"/>
    <w:rsid w:val="00B416D5"/>
    <w:rsid w:val="00B418E7"/>
    <w:rsid w:val="00B41D51"/>
    <w:rsid w:val="00B430E1"/>
    <w:rsid w:val="00B442EE"/>
    <w:rsid w:val="00B445AB"/>
    <w:rsid w:val="00B472EC"/>
    <w:rsid w:val="00B502DE"/>
    <w:rsid w:val="00B50320"/>
    <w:rsid w:val="00B508F6"/>
    <w:rsid w:val="00B5131F"/>
    <w:rsid w:val="00B5255A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04E8"/>
    <w:rsid w:val="00B60ED4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4B95"/>
    <w:rsid w:val="00B667D0"/>
    <w:rsid w:val="00B6686B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2C3"/>
    <w:rsid w:val="00B7431E"/>
    <w:rsid w:val="00B768AE"/>
    <w:rsid w:val="00B7692E"/>
    <w:rsid w:val="00B76E2A"/>
    <w:rsid w:val="00B77000"/>
    <w:rsid w:val="00B777B0"/>
    <w:rsid w:val="00B7780D"/>
    <w:rsid w:val="00B77B18"/>
    <w:rsid w:val="00B803EC"/>
    <w:rsid w:val="00B807DF"/>
    <w:rsid w:val="00B80863"/>
    <w:rsid w:val="00B80A12"/>
    <w:rsid w:val="00B80D4B"/>
    <w:rsid w:val="00B83BF0"/>
    <w:rsid w:val="00B83DAA"/>
    <w:rsid w:val="00B847C2"/>
    <w:rsid w:val="00B84FA2"/>
    <w:rsid w:val="00B854BE"/>
    <w:rsid w:val="00B874F6"/>
    <w:rsid w:val="00B87D43"/>
    <w:rsid w:val="00B9005B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52"/>
    <w:rsid w:val="00BA43C5"/>
    <w:rsid w:val="00BA4844"/>
    <w:rsid w:val="00BA5610"/>
    <w:rsid w:val="00BA6117"/>
    <w:rsid w:val="00BA66BB"/>
    <w:rsid w:val="00BB0ADC"/>
    <w:rsid w:val="00BB1BCB"/>
    <w:rsid w:val="00BB2114"/>
    <w:rsid w:val="00BB2917"/>
    <w:rsid w:val="00BB32E5"/>
    <w:rsid w:val="00BB395E"/>
    <w:rsid w:val="00BB7DFF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45D"/>
    <w:rsid w:val="00BC7A7B"/>
    <w:rsid w:val="00BC7E1E"/>
    <w:rsid w:val="00BD0501"/>
    <w:rsid w:val="00BD06F2"/>
    <w:rsid w:val="00BD085B"/>
    <w:rsid w:val="00BD0B45"/>
    <w:rsid w:val="00BD0CF3"/>
    <w:rsid w:val="00BD181B"/>
    <w:rsid w:val="00BD185E"/>
    <w:rsid w:val="00BD22DE"/>
    <w:rsid w:val="00BD278E"/>
    <w:rsid w:val="00BD29AC"/>
    <w:rsid w:val="00BD2CF4"/>
    <w:rsid w:val="00BD3223"/>
    <w:rsid w:val="00BD3B85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47B"/>
    <w:rsid w:val="00BF16C7"/>
    <w:rsid w:val="00BF25E4"/>
    <w:rsid w:val="00BF2A77"/>
    <w:rsid w:val="00BF2FB8"/>
    <w:rsid w:val="00BF3C49"/>
    <w:rsid w:val="00BF425B"/>
    <w:rsid w:val="00BF42D5"/>
    <w:rsid w:val="00BF4CF1"/>
    <w:rsid w:val="00BF4D4E"/>
    <w:rsid w:val="00BF5013"/>
    <w:rsid w:val="00BF5298"/>
    <w:rsid w:val="00BF5459"/>
    <w:rsid w:val="00BF54AB"/>
    <w:rsid w:val="00BF56DB"/>
    <w:rsid w:val="00BF6173"/>
    <w:rsid w:val="00BF6887"/>
    <w:rsid w:val="00BF6B18"/>
    <w:rsid w:val="00BF6FD1"/>
    <w:rsid w:val="00BF73A1"/>
    <w:rsid w:val="00BF7ABF"/>
    <w:rsid w:val="00BF7ECA"/>
    <w:rsid w:val="00C003CD"/>
    <w:rsid w:val="00C0099A"/>
    <w:rsid w:val="00C00C8B"/>
    <w:rsid w:val="00C011EC"/>
    <w:rsid w:val="00C01933"/>
    <w:rsid w:val="00C01EF5"/>
    <w:rsid w:val="00C021EC"/>
    <w:rsid w:val="00C05DF7"/>
    <w:rsid w:val="00C05EFA"/>
    <w:rsid w:val="00C06039"/>
    <w:rsid w:val="00C0636A"/>
    <w:rsid w:val="00C07023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34F3"/>
    <w:rsid w:val="00C1399E"/>
    <w:rsid w:val="00C13EAF"/>
    <w:rsid w:val="00C142B4"/>
    <w:rsid w:val="00C1476B"/>
    <w:rsid w:val="00C14CC9"/>
    <w:rsid w:val="00C151CF"/>
    <w:rsid w:val="00C153A1"/>
    <w:rsid w:val="00C158BD"/>
    <w:rsid w:val="00C15E86"/>
    <w:rsid w:val="00C16DD4"/>
    <w:rsid w:val="00C17244"/>
    <w:rsid w:val="00C201D5"/>
    <w:rsid w:val="00C20429"/>
    <w:rsid w:val="00C205A9"/>
    <w:rsid w:val="00C20FC4"/>
    <w:rsid w:val="00C21537"/>
    <w:rsid w:val="00C2155D"/>
    <w:rsid w:val="00C21EEF"/>
    <w:rsid w:val="00C2242F"/>
    <w:rsid w:val="00C23272"/>
    <w:rsid w:val="00C2331D"/>
    <w:rsid w:val="00C251C7"/>
    <w:rsid w:val="00C25502"/>
    <w:rsid w:val="00C25B58"/>
    <w:rsid w:val="00C25E7E"/>
    <w:rsid w:val="00C25F2B"/>
    <w:rsid w:val="00C271C4"/>
    <w:rsid w:val="00C2783E"/>
    <w:rsid w:val="00C27F5E"/>
    <w:rsid w:val="00C3109A"/>
    <w:rsid w:val="00C31C84"/>
    <w:rsid w:val="00C320F0"/>
    <w:rsid w:val="00C3226F"/>
    <w:rsid w:val="00C32609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24A5"/>
    <w:rsid w:val="00C4418E"/>
    <w:rsid w:val="00C44751"/>
    <w:rsid w:val="00C449BB"/>
    <w:rsid w:val="00C45247"/>
    <w:rsid w:val="00C45BFF"/>
    <w:rsid w:val="00C4619A"/>
    <w:rsid w:val="00C469AD"/>
    <w:rsid w:val="00C46EC0"/>
    <w:rsid w:val="00C50873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4B46"/>
    <w:rsid w:val="00C65335"/>
    <w:rsid w:val="00C66204"/>
    <w:rsid w:val="00C6658E"/>
    <w:rsid w:val="00C66729"/>
    <w:rsid w:val="00C67634"/>
    <w:rsid w:val="00C67FD7"/>
    <w:rsid w:val="00C70548"/>
    <w:rsid w:val="00C70F6A"/>
    <w:rsid w:val="00C7189D"/>
    <w:rsid w:val="00C71EAD"/>
    <w:rsid w:val="00C72263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6C7B"/>
    <w:rsid w:val="00C76E25"/>
    <w:rsid w:val="00C77509"/>
    <w:rsid w:val="00C8110E"/>
    <w:rsid w:val="00C816E3"/>
    <w:rsid w:val="00C81AD2"/>
    <w:rsid w:val="00C82229"/>
    <w:rsid w:val="00C82761"/>
    <w:rsid w:val="00C83346"/>
    <w:rsid w:val="00C84F01"/>
    <w:rsid w:val="00C85647"/>
    <w:rsid w:val="00C85796"/>
    <w:rsid w:val="00C8598D"/>
    <w:rsid w:val="00C878FB"/>
    <w:rsid w:val="00C87CA1"/>
    <w:rsid w:val="00C918E3"/>
    <w:rsid w:val="00C926E8"/>
    <w:rsid w:val="00C92F06"/>
    <w:rsid w:val="00C937F7"/>
    <w:rsid w:val="00C949F5"/>
    <w:rsid w:val="00C94DC0"/>
    <w:rsid w:val="00C94E25"/>
    <w:rsid w:val="00C94ED2"/>
    <w:rsid w:val="00C95287"/>
    <w:rsid w:val="00C95687"/>
    <w:rsid w:val="00C95781"/>
    <w:rsid w:val="00C95A91"/>
    <w:rsid w:val="00C95F73"/>
    <w:rsid w:val="00C96520"/>
    <w:rsid w:val="00C96891"/>
    <w:rsid w:val="00C971F1"/>
    <w:rsid w:val="00CA048F"/>
    <w:rsid w:val="00CA07C5"/>
    <w:rsid w:val="00CA1A2A"/>
    <w:rsid w:val="00CA361F"/>
    <w:rsid w:val="00CA3B69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994"/>
    <w:rsid w:val="00CC40EB"/>
    <w:rsid w:val="00CC414E"/>
    <w:rsid w:val="00CC4BFB"/>
    <w:rsid w:val="00CC5114"/>
    <w:rsid w:val="00CC54BA"/>
    <w:rsid w:val="00CC6A89"/>
    <w:rsid w:val="00CD1849"/>
    <w:rsid w:val="00CD242E"/>
    <w:rsid w:val="00CD2440"/>
    <w:rsid w:val="00CD295F"/>
    <w:rsid w:val="00CD3120"/>
    <w:rsid w:val="00CD3B35"/>
    <w:rsid w:val="00CD4D50"/>
    <w:rsid w:val="00CD60C2"/>
    <w:rsid w:val="00CD7C07"/>
    <w:rsid w:val="00CE23B2"/>
    <w:rsid w:val="00CE2BC2"/>
    <w:rsid w:val="00CE34B4"/>
    <w:rsid w:val="00CE3FC2"/>
    <w:rsid w:val="00CE47C0"/>
    <w:rsid w:val="00CE4860"/>
    <w:rsid w:val="00CE4DD5"/>
    <w:rsid w:val="00CE505A"/>
    <w:rsid w:val="00CE5338"/>
    <w:rsid w:val="00CE68AE"/>
    <w:rsid w:val="00CE6DE3"/>
    <w:rsid w:val="00CE7634"/>
    <w:rsid w:val="00CE7F72"/>
    <w:rsid w:val="00CF0060"/>
    <w:rsid w:val="00CF049A"/>
    <w:rsid w:val="00CF1021"/>
    <w:rsid w:val="00CF1A0A"/>
    <w:rsid w:val="00CF31BB"/>
    <w:rsid w:val="00CF321A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22A9"/>
    <w:rsid w:val="00D03004"/>
    <w:rsid w:val="00D04C51"/>
    <w:rsid w:val="00D04E6F"/>
    <w:rsid w:val="00D052FB"/>
    <w:rsid w:val="00D056FA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2E0A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5816"/>
    <w:rsid w:val="00D26172"/>
    <w:rsid w:val="00D264DE"/>
    <w:rsid w:val="00D26FA4"/>
    <w:rsid w:val="00D277CB"/>
    <w:rsid w:val="00D315F7"/>
    <w:rsid w:val="00D31817"/>
    <w:rsid w:val="00D3271F"/>
    <w:rsid w:val="00D32915"/>
    <w:rsid w:val="00D329DE"/>
    <w:rsid w:val="00D331E5"/>
    <w:rsid w:val="00D331E6"/>
    <w:rsid w:val="00D33343"/>
    <w:rsid w:val="00D348FA"/>
    <w:rsid w:val="00D349DA"/>
    <w:rsid w:val="00D34AD3"/>
    <w:rsid w:val="00D350EB"/>
    <w:rsid w:val="00D35BF7"/>
    <w:rsid w:val="00D37396"/>
    <w:rsid w:val="00D3772E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478B1"/>
    <w:rsid w:val="00D50C6C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4B88"/>
    <w:rsid w:val="00D55640"/>
    <w:rsid w:val="00D560B8"/>
    <w:rsid w:val="00D57801"/>
    <w:rsid w:val="00D60348"/>
    <w:rsid w:val="00D609BC"/>
    <w:rsid w:val="00D613C3"/>
    <w:rsid w:val="00D62241"/>
    <w:rsid w:val="00D62328"/>
    <w:rsid w:val="00D62D84"/>
    <w:rsid w:val="00D6410D"/>
    <w:rsid w:val="00D6487F"/>
    <w:rsid w:val="00D6510C"/>
    <w:rsid w:val="00D65279"/>
    <w:rsid w:val="00D653A8"/>
    <w:rsid w:val="00D65532"/>
    <w:rsid w:val="00D657A1"/>
    <w:rsid w:val="00D65890"/>
    <w:rsid w:val="00D668AD"/>
    <w:rsid w:val="00D66E32"/>
    <w:rsid w:val="00D6727C"/>
    <w:rsid w:val="00D677CD"/>
    <w:rsid w:val="00D67C5C"/>
    <w:rsid w:val="00D70C2B"/>
    <w:rsid w:val="00D719C4"/>
    <w:rsid w:val="00D71C08"/>
    <w:rsid w:val="00D7200A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B8E"/>
    <w:rsid w:val="00D75291"/>
    <w:rsid w:val="00D753D6"/>
    <w:rsid w:val="00D75927"/>
    <w:rsid w:val="00D764AC"/>
    <w:rsid w:val="00D76BE5"/>
    <w:rsid w:val="00D76DC7"/>
    <w:rsid w:val="00D770F9"/>
    <w:rsid w:val="00D7720C"/>
    <w:rsid w:val="00D77651"/>
    <w:rsid w:val="00D8075F"/>
    <w:rsid w:val="00D80AE5"/>
    <w:rsid w:val="00D80C70"/>
    <w:rsid w:val="00D80D64"/>
    <w:rsid w:val="00D80FC2"/>
    <w:rsid w:val="00D811C9"/>
    <w:rsid w:val="00D81697"/>
    <w:rsid w:val="00D81CE4"/>
    <w:rsid w:val="00D8200A"/>
    <w:rsid w:val="00D820A1"/>
    <w:rsid w:val="00D82572"/>
    <w:rsid w:val="00D82845"/>
    <w:rsid w:val="00D83112"/>
    <w:rsid w:val="00D838D8"/>
    <w:rsid w:val="00D84343"/>
    <w:rsid w:val="00D84652"/>
    <w:rsid w:val="00D846D2"/>
    <w:rsid w:val="00D848D7"/>
    <w:rsid w:val="00D848E7"/>
    <w:rsid w:val="00D850F2"/>
    <w:rsid w:val="00D853DA"/>
    <w:rsid w:val="00D85886"/>
    <w:rsid w:val="00D85E45"/>
    <w:rsid w:val="00D85FF9"/>
    <w:rsid w:val="00D86090"/>
    <w:rsid w:val="00D861BF"/>
    <w:rsid w:val="00D904B0"/>
    <w:rsid w:val="00D90D56"/>
    <w:rsid w:val="00D91303"/>
    <w:rsid w:val="00D91403"/>
    <w:rsid w:val="00D919EB"/>
    <w:rsid w:val="00D92170"/>
    <w:rsid w:val="00D942DD"/>
    <w:rsid w:val="00D942EA"/>
    <w:rsid w:val="00D94F4A"/>
    <w:rsid w:val="00D956E7"/>
    <w:rsid w:val="00D95B13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000"/>
    <w:rsid w:val="00DA5B54"/>
    <w:rsid w:val="00DA62E3"/>
    <w:rsid w:val="00DA63A8"/>
    <w:rsid w:val="00DA68E3"/>
    <w:rsid w:val="00DA7D8C"/>
    <w:rsid w:val="00DB05C7"/>
    <w:rsid w:val="00DB12AC"/>
    <w:rsid w:val="00DB2665"/>
    <w:rsid w:val="00DB4208"/>
    <w:rsid w:val="00DB4545"/>
    <w:rsid w:val="00DB477A"/>
    <w:rsid w:val="00DB47BA"/>
    <w:rsid w:val="00DB4EA7"/>
    <w:rsid w:val="00DB55F6"/>
    <w:rsid w:val="00DB63B9"/>
    <w:rsid w:val="00DB670D"/>
    <w:rsid w:val="00DB6C87"/>
    <w:rsid w:val="00DB7A3F"/>
    <w:rsid w:val="00DB7DD5"/>
    <w:rsid w:val="00DC00EA"/>
    <w:rsid w:val="00DC0C7E"/>
    <w:rsid w:val="00DC1095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36"/>
    <w:rsid w:val="00DD2A49"/>
    <w:rsid w:val="00DD30EC"/>
    <w:rsid w:val="00DD3615"/>
    <w:rsid w:val="00DD48FD"/>
    <w:rsid w:val="00DD4E0A"/>
    <w:rsid w:val="00DD53DA"/>
    <w:rsid w:val="00DD5E00"/>
    <w:rsid w:val="00DD5FF1"/>
    <w:rsid w:val="00DD668A"/>
    <w:rsid w:val="00DD6733"/>
    <w:rsid w:val="00DD6D4C"/>
    <w:rsid w:val="00DD750D"/>
    <w:rsid w:val="00DD7824"/>
    <w:rsid w:val="00DE06A4"/>
    <w:rsid w:val="00DE0A08"/>
    <w:rsid w:val="00DE0CF9"/>
    <w:rsid w:val="00DE0F9B"/>
    <w:rsid w:val="00DE133D"/>
    <w:rsid w:val="00DE19D4"/>
    <w:rsid w:val="00DE21DB"/>
    <w:rsid w:val="00DE345F"/>
    <w:rsid w:val="00DE34FC"/>
    <w:rsid w:val="00DE35DA"/>
    <w:rsid w:val="00DE55BF"/>
    <w:rsid w:val="00DE591E"/>
    <w:rsid w:val="00DE5B58"/>
    <w:rsid w:val="00DE65DF"/>
    <w:rsid w:val="00DE75C6"/>
    <w:rsid w:val="00DF0500"/>
    <w:rsid w:val="00DF0B6D"/>
    <w:rsid w:val="00DF14AD"/>
    <w:rsid w:val="00DF2203"/>
    <w:rsid w:val="00DF259E"/>
    <w:rsid w:val="00DF2AD8"/>
    <w:rsid w:val="00DF3639"/>
    <w:rsid w:val="00DF3E35"/>
    <w:rsid w:val="00DF4C98"/>
    <w:rsid w:val="00DF6343"/>
    <w:rsid w:val="00DF6663"/>
    <w:rsid w:val="00DF7ED3"/>
    <w:rsid w:val="00E0065E"/>
    <w:rsid w:val="00E00A08"/>
    <w:rsid w:val="00E00A1D"/>
    <w:rsid w:val="00E00E6D"/>
    <w:rsid w:val="00E0459A"/>
    <w:rsid w:val="00E056FA"/>
    <w:rsid w:val="00E05968"/>
    <w:rsid w:val="00E07678"/>
    <w:rsid w:val="00E07D53"/>
    <w:rsid w:val="00E100D0"/>
    <w:rsid w:val="00E1086B"/>
    <w:rsid w:val="00E1086C"/>
    <w:rsid w:val="00E11B35"/>
    <w:rsid w:val="00E12D3B"/>
    <w:rsid w:val="00E12DCC"/>
    <w:rsid w:val="00E131EB"/>
    <w:rsid w:val="00E1323E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6C2"/>
    <w:rsid w:val="00E17F3C"/>
    <w:rsid w:val="00E17F4E"/>
    <w:rsid w:val="00E205F0"/>
    <w:rsid w:val="00E21127"/>
    <w:rsid w:val="00E2258E"/>
    <w:rsid w:val="00E22785"/>
    <w:rsid w:val="00E22EA5"/>
    <w:rsid w:val="00E241C2"/>
    <w:rsid w:val="00E25A00"/>
    <w:rsid w:val="00E263CA"/>
    <w:rsid w:val="00E272AB"/>
    <w:rsid w:val="00E2738C"/>
    <w:rsid w:val="00E276AF"/>
    <w:rsid w:val="00E27999"/>
    <w:rsid w:val="00E27E5A"/>
    <w:rsid w:val="00E30443"/>
    <w:rsid w:val="00E317F7"/>
    <w:rsid w:val="00E31971"/>
    <w:rsid w:val="00E319FE"/>
    <w:rsid w:val="00E31CCE"/>
    <w:rsid w:val="00E31DD9"/>
    <w:rsid w:val="00E31FCF"/>
    <w:rsid w:val="00E32BE0"/>
    <w:rsid w:val="00E32C57"/>
    <w:rsid w:val="00E33298"/>
    <w:rsid w:val="00E33461"/>
    <w:rsid w:val="00E335A6"/>
    <w:rsid w:val="00E339FD"/>
    <w:rsid w:val="00E3401F"/>
    <w:rsid w:val="00E35A71"/>
    <w:rsid w:val="00E35A96"/>
    <w:rsid w:val="00E35ECA"/>
    <w:rsid w:val="00E367BE"/>
    <w:rsid w:val="00E36DD4"/>
    <w:rsid w:val="00E37567"/>
    <w:rsid w:val="00E378DE"/>
    <w:rsid w:val="00E379E8"/>
    <w:rsid w:val="00E407B8"/>
    <w:rsid w:val="00E40A31"/>
    <w:rsid w:val="00E43181"/>
    <w:rsid w:val="00E4338D"/>
    <w:rsid w:val="00E443F9"/>
    <w:rsid w:val="00E445E2"/>
    <w:rsid w:val="00E44A77"/>
    <w:rsid w:val="00E45010"/>
    <w:rsid w:val="00E45D45"/>
    <w:rsid w:val="00E4699A"/>
    <w:rsid w:val="00E46DF9"/>
    <w:rsid w:val="00E47707"/>
    <w:rsid w:val="00E47E7D"/>
    <w:rsid w:val="00E508BE"/>
    <w:rsid w:val="00E50944"/>
    <w:rsid w:val="00E50E72"/>
    <w:rsid w:val="00E52F25"/>
    <w:rsid w:val="00E531A8"/>
    <w:rsid w:val="00E5400B"/>
    <w:rsid w:val="00E54860"/>
    <w:rsid w:val="00E5794C"/>
    <w:rsid w:val="00E57C2C"/>
    <w:rsid w:val="00E57F6A"/>
    <w:rsid w:val="00E61072"/>
    <w:rsid w:val="00E61624"/>
    <w:rsid w:val="00E6181A"/>
    <w:rsid w:val="00E61E45"/>
    <w:rsid w:val="00E626A7"/>
    <w:rsid w:val="00E627D7"/>
    <w:rsid w:val="00E633A1"/>
    <w:rsid w:val="00E637E6"/>
    <w:rsid w:val="00E63917"/>
    <w:rsid w:val="00E63ECA"/>
    <w:rsid w:val="00E63EF2"/>
    <w:rsid w:val="00E63FA5"/>
    <w:rsid w:val="00E64281"/>
    <w:rsid w:val="00E6448F"/>
    <w:rsid w:val="00E6515D"/>
    <w:rsid w:val="00E65AA2"/>
    <w:rsid w:val="00E65FFA"/>
    <w:rsid w:val="00E6659F"/>
    <w:rsid w:val="00E6692B"/>
    <w:rsid w:val="00E66DE9"/>
    <w:rsid w:val="00E67288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F3F"/>
    <w:rsid w:val="00E7515B"/>
    <w:rsid w:val="00E75550"/>
    <w:rsid w:val="00E76095"/>
    <w:rsid w:val="00E76478"/>
    <w:rsid w:val="00E76924"/>
    <w:rsid w:val="00E77C48"/>
    <w:rsid w:val="00E77C68"/>
    <w:rsid w:val="00E77F3C"/>
    <w:rsid w:val="00E8015D"/>
    <w:rsid w:val="00E80F25"/>
    <w:rsid w:val="00E815A5"/>
    <w:rsid w:val="00E82137"/>
    <w:rsid w:val="00E838D3"/>
    <w:rsid w:val="00E83FA0"/>
    <w:rsid w:val="00E853F6"/>
    <w:rsid w:val="00E8594A"/>
    <w:rsid w:val="00E85CDD"/>
    <w:rsid w:val="00E8626E"/>
    <w:rsid w:val="00E86525"/>
    <w:rsid w:val="00E86A30"/>
    <w:rsid w:val="00E86BF2"/>
    <w:rsid w:val="00E8700F"/>
    <w:rsid w:val="00E8707D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967"/>
    <w:rsid w:val="00EA303E"/>
    <w:rsid w:val="00EA3B51"/>
    <w:rsid w:val="00EA4E79"/>
    <w:rsid w:val="00EA5198"/>
    <w:rsid w:val="00EA51D5"/>
    <w:rsid w:val="00EA55EE"/>
    <w:rsid w:val="00EA5893"/>
    <w:rsid w:val="00EA5DA3"/>
    <w:rsid w:val="00EA6B4B"/>
    <w:rsid w:val="00EA6B71"/>
    <w:rsid w:val="00EB07AC"/>
    <w:rsid w:val="00EB08B1"/>
    <w:rsid w:val="00EB0C56"/>
    <w:rsid w:val="00EB1747"/>
    <w:rsid w:val="00EB1DA6"/>
    <w:rsid w:val="00EB2425"/>
    <w:rsid w:val="00EB2E8C"/>
    <w:rsid w:val="00EB395B"/>
    <w:rsid w:val="00EB5224"/>
    <w:rsid w:val="00EB597D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A05"/>
    <w:rsid w:val="00EC13E5"/>
    <w:rsid w:val="00EC1570"/>
    <w:rsid w:val="00EC18E0"/>
    <w:rsid w:val="00EC1DCC"/>
    <w:rsid w:val="00EC27D3"/>
    <w:rsid w:val="00EC2863"/>
    <w:rsid w:val="00EC2EDE"/>
    <w:rsid w:val="00EC3703"/>
    <w:rsid w:val="00EC3B93"/>
    <w:rsid w:val="00EC4323"/>
    <w:rsid w:val="00EC4425"/>
    <w:rsid w:val="00EC4E92"/>
    <w:rsid w:val="00EC50E3"/>
    <w:rsid w:val="00EC53D3"/>
    <w:rsid w:val="00EC56B9"/>
    <w:rsid w:val="00EC6074"/>
    <w:rsid w:val="00EC637A"/>
    <w:rsid w:val="00EC6908"/>
    <w:rsid w:val="00EC6A33"/>
    <w:rsid w:val="00EC6FB5"/>
    <w:rsid w:val="00EC7322"/>
    <w:rsid w:val="00ED0A2C"/>
    <w:rsid w:val="00ED0B3C"/>
    <w:rsid w:val="00ED3730"/>
    <w:rsid w:val="00ED43C6"/>
    <w:rsid w:val="00ED44F3"/>
    <w:rsid w:val="00ED4731"/>
    <w:rsid w:val="00ED593B"/>
    <w:rsid w:val="00ED6A07"/>
    <w:rsid w:val="00ED71A0"/>
    <w:rsid w:val="00ED7692"/>
    <w:rsid w:val="00ED7F7E"/>
    <w:rsid w:val="00EE0FD9"/>
    <w:rsid w:val="00EE10F7"/>
    <w:rsid w:val="00EE113C"/>
    <w:rsid w:val="00EE1DDE"/>
    <w:rsid w:val="00EE1F0E"/>
    <w:rsid w:val="00EE2E93"/>
    <w:rsid w:val="00EE3321"/>
    <w:rsid w:val="00EE3D68"/>
    <w:rsid w:val="00EE460D"/>
    <w:rsid w:val="00EE4F88"/>
    <w:rsid w:val="00EE5405"/>
    <w:rsid w:val="00EE6122"/>
    <w:rsid w:val="00EE6395"/>
    <w:rsid w:val="00EF014E"/>
    <w:rsid w:val="00EF0BB3"/>
    <w:rsid w:val="00EF1DBD"/>
    <w:rsid w:val="00EF204E"/>
    <w:rsid w:val="00EF23CA"/>
    <w:rsid w:val="00EF260A"/>
    <w:rsid w:val="00EF2BB6"/>
    <w:rsid w:val="00EF2BD6"/>
    <w:rsid w:val="00EF2BE3"/>
    <w:rsid w:val="00EF34BA"/>
    <w:rsid w:val="00EF4A69"/>
    <w:rsid w:val="00EF579E"/>
    <w:rsid w:val="00EF60B7"/>
    <w:rsid w:val="00EF6393"/>
    <w:rsid w:val="00EF6D45"/>
    <w:rsid w:val="00EF6F3C"/>
    <w:rsid w:val="00EF77C7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052"/>
    <w:rsid w:val="00F078C4"/>
    <w:rsid w:val="00F108AC"/>
    <w:rsid w:val="00F10ABC"/>
    <w:rsid w:val="00F10B9A"/>
    <w:rsid w:val="00F12770"/>
    <w:rsid w:val="00F14580"/>
    <w:rsid w:val="00F14620"/>
    <w:rsid w:val="00F15485"/>
    <w:rsid w:val="00F15A82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1DA"/>
    <w:rsid w:val="00F25967"/>
    <w:rsid w:val="00F25C01"/>
    <w:rsid w:val="00F26D28"/>
    <w:rsid w:val="00F277F7"/>
    <w:rsid w:val="00F30A19"/>
    <w:rsid w:val="00F311BF"/>
    <w:rsid w:val="00F320A5"/>
    <w:rsid w:val="00F321C3"/>
    <w:rsid w:val="00F322A2"/>
    <w:rsid w:val="00F32769"/>
    <w:rsid w:val="00F339AC"/>
    <w:rsid w:val="00F33B28"/>
    <w:rsid w:val="00F33BEC"/>
    <w:rsid w:val="00F340F9"/>
    <w:rsid w:val="00F34E55"/>
    <w:rsid w:val="00F34F86"/>
    <w:rsid w:val="00F35103"/>
    <w:rsid w:val="00F35AA0"/>
    <w:rsid w:val="00F36905"/>
    <w:rsid w:val="00F37EA1"/>
    <w:rsid w:val="00F423CA"/>
    <w:rsid w:val="00F432ED"/>
    <w:rsid w:val="00F432F7"/>
    <w:rsid w:val="00F43C56"/>
    <w:rsid w:val="00F43CF2"/>
    <w:rsid w:val="00F4519D"/>
    <w:rsid w:val="00F45ABA"/>
    <w:rsid w:val="00F4610B"/>
    <w:rsid w:val="00F47050"/>
    <w:rsid w:val="00F47A52"/>
    <w:rsid w:val="00F47C6D"/>
    <w:rsid w:val="00F50760"/>
    <w:rsid w:val="00F50FF3"/>
    <w:rsid w:val="00F512AE"/>
    <w:rsid w:val="00F51914"/>
    <w:rsid w:val="00F51BFE"/>
    <w:rsid w:val="00F531B8"/>
    <w:rsid w:val="00F54C99"/>
    <w:rsid w:val="00F5782F"/>
    <w:rsid w:val="00F57A94"/>
    <w:rsid w:val="00F601FB"/>
    <w:rsid w:val="00F60676"/>
    <w:rsid w:val="00F60E58"/>
    <w:rsid w:val="00F613BE"/>
    <w:rsid w:val="00F61748"/>
    <w:rsid w:val="00F61E3E"/>
    <w:rsid w:val="00F620B8"/>
    <w:rsid w:val="00F63013"/>
    <w:rsid w:val="00F6509F"/>
    <w:rsid w:val="00F65A0F"/>
    <w:rsid w:val="00F66004"/>
    <w:rsid w:val="00F66B23"/>
    <w:rsid w:val="00F671CE"/>
    <w:rsid w:val="00F67903"/>
    <w:rsid w:val="00F679F6"/>
    <w:rsid w:val="00F706E2"/>
    <w:rsid w:val="00F70C6B"/>
    <w:rsid w:val="00F733B1"/>
    <w:rsid w:val="00F737F0"/>
    <w:rsid w:val="00F740DA"/>
    <w:rsid w:val="00F74331"/>
    <w:rsid w:val="00F7475C"/>
    <w:rsid w:val="00F74BA6"/>
    <w:rsid w:val="00F7522A"/>
    <w:rsid w:val="00F753AD"/>
    <w:rsid w:val="00F753BA"/>
    <w:rsid w:val="00F758A9"/>
    <w:rsid w:val="00F75A8C"/>
    <w:rsid w:val="00F760C5"/>
    <w:rsid w:val="00F76A14"/>
    <w:rsid w:val="00F77397"/>
    <w:rsid w:val="00F77750"/>
    <w:rsid w:val="00F7795C"/>
    <w:rsid w:val="00F816D1"/>
    <w:rsid w:val="00F81793"/>
    <w:rsid w:val="00F818FD"/>
    <w:rsid w:val="00F8236A"/>
    <w:rsid w:val="00F82A24"/>
    <w:rsid w:val="00F82FF3"/>
    <w:rsid w:val="00F842EA"/>
    <w:rsid w:val="00F849A8"/>
    <w:rsid w:val="00F84E7E"/>
    <w:rsid w:val="00F85204"/>
    <w:rsid w:val="00F85CB8"/>
    <w:rsid w:val="00F86186"/>
    <w:rsid w:val="00F8674A"/>
    <w:rsid w:val="00F90015"/>
    <w:rsid w:val="00F91653"/>
    <w:rsid w:val="00F93213"/>
    <w:rsid w:val="00F9326C"/>
    <w:rsid w:val="00F94632"/>
    <w:rsid w:val="00F953FA"/>
    <w:rsid w:val="00F95C4C"/>
    <w:rsid w:val="00F963A5"/>
    <w:rsid w:val="00F96450"/>
    <w:rsid w:val="00F96BD9"/>
    <w:rsid w:val="00FA0DD2"/>
    <w:rsid w:val="00FA0FAC"/>
    <w:rsid w:val="00FA1E41"/>
    <w:rsid w:val="00FA1F60"/>
    <w:rsid w:val="00FA274E"/>
    <w:rsid w:val="00FA2CFD"/>
    <w:rsid w:val="00FA2E31"/>
    <w:rsid w:val="00FA56FA"/>
    <w:rsid w:val="00FA5EE0"/>
    <w:rsid w:val="00FA6B54"/>
    <w:rsid w:val="00FA6ECD"/>
    <w:rsid w:val="00FA7723"/>
    <w:rsid w:val="00FA782C"/>
    <w:rsid w:val="00FB0631"/>
    <w:rsid w:val="00FB0A77"/>
    <w:rsid w:val="00FB0C38"/>
    <w:rsid w:val="00FB14BD"/>
    <w:rsid w:val="00FB3033"/>
    <w:rsid w:val="00FB3068"/>
    <w:rsid w:val="00FB3709"/>
    <w:rsid w:val="00FB3A8B"/>
    <w:rsid w:val="00FB3AF0"/>
    <w:rsid w:val="00FB3CCB"/>
    <w:rsid w:val="00FB40BC"/>
    <w:rsid w:val="00FB53DF"/>
    <w:rsid w:val="00FB54FC"/>
    <w:rsid w:val="00FB566C"/>
    <w:rsid w:val="00FB6F00"/>
    <w:rsid w:val="00FB731F"/>
    <w:rsid w:val="00FC0035"/>
    <w:rsid w:val="00FC0D3A"/>
    <w:rsid w:val="00FC1005"/>
    <w:rsid w:val="00FC1042"/>
    <w:rsid w:val="00FC18C9"/>
    <w:rsid w:val="00FC1CAB"/>
    <w:rsid w:val="00FC1D8B"/>
    <w:rsid w:val="00FC23AE"/>
    <w:rsid w:val="00FC2DA5"/>
    <w:rsid w:val="00FC2FB7"/>
    <w:rsid w:val="00FC30F3"/>
    <w:rsid w:val="00FC3608"/>
    <w:rsid w:val="00FC3AC5"/>
    <w:rsid w:val="00FC3EAD"/>
    <w:rsid w:val="00FC4ED8"/>
    <w:rsid w:val="00FC5596"/>
    <w:rsid w:val="00FC6159"/>
    <w:rsid w:val="00FC702C"/>
    <w:rsid w:val="00FC7201"/>
    <w:rsid w:val="00FC7909"/>
    <w:rsid w:val="00FD02DB"/>
    <w:rsid w:val="00FD06A2"/>
    <w:rsid w:val="00FD0B76"/>
    <w:rsid w:val="00FD1423"/>
    <w:rsid w:val="00FD1438"/>
    <w:rsid w:val="00FD1D8D"/>
    <w:rsid w:val="00FD1E0D"/>
    <w:rsid w:val="00FD5DEA"/>
    <w:rsid w:val="00FD68CE"/>
    <w:rsid w:val="00FD7AF6"/>
    <w:rsid w:val="00FE1A50"/>
    <w:rsid w:val="00FE2423"/>
    <w:rsid w:val="00FE2BFB"/>
    <w:rsid w:val="00FE2DE8"/>
    <w:rsid w:val="00FE2F90"/>
    <w:rsid w:val="00FE3715"/>
    <w:rsid w:val="00FE611A"/>
    <w:rsid w:val="00FF0751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4060F7"/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aliases w:val="Обычный (Web)1,Обычный (Web)"/>
    <w:basedOn w:val="a"/>
    <w:link w:val="ad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10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f">
    <w:name w:val="Название Знак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uiPriority w:val="99"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  <w:spacing w:before="0" w:after="0"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3">
    <w:name w:val="Без интервала Знак"/>
    <w:link w:val="aff2"/>
    <w:uiPriority w:val="1"/>
    <w:locked/>
    <w:rsid w:val="00E37567"/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4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7">
    <w:name w:val="Strong"/>
    <w:uiPriority w:val="22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9">
    <w:name w:val="Подзаголовок Знак"/>
    <w:link w:val="aff8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1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2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3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4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691E5E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91E5E"/>
    <w:pPr>
      <w:widowControl w:val="0"/>
      <w:shd w:val="clear" w:color="auto" w:fill="FFFFFF"/>
      <w:snapToGrid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paragraph" w:customStyle="1" w:styleId="afff5">
    <w:name w:val="обычный"/>
    <w:basedOn w:val="a"/>
    <w:uiPriority w:val="99"/>
    <w:rsid w:val="00C205A9"/>
    <w:pPr>
      <w:snapToGrid/>
      <w:spacing w:before="0" w:after="0"/>
    </w:pPr>
    <w:rPr>
      <w:rFonts w:ascii="Calibri" w:hAnsi="Calibri" w:cs="Calibri"/>
      <w:color w:val="000000"/>
      <w:sz w:val="20"/>
    </w:rPr>
  </w:style>
  <w:style w:type="paragraph" w:customStyle="1" w:styleId="19">
    <w:name w:val="Верхний колонтитул1"/>
    <w:basedOn w:val="a"/>
    <w:rsid w:val="00F82A24"/>
    <w:pPr>
      <w:tabs>
        <w:tab w:val="center" w:pos="4153"/>
        <w:tab w:val="right" w:pos="8306"/>
      </w:tabs>
      <w:snapToGrid/>
      <w:spacing w:before="0" w:after="0"/>
    </w:pPr>
    <w:rPr>
      <w:sz w:val="28"/>
    </w:rPr>
  </w:style>
  <w:style w:type="paragraph" w:styleId="afff6">
    <w:name w:val="List Paragraph"/>
    <w:basedOn w:val="a"/>
    <w:uiPriority w:val="34"/>
    <w:qFormat/>
    <w:rsid w:val="00D348FA"/>
    <w:pPr>
      <w:autoSpaceDE w:val="0"/>
      <w:autoSpaceDN w:val="0"/>
      <w:adjustRightInd w:val="0"/>
      <w:snapToGrid/>
      <w:spacing w:before="0" w:after="0"/>
      <w:ind w:left="720"/>
      <w:contextualSpacing/>
    </w:pPr>
    <w:rPr>
      <w:sz w:val="28"/>
      <w:szCs w:val="28"/>
    </w:rPr>
  </w:style>
  <w:style w:type="character" w:customStyle="1" w:styleId="afff7">
    <w:name w:val="Текст примечания Знак"/>
    <w:link w:val="afff8"/>
    <w:uiPriority w:val="99"/>
    <w:semiHidden/>
    <w:rsid w:val="004060F7"/>
    <w:rPr>
      <w:rFonts w:ascii="Calibri" w:eastAsia="Calibri" w:hAnsi="Calibri"/>
      <w:lang w:eastAsia="en-US"/>
    </w:rPr>
  </w:style>
  <w:style w:type="paragraph" w:styleId="afff8">
    <w:name w:val="annotation text"/>
    <w:basedOn w:val="a"/>
    <w:link w:val="afff7"/>
    <w:uiPriority w:val="99"/>
    <w:semiHidden/>
    <w:unhideWhenUsed/>
    <w:rsid w:val="004060F7"/>
    <w:pPr>
      <w:snapToGrid/>
      <w:spacing w:before="0" w:after="200"/>
    </w:pPr>
    <w:rPr>
      <w:rFonts w:ascii="Calibri" w:eastAsia="Calibri" w:hAnsi="Calibri"/>
      <w:sz w:val="20"/>
      <w:lang w:eastAsia="en-US"/>
    </w:rPr>
  </w:style>
  <w:style w:type="character" w:customStyle="1" w:styleId="afff9">
    <w:name w:val="Тема примечания Знак"/>
    <w:link w:val="afffa"/>
    <w:uiPriority w:val="99"/>
    <w:semiHidden/>
    <w:rsid w:val="004060F7"/>
    <w:rPr>
      <w:rFonts w:ascii="Calibri" w:eastAsia="Calibri" w:hAnsi="Calibri"/>
      <w:b/>
      <w:bCs/>
      <w:lang w:eastAsia="en-US"/>
    </w:rPr>
  </w:style>
  <w:style w:type="paragraph" w:styleId="afffa">
    <w:name w:val="annotation subject"/>
    <w:basedOn w:val="afff8"/>
    <w:next w:val="afff8"/>
    <w:link w:val="afff9"/>
    <w:uiPriority w:val="99"/>
    <w:semiHidden/>
    <w:unhideWhenUsed/>
    <w:rsid w:val="004060F7"/>
    <w:rPr>
      <w:b/>
      <w:bCs/>
    </w:rPr>
  </w:style>
  <w:style w:type="character" w:customStyle="1" w:styleId="afffb">
    <w:name w:val="Основной текст_"/>
    <w:link w:val="28"/>
    <w:locked/>
    <w:rsid w:val="004060F7"/>
    <w:rPr>
      <w:sz w:val="28"/>
      <w:szCs w:val="28"/>
      <w:shd w:val="clear" w:color="auto" w:fill="FFFFFF"/>
    </w:rPr>
  </w:style>
  <w:style w:type="paragraph" w:customStyle="1" w:styleId="28">
    <w:name w:val="Основной текст2"/>
    <w:basedOn w:val="a"/>
    <w:link w:val="afffb"/>
    <w:rsid w:val="004060F7"/>
    <w:pPr>
      <w:widowControl w:val="0"/>
      <w:shd w:val="clear" w:color="auto" w:fill="FFFFFF"/>
      <w:snapToGrid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afffc">
    <w:name w:val="номер страницы"/>
    <w:uiPriority w:val="99"/>
    <w:rsid w:val="004060F7"/>
    <w:rPr>
      <w:rFonts w:ascii="Times New Roman" w:hAnsi="Times New Roman" w:cs="Times New Roman" w:hint="default"/>
    </w:rPr>
  </w:style>
  <w:style w:type="character" w:customStyle="1" w:styleId="1a">
    <w:name w:val="Текст примечания Знак1"/>
    <w:uiPriority w:val="99"/>
    <w:semiHidden/>
    <w:rsid w:val="004060F7"/>
  </w:style>
  <w:style w:type="paragraph" w:customStyle="1" w:styleId="Standard">
    <w:name w:val="Standard"/>
    <w:uiPriority w:val="99"/>
    <w:rsid w:val="004060F7"/>
    <w:pPr>
      <w:suppressAutoHyphens/>
      <w:autoSpaceDN w:val="0"/>
    </w:pPr>
    <w:rPr>
      <w:rFonts w:eastAsia="SimSun"/>
      <w:kern w:val="3"/>
      <w:sz w:val="24"/>
      <w:szCs w:val="24"/>
      <w:lang w:bidi="hi-IN"/>
    </w:rPr>
  </w:style>
  <w:style w:type="paragraph" w:customStyle="1" w:styleId="ConsPlusTitlePage">
    <w:name w:val="ConsPlusTitlePage"/>
    <w:rsid w:val="0096417B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d">
    <w:name w:val="Обычный (веб) Знак"/>
    <w:aliases w:val="Обычный (Web)1 Знак,Обычный (Web) Знак"/>
    <w:link w:val="ac"/>
    <w:uiPriority w:val="99"/>
    <w:locked/>
    <w:rsid w:val="002531E6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4060F7"/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aliases w:val="Обычный (Web)1,Обычный (Web)"/>
    <w:basedOn w:val="a"/>
    <w:link w:val="ad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10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f">
    <w:name w:val="Название Знак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uiPriority w:val="99"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  <w:spacing w:before="0" w:after="0"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3">
    <w:name w:val="Без интервала Знак"/>
    <w:link w:val="aff2"/>
    <w:uiPriority w:val="1"/>
    <w:locked/>
    <w:rsid w:val="00E37567"/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4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7">
    <w:name w:val="Strong"/>
    <w:uiPriority w:val="22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9">
    <w:name w:val="Подзаголовок Знак"/>
    <w:link w:val="aff8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1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2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3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4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691E5E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91E5E"/>
    <w:pPr>
      <w:widowControl w:val="0"/>
      <w:shd w:val="clear" w:color="auto" w:fill="FFFFFF"/>
      <w:snapToGrid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paragraph" w:customStyle="1" w:styleId="afff5">
    <w:name w:val="обычный"/>
    <w:basedOn w:val="a"/>
    <w:uiPriority w:val="99"/>
    <w:rsid w:val="00C205A9"/>
    <w:pPr>
      <w:snapToGrid/>
      <w:spacing w:before="0" w:after="0"/>
    </w:pPr>
    <w:rPr>
      <w:rFonts w:ascii="Calibri" w:hAnsi="Calibri" w:cs="Calibri"/>
      <w:color w:val="000000"/>
      <w:sz w:val="20"/>
    </w:rPr>
  </w:style>
  <w:style w:type="paragraph" w:customStyle="1" w:styleId="19">
    <w:name w:val="Верхний колонтитул1"/>
    <w:basedOn w:val="a"/>
    <w:rsid w:val="00F82A24"/>
    <w:pPr>
      <w:tabs>
        <w:tab w:val="center" w:pos="4153"/>
        <w:tab w:val="right" w:pos="8306"/>
      </w:tabs>
      <w:snapToGrid/>
      <w:spacing w:before="0" w:after="0"/>
    </w:pPr>
    <w:rPr>
      <w:sz w:val="28"/>
    </w:rPr>
  </w:style>
  <w:style w:type="paragraph" w:styleId="afff6">
    <w:name w:val="List Paragraph"/>
    <w:basedOn w:val="a"/>
    <w:uiPriority w:val="34"/>
    <w:qFormat/>
    <w:rsid w:val="00D348FA"/>
    <w:pPr>
      <w:autoSpaceDE w:val="0"/>
      <w:autoSpaceDN w:val="0"/>
      <w:adjustRightInd w:val="0"/>
      <w:snapToGrid/>
      <w:spacing w:before="0" w:after="0"/>
      <w:ind w:left="720"/>
      <w:contextualSpacing/>
    </w:pPr>
    <w:rPr>
      <w:sz w:val="28"/>
      <w:szCs w:val="28"/>
    </w:rPr>
  </w:style>
  <w:style w:type="character" w:customStyle="1" w:styleId="afff7">
    <w:name w:val="Текст примечания Знак"/>
    <w:link w:val="afff8"/>
    <w:uiPriority w:val="99"/>
    <w:semiHidden/>
    <w:rsid w:val="004060F7"/>
    <w:rPr>
      <w:rFonts w:ascii="Calibri" w:eastAsia="Calibri" w:hAnsi="Calibri"/>
      <w:lang w:eastAsia="en-US"/>
    </w:rPr>
  </w:style>
  <w:style w:type="paragraph" w:styleId="afff8">
    <w:name w:val="annotation text"/>
    <w:basedOn w:val="a"/>
    <w:link w:val="afff7"/>
    <w:uiPriority w:val="99"/>
    <w:semiHidden/>
    <w:unhideWhenUsed/>
    <w:rsid w:val="004060F7"/>
    <w:pPr>
      <w:snapToGrid/>
      <w:spacing w:before="0" w:after="200"/>
    </w:pPr>
    <w:rPr>
      <w:rFonts w:ascii="Calibri" w:eastAsia="Calibri" w:hAnsi="Calibri"/>
      <w:sz w:val="20"/>
      <w:lang w:eastAsia="en-US"/>
    </w:rPr>
  </w:style>
  <w:style w:type="character" w:customStyle="1" w:styleId="afff9">
    <w:name w:val="Тема примечания Знак"/>
    <w:link w:val="afffa"/>
    <w:uiPriority w:val="99"/>
    <w:semiHidden/>
    <w:rsid w:val="004060F7"/>
    <w:rPr>
      <w:rFonts w:ascii="Calibri" w:eastAsia="Calibri" w:hAnsi="Calibri"/>
      <w:b/>
      <w:bCs/>
      <w:lang w:eastAsia="en-US"/>
    </w:rPr>
  </w:style>
  <w:style w:type="paragraph" w:styleId="afffa">
    <w:name w:val="annotation subject"/>
    <w:basedOn w:val="afff8"/>
    <w:next w:val="afff8"/>
    <w:link w:val="afff9"/>
    <w:uiPriority w:val="99"/>
    <w:semiHidden/>
    <w:unhideWhenUsed/>
    <w:rsid w:val="004060F7"/>
    <w:rPr>
      <w:b/>
      <w:bCs/>
    </w:rPr>
  </w:style>
  <w:style w:type="character" w:customStyle="1" w:styleId="afffb">
    <w:name w:val="Основной текст_"/>
    <w:link w:val="28"/>
    <w:locked/>
    <w:rsid w:val="004060F7"/>
    <w:rPr>
      <w:sz w:val="28"/>
      <w:szCs w:val="28"/>
      <w:shd w:val="clear" w:color="auto" w:fill="FFFFFF"/>
    </w:rPr>
  </w:style>
  <w:style w:type="paragraph" w:customStyle="1" w:styleId="28">
    <w:name w:val="Основной текст2"/>
    <w:basedOn w:val="a"/>
    <w:link w:val="afffb"/>
    <w:rsid w:val="004060F7"/>
    <w:pPr>
      <w:widowControl w:val="0"/>
      <w:shd w:val="clear" w:color="auto" w:fill="FFFFFF"/>
      <w:snapToGrid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afffc">
    <w:name w:val="номер страницы"/>
    <w:uiPriority w:val="99"/>
    <w:rsid w:val="004060F7"/>
    <w:rPr>
      <w:rFonts w:ascii="Times New Roman" w:hAnsi="Times New Roman" w:cs="Times New Roman" w:hint="default"/>
    </w:rPr>
  </w:style>
  <w:style w:type="character" w:customStyle="1" w:styleId="1a">
    <w:name w:val="Текст примечания Знак1"/>
    <w:uiPriority w:val="99"/>
    <w:semiHidden/>
    <w:rsid w:val="004060F7"/>
  </w:style>
  <w:style w:type="paragraph" w:customStyle="1" w:styleId="Standard">
    <w:name w:val="Standard"/>
    <w:uiPriority w:val="99"/>
    <w:rsid w:val="004060F7"/>
    <w:pPr>
      <w:suppressAutoHyphens/>
      <w:autoSpaceDN w:val="0"/>
    </w:pPr>
    <w:rPr>
      <w:rFonts w:eastAsia="SimSun"/>
      <w:kern w:val="3"/>
      <w:sz w:val="24"/>
      <w:szCs w:val="24"/>
      <w:lang w:bidi="hi-IN"/>
    </w:rPr>
  </w:style>
  <w:style w:type="paragraph" w:customStyle="1" w:styleId="ConsPlusTitlePage">
    <w:name w:val="ConsPlusTitlePage"/>
    <w:rsid w:val="0096417B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d">
    <w:name w:val="Обычный (веб) Знак"/>
    <w:aliases w:val="Обычный (Web)1 Знак,Обычный (Web) Знак"/>
    <w:link w:val="ac"/>
    <w:uiPriority w:val="99"/>
    <w:locked/>
    <w:rsid w:val="002531E6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6EA8E3-3D61-4CAB-B2A1-DBA899E0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Кухаева Наталья Александровна</cp:lastModifiedBy>
  <cp:revision>2</cp:revision>
  <cp:lastPrinted>2016-08-18T07:31:00Z</cp:lastPrinted>
  <dcterms:created xsi:type="dcterms:W3CDTF">2018-07-18T07:14:00Z</dcterms:created>
  <dcterms:modified xsi:type="dcterms:W3CDTF">2018-07-18T07:14:00Z</dcterms:modified>
</cp:coreProperties>
</file>