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E4D" w:rsidRPr="008A3E4D" w:rsidRDefault="008A3E4D" w:rsidP="008A3E4D">
      <w:pPr>
        <w:pStyle w:val="ConsPlusTitle"/>
        <w:jc w:val="center"/>
        <w:outlineLvl w:val="0"/>
        <w:rPr>
          <w:rFonts w:ascii="Times New Roman" w:hAnsi="Times New Roman" w:cs="Times New Roman"/>
          <w:sz w:val="24"/>
          <w:szCs w:val="24"/>
        </w:rPr>
      </w:pPr>
      <w:bookmarkStart w:id="0" w:name="_GoBack"/>
      <w:bookmarkEnd w:id="0"/>
      <w:r w:rsidRPr="008A3E4D">
        <w:rPr>
          <w:rFonts w:ascii="Times New Roman" w:hAnsi="Times New Roman" w:cs="Times New Roman"/>
          <w:sz w:val="24"/>
          <w:szCs w:val="24"/>
        </w:rPr>
        <w:t>ПРАВИТЕЛЬСТВО РОССИЙСКОЙ ФЕДЕРАЦИИ</w:t>
      </w:r>
    </w:p>
    <w:p w:rsidR="008A3E4D" w:rsidRPr="008A3E4D" w:rsidRDefault="008A3E4D" w:rsidP="008A3E4D">
      <w:pPr>
        <w:pStyle w:val="ConsPlusTitle"/>
        <w:jc w:val="center"/>
        <w:rPr>
          <w:rFonts w:ascii="Times New Roman" w:hAnsi="Times New Roman" w:cs="Times New Roman"/>
          <w:sz w:val="24"/>
          <w:szCs w:val="24"/>
        </w:rPr>
      </w:pP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ПОСТАНОВЛЕНИЕ</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от 1 октября 2020 г. N 1576</w:t>
      </w:r>
    </w:p>
    <w:p w:rsidR="008A3E4D" w:rsidRPr="008A3E4D" w:rsidRDefault="008A3E4D" w:rsidP="008A3E4D">
      <w:pPr>
        <w:pStyle w:val="ConsPlusTitle"/>
        <w:jc w:val="center"/>
        <w:rPr>
          <w:rFonts w:ascii="Times New Roman" w:hAnsi="Times New Roman" w:cs="Times New Roman"/>
          <w:sz w:val="24"/>
          <w:szCs w:val="24"/>
        </w:rPr>
      </w:pP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ОБ УТВЕРЖДЕНИИ ПРАВИЛ</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ОСУЩЕСТВЛЕНИЯ КОНТРОЛЯ В СФЕРЕ ЗАКУПОК ТОВАРОВ, РАБОТ,</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УСЛУГ В ОТНОШЕНИИ ЗАКАЗЧИКОВ, КОНТРАКТНЫХ СЛУЖБ,</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КОНТРАКТНЫХ УПРАВЛЯЮЩИХ, КОМИССИЙ ПО ОСУЩЕСТВЛЕНИЮ ЗАКУПОК</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ТОВАРОВ, РАБОТ, УСЛУГ И ИХ ЧЛЕНОВ, УПОЛНОМОЧЕННЫХ ОРГАНОВ,</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УПОЛНОМОЧЕННЫХ УЧРЕЖДЕНИЙ, СПЕЦИАЛИЗИРОВАННЫХ ОРГАНИЗАЦИЙ,</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ОПЕРАТОРОВ ЭЛЕКТРОННЫХ ПЛОЩАДОК, ОПЕРАТОРОВ</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СПЕЦИАЛИЗИРОВАННЫХ ЭЛЕКТРОННЫХ ПЛОЩАДОК И О ВНЕСЕНИИ</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ИЗМЕНЕНИЙ В ПРАВИЛА ВЕДЕНИЯ РЕЕСТРА ЖАЛОБ, ПЛАНОВЫХ</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И ВНЕПЛАНОВЫХ ПРОВЕРОК, ПРИНЯТЫХ ПО НИМ РЕШЕНИЙ</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И ВЫДАННЫХ ПРЕДПИСАНИЙ, ПРЕДСТАВЛЕНИЙ</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В соответствии с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частью 2 статьи 99</w:t>
        </w:r>
      </w:hyperlink>
      <w:r w:rsidRPr="008A3E4D">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 Утвердить прилагаемые:</w:t>
      </w:r>
    </w:p>
    <w:p w:rsidR="008A3E4D" w:rsidRPr="008A3E4D" w:rsidRDefault="00555CEF" w:rsidP="008A3E4D">
      <w:pPr>
        <w:pStyle w:val="ConsPlusNormal"/>
        <w:spacing w:before="200"/>
        <w:ind w:firstLine="540"/>
        <w:jc w:val="both"/>
        <w:rPr>
          <w:rFonts w:ascii="Times New Roman" w:hAnsi="Times New Roman" w:cs="Times New Roman"/>
          <w:sz w:val="24"/>
          <w:szCs w:val="24"/>
        </w:rPr>
      </w:pPr>
      <w:hyperlink w:anchor="Par41" w:tooltip="ПРАВИЛА" w:history="1">
        <w:r w:rsidR="008A3E4D" w:rsidRPr="008A3E4D">
          <w:rPr>
            <w:rFonts w:ascii="Times New Roman" w:hAnsi="Times New Roman" w:cs="Times New Roman"/>
            <w:color w:val="0000FF"/>
            <w:sz w:val="24"/>
            <w:szCs w:val="24"/>
          </w:rPr>
          <w:t>Правила</w:t>
        </w:r>
      </w:hyperlink>
      <w:r w:rsidR="008A3E4D" w:rsidRPr="008A3E4D">
        <w:rPr>
          <w:rFonts w:ascii="Times New Roman" w:hAnsi="Times New Roman" w:cs="Times New Roman"/>
          <w:sz w:val="24"/>
          <w:szCs w:val="24"/>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p>
    <w:p w:rsidR="008A3E4D" w:rsidRPr="008A3E4D" w:rsidRDefault="008A3E4D" w:rsidP="008A3E4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Абз. 3 п. 1 </w:t>
            </w:r>
            <w:hyperlink w:anchor="Par26" w:tooltip="абзаца третьего пункта 1 настоящего постановления, который вступает в силу с 1 июля 2021 г." w:history="1">
              <w:r w:rsidRPr="008A3E4D">
                <w:rPr>
                  <w:rFonts w:ascii="Times New Roman" w:hAnsi="Times New Roman" w:cs="Times New Roman"/>
                  <w:color w:val="0000FF"/>
                  <w:sz w:val="24"/>
                  <w:szCs w:val="24"/>
                </w:rPr>
                <w:t>вступает</w:t>
              </w:r>
            </w:hyperlink>
            <w:r w:rsidRPr="008A3E4D">
              <w:rPr>
                <w:rFonts w:ascii="Times New Roman" w:hAnsi="Times New Roman" w:cs="Times New Roman"/>
                <w:color w:val="392C69"/>
                <w:sz w:val="24"/>
                <w:szCs w:val="24"/>
              </w:rPr>
              <w:t xml:space="preserve"> в силу с 01.07.2021.</w:t>
            </w:r>
          </w:p>
        </w:tc>
      </w:tr>
    </w:tbl>
    <w:p w:rsidR="008A3E4D" w:rsidRPr="008A3E4D" w:rsidRDefault="00555CEF" w:rsidP="008A3E4D">
      <w:pPr>
        <w:pStyle w:val="ConsPlusNormal"/>
        <w:spacing w:before="260"/>
        <w:ind w:firstLine="540"/>
        <w:jc w:val="both"/>
        <w:rPr>
          <w:rFonts w:ascii="Times New Roman" w:hAnsi="Times New Roman" w:cs="Times New Roman"/>
          <w:sz w:val="24"/>
          <w:szCs w:val="24"/>
        </w:rPr>
      </w:pPr>
      <w:hyperlink w:anchor="Par405" w:tooltip="ИЗМЕНЕНИЯ," w:history="1">
        <w:r w:rsidR="008A3E4D" w:rsidRPr="008A3E4D">
          <w:rPr>
            <w:rFonts w:ascii="Times New Roman" w:hAnsi="Times New Roman" w:cs="Times New Roman"/>
            <w:color w:val="0000FF"/>
            <w:sz w:val="24"/>
            <w:szCs w:val="24"/>
          </w:rPr>
          <w:t>изменения</w:t>
        </w:r>
      </w:hyperlink>
      <w:r w:rsidR="008A3E4D" w:rsidRPr="008A3E4D">
        <w:rPr>
          <w:rFonts w:ascii="Times New Roman" w:hAnsi="Times New Roman" w:cs="Times New Roman"/>
          <w:sz w:val="24"/>
          <w:szCs w:val="24"/>
        </w:rPr>
        <w:t xml:space="preserve">, которые вносятся в </w:t>
      </w:r>
      <w:hyperlink r:id="rId8"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008A3E4D" w:rsidRPr="008A3E4D">
          <w:rPr>
            <w:rFonts w:ascii="Times New Roman" w:hAnsi="Times New Roman" w:cs="Times New Roman"/>
            <w:color w:val="0000FF"/>
            <w:sz w:val="24"/>
            <w:szCs w:val="24"/>
          </w:rPr>
          <w:t>Правила</w:t>
        </w:r>
      </w:hyperlink>
      <w:r w:rsidR="008A3E4D" w:rsidRPr="008A3E4D">
        <w:rPr>
          <w:rFonts w:ascii="Times New Roman" w:hAnsi="Times New Roman" w:cs="Times New Roman"/>
          <w:sz w:val="24"/>
          <w:szCs w:val="24"/>
        </w:rPr>
        <w:t xml:space="preserve"> ведения реестра жалоб, плановых и внеплановых проверок, принятых по ним решений и выданных предписаний, представлений, утвержденные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w:t>
      </w:r>
      <w:r w:rsidR="008A3E4D" w:rsidRPr="008A3E4D">
        <w:rPr>
          <w:rFonts w:ascii="Times New Roman" w:hAnsi="Times New Roman" w:cs="Times New Roman"/>
          <w:sz w:val="24"/>
          <w:szCs w:val="24"/>
        </w:rPr>
        <w:lastRenderedPageBreak/>
        <w:t>(Собрание законодательства Российской Федерации, 2015, N 45, ст. 6246; 2020, N 17, ст. 2765).</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2. Настоящее постановление вступает в силу со дня его официального опубликования, за исключением:</w:t>
      </w:r>
    </w:p>
    <w:p w:rsidR="008A3E4D" w:rsidRPr="008A3E4D" w:rsidRDefault="00555CEF" w:rsidP="008A3E4D">
      <w:pPr>
        <w:pStyle w:val="ConsPlusNormal"/>
        <w:spacing w:before="200"/>
        <w:ind w:firstLine="540"/>
        <w:jc w:val="both"/>
        <w:rPr>
          <w:rFonts w:ascii="Times New Roman" w:hAnsi="Times New Roman" w:cs="Times New Roman"/>
          <w:sz w:val="24"/>
          <w:szCs w:val="24"/>
        </w:rPr>
      </w:pPr>
      <w:hyperlink w:anchor="Par285" w:tooltip="62. Контрольный орган включает в план проведения плановых проверок субъекты контроля с учетом их отнесения к категориям риска." w:history="1">
        <w:r w:rsidR="008A3E4D" w:rsidRPr="008A3E4D">
          <w:rPr>
            <w:rFonts w:ascii="Times New Roman" w:hAnsi="Times New Roman" w:cs="Times New Roman"/>
            <w:color w:val="0000FF"/>
            <w:sz w:val="24"/>
            <w:szCs w:val="24"/>
          </w:rPr>
          <w:t>пунктов 62</w:t>
        </w:r>
      </w:hyperlink>
      <w:r w:rsidR="008A3E4D" w:rsidRPr="008A3E4D">
        <w:rPr>
          <w:rFonts w:ascii="Times New Roman" w:hAnsi="Times New Roman" w:cs="Times New Roman"/>
          <w:sz w:val="24"/>
          <w:szCs w:val="24"/>
        </w:rPr>
        <w:t xml:space="preserve"> - </w:t>
      </w:r>
      <w:hyperlink w:anchor="Par349" w:tooltip="74. Субъекты контроля, которые по критериям набрали от 60 до 100 баллов включительно, относятся к категории высокого риска." w:history="1">
        <w:r w:rsidR="008A3E4D" w:rsidRPr="008A3E4D">
          <w:rPr>
            <w:rFonts w:ascii="Times New Roman" w:hAnsi="Times New Roman" w:cs="Times New Roman"/>
            <w:color w:val="0000FF"/>
            <w:sz w:val="24"/>
            <w:szCs w:val="24"/>
          </w:rPr>
          <w:t>74</w:t>
        </w:r>
      </w:hyperlink>
      <w:r w:rsidR="008A3E4D" w:rsidRPr="008A3E4D">
        <w:rPr>
          <w:rFonts w:ascii="Times New Roman" w:hAnsi="Times New Roman" w:cs="Times New Roman"/>
          <w:sz w:val="24"/>
          <w:szCs w:val="24"/>
        </w:rPr>
        <w:t xml:space="preserve">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которые вступают в силу с 1 июля 2022 г.;</w:t>
      </w:r>
    </w:p>
    <w:p w:rsidR="008A3E4D" w:rsidRPr="008A3E4D" w:rsidRDefault="00555CEF" w:rsidP="008A3E4D">
      <w:pPr>
        <w:pStyle w:val="ConsPlusNormal"/>
        <w:spacing w:before="200"/>
        <w:ind w:firstLine="540"/>
        <w:jc w:val="both"/>
        <w:rPr>
          <w:rFonts w:ascii="Times New Roman" w:hAnsi="Times New Roman" w:cs="Times New Roman"/>
          <w:sz w:val="24"/>
          <w:szCs w:val="24"/>
        </w:rPr>
      </w:pPr>
      <w:hyperlink w:anchor="Par23" w:tooltip="изменения, которые вносятся в Правила ведения реестра жалоб, плановых и внеплановых проверок, принятых по ним решений и выданных предписаний, представлений, утвержденные постановлением Правительства Российской Федерации от 27 октября 2015 г. N 1148 &quot;О порядке " w:history="1">
        <w:r w:rsidR="008A3E4D" w:rsidRPr="008A3E4D">
          <w:rPr>
            <w:rFonts w:ascii="Times New Roman" w:hAnsi="Times New Roman" w:cs="Times New Roman"/>
            <w:color w:val="0000FF"/>
            <w:sz w:val="24"/>
            <w:szCs w:val="24"/>
          </w:rPr>
          <w:t>абзаца третьего пункта 1</w:t>
        </w:r>
      </w:hyperlink>
      <w:r w:rsidR="008A3E4D" w:rsidRPr="008A3E4D">
        <w:rPr>
          <w:rFonts w:ascii="Times New Roman" w:hAnsi="Times New Roman" w:cs="Times New Roman"/>
          <w:sz w:val="24"/>
          <w:szCs w:val="24"/>
        </w:rPr>
        <w:t xml:space="preserve"> настоящего постановления, который вступает в силу с 1 июля 2021 г.</w:t>
      </w:r>
    </w:p>
    <w:p w:rsidR="008A3E4D" w:rsidRDefault="008A3E4D" w:rsidP="008A3E4D">
      <w:pPr>
        <w:pStyle w:val="ConsPlusNormal"/>
        <w:rPr>
          <w:rFonts w:ascii="Times New Roman" w:hAnsi="Times New Roman" w:cs="Times New Roman"/>
          <w:sz w:val="24"/>
          <w:szCs w:val="24"/>
        </w:rPr>
      </w:pP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Председатель Правительства</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Российской Федерации</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М.МИШУСТИН</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right"/>
        <w:outlineLvl w:val="0"/>
        <w:rPr>
          <w:rFonts w:ascii="Times New Roman" w:hAnsi="Times New Roman" w:cs="Times New Roman"/>
          <w:sz w:val="24"/>
          <w:szCs w:val="24"/>
        </w:rPr>
      </w:pPr>
      <w:r w:rsidRPr="008A3E4D">
        <w:rPr>
          <w:rFonts w:ascii="Times New Roman" w:hAnsi="Times New Roman" w:cs="Times New Roman"/>
          <w:sz w:val="24"/>
          <w:szCs w:val="24"/>
        </w:rPr>
        <w:t>Утверждены</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постановлением Правительства</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Российской Федерации</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от 1 октября 2020 г. N 1576</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Title"/>
        <w:jc w:val="center"/>
        <w:rPr>
          <w:rFonts w:ascii="Times New Roman" w:hAnsi="Times New Roman" w:cs="Times New Roman"/>
          <w:sz w:val="24"/>
          <w:szCs w:val="24"/>
        </w:rPr>
      </w:pPr>
      <w:bookmarkStart w:id="1" w:name="Par41"/>
      <w:bookmarkEnd w:id="1"/>
      <w:r w:rsidRPr="008A3E4D">
        <w:rPr>
          <w:rFonts w:ascii="Times New Roman" w:hAnsi="Times New Roman" w:cs="Times New Roman"/>
          <w:sz w:val="24"/>
          <w:szCs w:val="24"/>
        </w:rPr>
        <w:t>ПРАВИЛА</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ОСУЩЕСТВЛЕНИЯ КОНТРОЛЯ В СФЕРЕ ЗАКУПОК ТОВАРОВ, РАБОТ,</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УСЛУГ В ОТНОШЕНИИ ЗАКАЗЧИКОВ, КОНТРАКТНЫХ СЛУЖБ,</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КОНТРАКТНЫХ УПРАВЛЯЮЩИХ, КОМИССИЙ ПО ОСУЩЕСТВЛЕНИЮ ЗАКУПОК</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ТОВАРОВ, РАБОТ, УСЛУГ И ИХ ЧЛЕНОВ, УПОЛНОМОЧЕННЫХ ОРГАНОВ,</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УПОЛНОМОЧЕННЫХ УЧРЕЖДЕНИЙ, СПЕЦИАЛИЗИРОВАННЫХ ОРГАНИЗАЦИЙ,</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ОПЕРАТОРОВ ЭЛЕКТРОННЫХ ПЛОЩАДОК, ОПЕРАТОРОВ</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СПЕЦИАЛИЗИРОВАННЫХ ЭЛЕКТРОННЫХ ПЛОЩАДОК</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Title"/>
        <w:jc w:val="center"/>
        <w:outlineLvl w:val="1"/>
        <w:rPr>
          <w:rFonts w:ascii="Times New Roman" w:hAnsi="Times New Roman" w:cs="Times New Roman"/>
          <w:sz w:val="24"/>
          <w:szCs w:val="24"/>
        </w:rPr>
      </w:pPr>
      <w:r w:rsidRPr="008A3E4D">
        <w:rPr>
          <w:rFonts w:ascii="Times New Roman" w:hAnsi="Times New Roman" w:cs="Times New Roman"/>
          <w:sz w:val="24"/>
          <w:szCs w:val="24"/>
        </w:rPr>
        <w:t>I. Общие положения</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ind w:firstLine="540"/>
        <w:jc w:val="both"/>
        <w:rPr>
          <w:rFonts w:ascii="Times New Roman" w:hAnsi="Times New Roman" w:cs="Times New Roman"/>
          <w:sz w:val="24"/>
          <w:szCs w:val="24"/>
        </w:rPr>
      </w:pPr>
      <w:r w:rsidRPr="008A3E4D">
        <w:rPr>
          <w:rFonts w:ascii="Times New Roman" w:hAnsi="Times New Roman" w:cs="Times New Roman"/>
          <w:sz w:val="24"/>
          <w:szCs w:val="24"/>
        </w:rPr>
        <w:t>1. Настоящие Правила определяют:</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lastRenderedPageBreak/>
        <w:t xml:space="preserve">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проводимых органами контроля, указанными в </w:t>
      </w:r>
      <w:hyperlink r:id="rId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пункте 1 части 1 статьи 99</w:t>
        </w:r>
      </w:hyperlink>
      <w:r w:rsidRPr="008A3E4D">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о контрактной системе, контрольные органы, субъекты контроля),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порядок оформления результатов таких проверок;</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б) критерии отнесения субъекта контроля к определенной категории риска;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 порядок и сроки направления и исполнения предписаний контрольных органов;</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г) перечень должностных лиц контрольных органов, уполномоченных на проведение проверок, а также их права, обязанности и ответственность;</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д)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е)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2. В случае если в ходе рассмотрения обращения о нарушении законодательства о контрактной системе в порядке, предусмотренном Федеральным </w:t>
      </w:r>
      <w:hyperlink r:id="rId10" w:tooltip="Федеральный закон от 02.05.2006 N 59-ФЗ (ред. от 27.12.2018) &quot;О порядке рассмотрения обращений граждан Российской Федерации&quot;{КонсультантПлюс}" w:history="1">
        <w:r w:rsidRPr="008A3E4D">
          <w:rPr>
            <w:rFonts w:ascii="Times New Roman" w:hAnsi="Times New Roman" w:cs="Times New Roman"/>
            <w:color w:val="0000FF"/>
            <w:sz w:val="24"/>
            <w:szCs w:val="24"/>
          </w:rPr>
          <w:t>законом</w:t>
        </w:r>
      </w:hyperlink>
      <w:r w:rsidRPr="008A3E4D">
        <w:rPr>
          <w:rFonts w:ascii="Times New Roman" w:hAnsi="Times New Roman" w:cs="Times New Roman"/>
          <w:sz w:val="24"/>
          <w:szCs w:val="24"/>
        </w:rPr>
        <w:t xml:space="preserve"> "О порядке рассмотрения обращений граждан Российской Федерации",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настоящими Правилами.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lastRenderedPageBreak/>
        <w:t>3. Настоящие Правила применяются в отношении плановых (внеплановых) проверок, которые были начаты после вступления в силу настоящих Правил.</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Title"/>
        <w:jc w:val="center"/>
        <w:outlineLvl w:val="1"/>
        <w:rPr>
          <w:rFonts w:ascii="Times New Roman" w:hAnsi="Times New Roman" w:cs="Times New Roman"/>
          <w:sz w:val="24"/>
          <w:szCs w:val="24"/>
        </w:rPr>
      </w:pPr>
      <w:r w:rsidRPr="008A3E4D">
        <w:rPr>
          <w:rFonts w:ascii="Times New Roman" w:hAnsi="Times New Roman" w:cs="Times New Roman"/>
          <w:sz w:val="24"/>
          <w:szCs w:val="24"/>
        </w:rPr>
        <w:t>II. Формы проведения плановых (внеплановых) проверок, сроки</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и периодичность их проведения</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ind w:firstLine="540"/>
        <w:jc w:val="both"/>
        <w:rPr>
          <w:rFonts w:ascii="Times New Roman" w:hAnsi="Times New Roman" w:cs="Times New Roman"/>
          <w:sz w:val="24"/>
          <w:szCs w:val="24"/>
        </w:rPr>
      </w:pPr>
      <w:bookmarkStart w:id="2" w:name="Par65"/>
      <w:bookmarkEnd w:id="2"/>
      <w:r w:rsidRPr="008A3E4D">
        <w:rPr>
          <w:rFonts w:ascii="Times New Roman" w:hAnsi="Times New Roman" w:cs="Times New Roman"/>
          <w:sz w:val="24"/>
          <w:szCs w:val="24"/>
        </w:rPr>
        <w:t>4. Контрольные органы осуществляют контроль в сфере закупок путем проведения плановых (внеплановых) проверок.</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Внеплановая проверка проводится в форме документарной проверки и (или) выездной проверки в порядке, установленном настоящими Правилами.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Плановая проверка проводится в форме документарной проверки и (или) выездной проверки в порядке, установленном настоящими Правилами.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(далее - решение по результатам проведения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По результатам проведения плановой проверки принимается акт о результатах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 согласно </w:t>
      </w:r>
      <w:hyperlink w:anchor="Par370" w:tooltip="ПЕРЕЧЕНЬ" w:history="1">
        <w:r w:rsidRPr="008A3E4D">
          <w:rPr>
            <w:rFonts w:ascii="Times New Roman" w:hAnsi="Times New Roman" w:cs="Times New Roman"/>
            <w:color w:val="0000FF"/>
            <w:sz w:val="24"/>
            <w:szCs w:val="24"/>
          </w:rPr>
          <w:t>приложению</w:t>
        </w:r>
      </w:hyperlink>
      <w:r w:rsidRPr="008A3E4D">
        <w:rPr>
          <w:rFonts w:ascii="Times New Roman" w:hAnsi="Times New Roman" w:cs="Times New Roman"/>
          <w:sz w:val="24"/>
          <w:szCs w:val="24"/>
        </w:rPr>
        <w:t>.</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Состав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Изменение состава комиссии (инспекции) по проведению плановой (внеплановой) проверки утверждается приказом (распоряжением) </w:t>
      </w:r>
      <w:r w:rsidRPr="008A3E4D">
        <w:rPr>
          <w:rFonts w:ascii="Times New Roman" w:hAnsi="Times New Roman" w:cs="Times New Roman"/>
          <w:sz w:val="24"/>
          <w:szCs w:val="24"/>
        </w:rPr>
        <w:lastRenderedPageBreak/>
        <w:t>руководителя контрольного органа или уполномоченным им заместителем.</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Проведение плановых и внеплановых проверок может быть возложено на одну комиссию (инспекцию) по проведению плановых (внеплановых) проверок.</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w:t>
      </w:r>
      <w:hyperlink w:anchor="Par115" w:tooltip="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вне зависимости от размещения документов и информации субъектами кон" w:history="1">
        <w:r w:rsidRPr="008A3E4D">
          <w:rPr>
            <w:rFonts w:ascii="Times New Roman" w:hAnsi="Times New Roman" w:cs="Times New Roman"/>
            <w:color w:val="0000FF"/>
            <w:sz w:val="24"/>
            <w:szCs w:val="24"/>
          </w:rPr>
          <w:t>пунктом 14</w:t>
        </w:r>
      </w:hyperlink>
      <w:r w:rsidRPr="008A3E4D">
        <w:rPr>
          <w:rFonts w:ascii="Times New Roman" w:hAnsi="Times New Roman" w:cs="Times New Roman"/>
          <w:sz w:val="24"/>
          <w:szCs w:val="24"/>
        </w:rPr>
        <w:t xml:space="preserve"> настоящих Правил, а также в иных случаях, определенных руководителем контрольного органа или уполномоченным им заместителем, решение о проведении внеплановой выездной проверки принимается руководителем контрольного органа или уполномоченным им заместителем.</w:t>
      </w:r>
    </w:p>
    <w:p w:rsidR="008A3E4D" w:rsidRPr="008A3E4D" w:rsidRDefault="008A3E4D" w:rsidP="008A3E4D">
      <w:pPr>
        <w:pStyle w:val="ConsPlusNormal"/>
        <w:spacing w:before="200"/>
        <w:ind w:firstLine="540"/>
        <w:jc w:val="both"/>
        <w:rPr>
          <w:rFonts w:ascii="Times New Roman" w:hAnsi="Times New Roman" w:cs="Times New Roman"/>
          <w:sz w:val="24"/>
          <w:szCs w:val="24"/>
        </w:rPr>
      </w:pPr>
      <w:bookmarkStart w:id="3" w:name="Par77"/>
      <w:bookmarkEnd w:id="3"/>
      <w:r w:rsidRPr="008A3E4D">
        <w:rPr>
          <w:rFonts w:ascii="Times New Roman" w:hAnsi="Times New Roman" w:cs="Times New Roman"/>
          <w:sz w:val="24"/>
          <w:szCs w:val="24"/>
        </w:rPr>
        <w:t xml:space="preserve">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hyperlink w:anchor="Par150" w:tooltip="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w:history="1">
        <w:r w:rsidRPr="008A3E4D">
          <w:rPr>
            <w:rFonts w:ascii="Times New Roman" w:hAnsi="Times New Roman" w:cs="Times New Roman"/>
            <w:color w:val="0000FF"/>
            <w:sz w:val="24"/>
            <w:szCs w:val="24"/>
          </w:rPr>
          <w:t>пунктом 27</w:t>
        </w:r>
      </w:hyperlink>
      <w:r w:rsidRPr="008A3E4D">
        <w:rPr>
          <w:rFonts w:ascii="Times New Roman" w:hAnsi="Times New Roman" w:cs="Times New Roman"/>
          <w:sz w:val="24"/>
          <w:szCs w:val="24"/>
        </w:rPr>
        <w:t xml:space="preserve"> настоящих Правил.</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Контрольный орган в течение 2 рабочих дней со дня принятия решения о продлении срока проведения внеплановой проверки размещает в </w:t>
      </w:r>
      <w:hyperlink r:id="rId11"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порядке</w:t>
        </w:r>
      </w:hyperlink>
      <w:r w:rsidRPr="008A3E4D">
        <w:rPr>
          <w:rFonts w:ascii="Times New Roman" w:hAnsi="Times New Roman" w:cs="Times New Roman"/>
          <w:sz w:val="24"/>
          <w:szCs w:val="24"/>
        </w:rPr>
        <w:t xml:space="preserve">, утвержденном Правительством Российской Федерации в соответствии с </w:t>
      </w:r>
      <w:hyperlink r:id="rId1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частью 21 статьи 99</w:t>
        </w:r>
      </w:hyperlink>
      <w:r w:rsidRPr="008A3E4D">
        <w:rPr>
          <w:rFonts w:ascii="Times New Roman" w:hAnsi="Times New Roman" w:cs="Times New Roman"/>
          <w:sz w:val="24"/>
          <w:szCs w:val="24"/>
        </w:rPr>
        <w:t xml:space="preserve">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 о продлении срока проведения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Уведомление о продлении срока проведения внеплановой про</w:t>
      </w:r>
      <w:r w:rsidRPr="008A3E4D">
        <w:rPr>
          <w:rFonts w:ascii="Times New Roman" w:hAnsi="Times New Roman" w:cs="Times New Roman"/>
          <w:sz w:val="24"/>
          <w:szCs w:val="24"/>
        </w:rPr>
        <w:lastRenderedPageBreak/>
        <w:t xml:space="preserve">верки субъекта контроля и лица, направившего информацию о признаках нарушения законодательства о контрактной системе, предусмотренную </w:t>
      </w:r>
      <w:hyperlink w:anchor="Par137" w:tooltip="а) получение информации о признаках нарушения законодательства о контрактной системе, в том числе:" w:history="1">
        <w:r w:rsidRPr="008A3E4D">
          <w:rPr>
            <w:rFonts w:ascii="Times New Roman" w:hAnsi="Times New Roman" w:cs="Times New Roman"/>
            <w:color w:val="0000FF"/>
            <w:sz w:val="24"/>
            <w:szCs w:val="24"/>
          </w:rPr>
          <w:t>подпунктом "а" пункта 19</w:t>
        </w:r>
      </w:hyperlink>
      <w:r w:rsidRPr="008A3E4D">
        <w:rPr>
          <w:rFonts w:ascii="Times New Roman" w:hAnsi="Times New Roman" w:cs="Times New Roman"/>
          <w:sz w:val="24"/>
          <w:szCs w:val="24"/>
        </w:rPr>
        <w:t xml:space="preserve"> настоящих Правил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w:t>
      </w:r>
      <w:hyperlink w:anchor="Par9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w:history="1">
        <w:r w:rsidRPr="008A3E4D">
          <w:rPr>
            <w:rFonts w:ascii="Times New Roman" w:hAnsi="Times New Roman" w:cs="Times New Roman"/>
            <w:color w:val="0000FF"/>
            <w:sz w:val="24"/>
            <w:szCs w:val="24"/>
          </w:rPr>
          <w:t>пунктом 8</w:t>
        </w:r>
      </w:hyperlink>
      <w:r w:rsidRPr="008A3E4D">
        <w:rPr>
          <w:rFonts w:ascii="Times New Roman" w:hAnsi="Times New Roman" w:cs="Times New Roman"/>
          <w:sz w:val="24"/>
          <w:szCs w:val="24"/>
        </w:rPr>
        <w:t xml:space="preserve"> настоящих Правил, после 1 июля 2021 г. направление указанного уведомления не требуется.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более 30 рабочих дней.</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6. Срок проведения плановой проверки составляет не более 20 рабочих дней со дня начала ее проведения.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Контрольный орган в течение 2 рабочих дней со дня принятия решения о продлении срока проведения плановой проверки размещает в </w:t>
      </w:r>
      <w:hyperlink r:id="rId13"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порядке</w:t>
        </w:r>
      </w:hyperlink>
      <w:r w:rsidRPr="008A3E4D">
        <w:rPr>
          <w:rFonts w:ascii="Times New Roman" w:hAnsi="Times New Roman" w:cs="Times New Roman"/>
          <w:sz w:val="24"/>
          <w:szCs w:val="24"/>
        </w:rPr>
        <w:t xml:space="preserve">, утвержденном Правительством Российской Федерации в соответствии с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частью 21 статьи 99</w:t>
        </w:r>
      </w:hyperlink>
      <w:r w:rsidRPr="008A3E4D">
        <w:rPr>
          <w:rFonts w:ascii="Times New Roman" w:hAnsi="Times New Roman" w:cs="Times New Roman"/>
          <w:sz w:val="24"/>
          <w:szCs w:val="24"/>
        </w:rPr>
        <w:t xml:space="preserve">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Уведомление о продлении срока проведения плановой проверки субъекта контроля до 1 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w:t>
      </w:r>
      <w:hyperlink w:anchor="Par9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w:history="1">
        <w:r w:rsidRPr="008A3E4D">
          <w:rPr>
            <w:rFonts w:ascii="Times New Roman" w:hAnsi="Times New Roman" w:cs="Times New Roman"/>
            <w:color w:val="0000FF"/>
            <w:sz w:val="24"/>
            <w:szCs w:val="24"/>
          </w:rPr>
          <w:t>пунктом 8</w:t>
        </w:r>
      </w:hyperlink>
      <w:r w:rsidRPr="008A3E4D">
        <w:rPr>
          <w:rFonts w:ascii="Times New Roman" w:hAnsi="Times New Roman" w:cs="Times New Roman"/>
          <w:sz w:val="24"/>
          <w:szCs w:val="24"/>
        </w:rPr>
        <w:t xml:space="preserve"> настоящих Правил, после 1 июля 2021 г. направление указанного уведомления не требуется.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w:anchor="Par129" w:tooltip="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 w:history="1">
        <w:r w:rsidRPr="008A3E4D">
          <w:rPr>
            <w:rFonts w:ascii="Times New Roman" w:hAnsi="Times New Roman" w:cs="Times New Roman"/>
            <w:color w:val="0000FF"/>
            <w:sz w:val="24"/>
            <w:szCs w:val="24"/>
          </w:rPr>
          <w:t>подпункта "г" пункта 17</w:t>
        </w:r>
      </w:hyperlink>
      <w:r w:rsidRPr="008A3E4D">
        <w:rPr>
          <w:rFonts w:ascii="Times New Roman" w:hAnsi="Times New Roman" w:cs="Times New Roman"/>
          <w:sz w:val="24"/>
          <w:szCs w:val="24"/>
        </w:rPr>
        <w:t xml:space="preserve"> настоящих Правил, комиссией (инспекцией) по проведению плановой (внеплановой) проверки составляется акт, в котором фиксируются события по воспрепятствованию доступа в помещения и </w:t>
      </w:r>
      <w:r w:rsidRPr="008A3E4D">
        <w:rPr>
          <w:rFonts w:ascii="Times New Roman" w:hAnsi="Times New Roman" w:cs="Times New Roman"/>
          <w:sz w:val="24"/>
          <w:szCs w:val="24"/>
        </w:rPr>
        <w:lastRenderedPageBreak/>
        <w:t>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В случае если при проведении плановой (внеплановой) проверки субъектами контроля не выполняются требования </w:t>
      </w:r>
      <w:hyperlink w:anchor="Par126" w:tooltip="а) представлять в контрольный орган, должностным лицам контрольного органа, уполномоченным на осуществление контроля, документацию о закупке, заявки на участие в определении поставщика (подрядчика, исполнителя), протоколы, предусмотренные Федеральным законом о" w:history="1">
        <w:r w:rsidRPr="008A3E4D">
          <w:rPr>
            <w:rFonts w:ascii="Times New Roman" w:hAnsi="Times New Roman" w:cs="Times New Roman"/>
            <w:color w:val="0000FF"/>
            <w:sz w:val="24"/>
            <w:szCs w:val="24"/>
          </w:rPr>
          <w:t>подпунктов "а"</w:t>
        </w:r>
      </w:hyperlink>
      <w:r w:rsidRPr="008A3E4D">
        <w:rPr>
          <w:rFonts w:ascii="Times New Roman" w:hAnsi="Times New Roman" w:cs="Times New Roman"/>
          <w:sz w:val="24"/>
          <w:szCs w:val="24"/>
        </w:rPr>
        <w:t xml:space="preserve"> и </w:t>
      </w:r>
      <w:hyperlink w:anchor="Par127" w:tooltip="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 w:history="1">
        <w:r w:rsidRPr="008A3E4D">
          <w:rPr>
            <w:rFonts w:ascii="Times New Roman" w:hAnsi="Times New Roman" w:cs="Times New Roman"/>
            <w:color w:val="0000FF"/>
            <w:sz w:val="24"/>
            <w:szCs w:val="24"/>
          </w:rPr>
          <w:t>"б" пункта 17</w:t>
        </w:r>
      </w:hyperlink>
      <w:r w:rsidRPr="008A3E4D">
        <w:rPr>
          <w:rFonts w:ascii="Times New Roman" w:hAnsi="Times New Roman" w:cs="Times New Roman"/>
          <w:sz w:val="24"/>
          <w:szCs w:val="24"/>
        </w:rPr>
        <w:t xml:space="preserve">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проверки соответствующих информации и документов.</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В таком случае срок проведения плановой (внеплановой) проверки не приостанавливается и комиссия (инспекция) по проведению плановой (внеплановой) проверки принимает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w:t>
      </w:r>
      <w:r w:rsidRPr="008A3E4D">
        <w:rPr>
          <w:rFonts w:ascii="Times New Roman" w:hAnsi="Times New Roman" w:cs="Times New Roman"/>
          <w:sz w:val="24"/>
          <w:szCs w:val="24"/>
        </w:rPr>
        <w:lastRenderedPageBreak/>
        <w:t>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единой информационной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7. Плановая проверка проводится контрольным органом с учетом соблюдения условий, установленных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частями 13</w:t>
        </w:r>
      </w:hyperlink>
      <w:r w:rsidRPr="008A3E4D">
        <w:rPr>
          <w:rFonts w:ascii="Times New Roman" w:hAnsi="Times New Roman" w:cs="Times New Roman"/>
          <w:sz w:val="24"/>
          <w:szCs w:val="24"/>
        </w:rPr>
        <w:t xml:space="preserve"> и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14 статьи 99</w:t>
        </w:r>
      </w:hyperlink>
      <w:r w:rsidRPr="008A3E4D">
        <w:rPr>
          <w:rFonts w:ascii="Times New Roman" w:hAnsi="Times New Roman" w:cs="Times New Roman"/>
          <w:sz w:val="24"/>
          <w:szCs w:val="24"/>
        </w:rPr>
        <w:t xml:space="preserve"> Федерального закона о контрактной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bookmarkStart w:id="4" w:name="Par95"/>
      <w:bookmarkEnd w:id="4"/>
      <w:r w:rsidRPr="008A3E4D">
        <w:rPr>
          <w:rFonts w:ascii="Times New Roman" w:hAnsi="Times New Roman" w:cs="Times New Roman"/>
          <w:sz w:val="24"/>
          <w:szCs w:val="24"/>
        </w:rPr>
        <w:t xml:space="preserve">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 органа местного самоуправления в информационно-телекоммуникационной сети "Интернет", или по иному адресу электронной почты субъекта контроля. Оператору электронной площадки уведомление о проведении плановых (внеплановых) проверок направляется по адресу электронной почты, указанному на сайте электронной площадки в информационно-телекоммуникационной сети "Интернет", заявителю - по адресу электронной почты, содержащемуся в информации о признаках нарушения законодательства о контрактной системе, предусмотренной </w:t>
      </w:r>
      <w:hyperlink w:anchor="Par136" w:tooltip="19. Основанием для проведения внеплановой проверки является:" w:history="1">
        <w:r w:rsidRPr="008A3E4D">
          <w:rPr>
            <w:rFonts w:ascii="Times New Roman" w:hAnsi="Times New Roman" w:cs="Times New Roman"/>
            <w:color w:val="0000FF"/>
            <w:sz w:val="24"/>
            <w:szCs w:val="24"/>
          </w:rPr>
          <w:t>пунктом 19</w:t>
        </w:r>
      </w:hyperlink>
      <w:r w:rsidRPr="008A3E4D">
        <w:rPr>
          <w:rFonts w:ascii="Times New Roman" w:hAnsi="Times New Roman" w:cs="Times New Roman"/>
          <w:sz w:val="24"/>
          <w:szCs w:val="24"/>
        </w:rPr>
        <w:t xml:space="preserve"> настоящих Правил.</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9.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w:t>
      </w:r>
      <w:r w:rsidRPr="008A3E4D">
        <w:rPr>
          <w:rFonts w:ascii="Times New Roman" w:hAnsi="Times New Roman" w:cs="Times New Roman"/>
          <w:sz w:val="24"/>
          <w:szCs w:val="24"/>
        </w:rPr>
        <w:lastRenderedPageBreak/>
        <w:t>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 случае если федеральным органом исполнительной власти, уполномоченным на осуществление контроля в сфере закупок, и территориальным органом федерального органа исполнительной власти, уполномоченного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 случае если контрольным органом в сфере государственного оборонного заказа и территориальным органом контрольного органа в сфере государственного оборонного заказа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контрольным органом в сфере государственного оборонного заказа, и (или) предписание, выданное этим контрольным органом.</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10.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Российской Федерации, и (или) предписание, выданное этим органом исполнительной власти.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11. Материалы по итогам проведения плановых (внеплановых) </w:t>
      </w:r>
      <w:r w:rsidRPr="008A3E4D">
        <w:rPr>
          <w:rFonts w:ascii="Times New Roman" w:hAnsi="Times New Roman" w:cs="Times New Roman"/>
          <w:sz w:val="24"/>
          <w:szCs w:val="24"/>
        </w:rPr>
        <w:lastRenderedPageBreak/>
        <w:t>проверок хранятся контрольным органом не менее чем 3 года, за исключением случаев,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(внеплановой) проверки.</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Title"/>
        <w:jc w:val="center"/>
        <w:outlineLvl w:val="1"/>
        <w:rPr>
          <w:rFonts w:ascii="Times New Roman" w:hAnsi="Times New Roman" w:cs="Times New Roman"/>
          <w:sz w:val="24"/>
          <w:szCs w:val="24"/>
        </w:rPr>
      </w:pPr>
      <w:r w:rsidRPr="008A3E4D">
        <w:rPr>
          <w:rFonts w:ascii="Times New Roman" w:hAnsi="Times New Roman" w:cs="Times New Roman"/>
          <w:sz w:val="24"/>
          <w:szCs w:val="24"/>
        </w:rPr>
        <w:t>III. Права и обязанности должностных лиц контрольного</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органа при проведении плановых (внеплановых) проверок</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ind w:firstLine="540"/>
        <w:jc w:val="both"/>
        <w:rPr>
          <w:rFonts w:ascii="Times New Roman" w:hAnsi="Times New Roman" w:cs="Times New Roman"/>
          <w:sz w:val="24"/>
          <w:szCs w:val="24"/>
        </w:rPr>
      </w:pPr>
      <w:r w:rsidRPr="008A3E4D">
        <w:rPr>
          <w:rFonts w:ascii="Times New Roman" w:hAnsi="Times New Roman" w:cs="Times New Roman"/>
          <w:sz w:val="24"/>
          <w:szCs w:val="24"/>
        </w:rPr>
        <w:t>12. При проведении плановых (внеплановых) проверок должностные лица контрольного органа, уполномоченные на осуществление контроля, имеют право:</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в) обращаться в суд, арбитражный суд с исками о признании осуществленных закупок недействительными в соответствии с Гражданским </w:t>
      </w:r>
      <w:hyperlink r:id="rId17" w:tooltip="&quot;Гражданский кодекс Российской Федерации (часть первая)&quot; от 30.11.1994 N 51-ФЗ (ред. от 31.07.2020){КонсультантПлюс}" w:history="1">
        <w:r w:rsidRPr="008A3E4D">
          <w:rPr>
            <w:rFonts w:ascii="Times New Roman" w:hAnsi="Times New Roman" w:cs="Times New Roman"/>
            <w:color w:val="0000FF"/>
            <w:sz w:val="24"/>
            <w:szCs w:val="24"/>
          </w:rPr>
          <w:t>кодексом</w:t>
        </w:r>
      </w:hyperlink>
      <w:r w:rsidRPr="008A3E4D">
        <w:rPr>
          <w:rFonts w:ascii="Times New Roman" w:hAnsi="Times New Roman" w:cs="Times New Roman"/>
          <w:sz w:val="24"/>
          <w:szCs w:val="24"/>
        </w:rPr>
        <w:t xml:space="preserve"> Российской Федерации;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г) составлять протоколы об административных правонарушениях, связанных с нарушениями законодательства о контрактной системе,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д) выдавать предписания.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13. Должностные лица контрольного органа, уполномоченные на осуществление контроля, имеют следующие обязанности: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8A3E4D" w:rsidRPr="008A3E4D" w:rsidRDefault="008A3E4D" w:rsidP="008A3E4D">
      <w:pPr>
        <w:pStyle w:val="ConsPlusNormal"/>
        <w:spacing w:before="200"/>
        <w:ind w:firstLine="540"/>
        <w:jc w:val="both"/>
        <w:rPr>
          <w:rFonts w:ascii="Times New Roman" w:hAnsi="Times New Roman" w:cs="Times New Roman"/>
          <w:sz w:val="24"/>
          <w:szCs w:val="24"/>
        </w:rPr>
      </w:pPr>
      <w:bookmarkStart w:id="5" w:name="Par115"/>
      <w:bookmarkEnd w:id="5"/>
      <w:r w:rsidRPr="008A3E4D">
        <w:rPr>
          <w:rFonts w:ascii="Times New Roman" w:hAnsi="Times New Roman" w:cs="Times New Roman"/>
          <w:sz w:val="24"/>
          <w:szCs w:val="24"/>
        </w:rPr>
        <w:lastRenderedPageBreak/>
        <w:t>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вне зависимости от размещения документов и информации субъектами контроля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15.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Title"/>
        <w:jc w:val="center"/>
        <w:outlineLvl w:val="1"/>
        <w:rPr>
          <w:rFonts w:ascii="Times New Roman" w:hAnsi="Times New Roman" w:cs="Times New Roman"/>
          <w:sz w:val="24"/>
          <w:szCs w:val="24"/>
        </w:rPr>
      </w:pPr>
      <w:r w:rsidRPr="008A3E4D">
        <w:rPr>
          <w:rFonts w:ascii="Times New Roman" w:hAnsi="Times New Roman" w:cs="Times New Roman"/>
          <w:sz w:val="24"/>
          <w:szCs w:val="24"/>
        </w:rPr>
        <w:t>IV. Права и обязанности лиц, в отношении которых проводятся</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плановые (внеплановые) проверки</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ind w:firstLine="540"/>
        <w:jc w:val="both"/>
        <w:rPr>
          <w:rFonts w:ascii="Times New Roman" w:hAnsi="Times New Roman" w:cs="Times New Roman"/>
          <w:sz w:val="24"/>
          <w:szCs w:val="24"/>
        </w:rPr>
      </w:pPr>
      <w:r w:rsidRPr="008A3E4D">
        <w:rPr>
          <w:rFonts w:ascii="Times New Roman" w:hAnsi="Times New Roman" w:cs="Times New Roman"/>
          <w:sz w:val="24"/>
          <w:szCs w:val="24"/>
        </w:rPr>
        <w:t>16. Лица, в отношении которых проводятся плановые (внеплановые) проверки, имеют право:</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а) получать полную, актуальную и достоверную информацию о порядке проведения плановой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б) обращаться в суд, арбитражный суд с исками, в том числе с исками о восстановлении нарушенных прав;</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 направлять в контрольный орган письменные возражения по выявленным контрольным органом нарушениям законодательства о контрактной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17. Лица, в отношении которых проводится плановая (внеплановая) проверка, имеют следующие обязанности:</w:t>
      </w:r>
    </w:p>
    <w:p w:rsidR="008A3E4D" w:rsidRPr="008A3E4D" w:rsidRDefault="008A3E4D" w:rsidP="008A3E4D">
      <w:pPr>
        <w:pStyle w:val="ConsPlusNormal"/>
        <w:spacing w:before="200"/>
        <w:ind w:firstLine="540"/>
        <w:jc w:val="both"/>
        <w:rPr>
          <w:rFonts w:ascii="Times New Roman" w:hAnsi="Times New Roman" w:cs="Times New Roman"/>
          <w:sz w:val="24"/>
          <w:szCs w:val="24"/>
        </w:rPr>
      </w:pPr>
      <w:bookmarkStart w:id="6" w:name="Par126"/>
      <w:bookmarkEnd w:id="6"/>
      <w:r w:rsidRPr="008A3E4D">
        <w:rPr>
          <w:rFonts w:ascii="Times New Roman" w:hAnsi="Times New Roman" w:cs="Times New Roman"/>
          <w:sz w:val="24"/>
          <w:szCs w:val="24"/>
        </w:rPr>
        <w:t xml:space="preserve">а) представлять в контрольный орган, должностным лицам контрольного органа, уполномоченным на осуществление контроля, документацию о закупке, заявки на участие в определении поставщика (подрядчика, исполнителя), протоколы, предусмотренные Федеральным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законом</w:t>
        </w:r>
      </w:hyperlink>
      <w:r w:rsidRPr="008A3E4D">
        <w:rPr>
          <w:rFonts w:ascii="Times New Roman" w:hAnsi="Times New Roman" w:cs="Times New Roman"/>
          <w:sz w:val="24"/>
          <w:szCs w:val="24"/>
        </w:rPr>
        <w:t xml:space="preserve"> о контрактной 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8A3E4D" w:rsidRPr="008A3E4D" w:rsidRDefault="008A3E4D" w:rsidP="008A3E4D">
      <w:pPr>
        <w:pStyle w:val="ConsPlusNormal"/>
        <w:spacing w:before="200"/>
        <w:ind w:firstLine="540"/>
        <w:jc w:val="both"/>
        <w:rPr>
          <w:rFonts w:ascii="Times New Roman" w:hAnsi="Times New Roman" w:cs="Times New Roman"/>
          <w:sz w:val="24"/>
          <w:szCs w:val="24"/>
        </w:rPr>
      </w:pPr>
      <w:bookmarkStart w:id="7" w:name="Par127"/>
      <w:bookmarkEnd w:id="7"/>
      <w:r w:rsidRPr="008A3E4D">
        <w:rPr>
          <w:rFonts w:ascii="Times New Roman" w:hAnsi="Times New Roman" w:cs="Times New Roman"/>
          <w:sz w:val="24"/>
          <w:szCs w:val="24"/>
        </w:rPr>
        <w:lastRenderedPageBreak/>
        <w:t>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 исполнять в установленные сроки предписания;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bookmarkStart w:id="8" w:name="Par129"/>
      <w:bookmarkEnd w:id="8"/>
      <w:r w:rsidRPr="008A3E4D">
        <w:rPr>
          <w:rFonts w:ascii="Times New Roman" w:hAnsi="Times New Roman" w:cs="Times New Roman"/>
          <w:sz w:val="24"/>
          <w:szCs w:val="24"/>
        </w:rPr>
        <w:t>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18. Представление в контрольный орган информации и документов, указанных в </w:t>
      </w:r>
      <w:hyperlink w:anchor="Par126" w:tooltip="а) представлять в контрольный орган, должностным лицам контрольного органа, уполномоченным на осуществление контроля, документацию о закупке, заявки на участие в определении поставщика (подрядчика, исполнителя), протоколы, предусмотренные Федеральным законом о" w:history="1">
        <w:r w:rsidRPr="008A3E4D">
          <w:rPr>
            <w:rFonts w:ascii="Times New Roman" w:hAnsi="Times New Roman" w:cs="Times New Roman"/>
            <w:color w:val="0000FF"/>
            <w:sz w:val="24"/>
            <w:szCs w:val="24"/>
          </w:rPr>
          <w:t>подпункте "а" пункта 17</w:t>
        </w:r>
      </w:hyperlink>
      <w:r w:rsidRPr="008A3E4D">
        <w:rPr>
          <w:rFonts w:ascii="Times New Roman" w:hAnsi="Times New Roman" w:cs="Times New Roman"/>
          <w:sz w:val="24"/>
          <w:szCs w:val="24"/>
        </w:rPr>
        <w:t xml:space="preserve"> настоящих Правил, не требуется в случае их размещения в соответствии с Федеральным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законом</w:t>
        </w:r>
      </w:hyperlink>
      <w:r w:rsidRPr="008A3E4D">
        <w:rPr>
          <w:rFonts w:ascii="Times New Roman" w:hAnsi="Times New Roman" w:cs="Times New Roman"/>
          <w:sz w:val="24"/>
          <w:szCs w:val="24"/>
        </w:rPr>
        <w:t xml:space="preserve"> о контрактной системе в единой информационной системе, за исключением случая, предусмотренного </w:t>
      </w:r>
      <w:hyperlink w:anchor="Par115" w:tooltip="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вне зависимости от размещения документов и информации субъектами кон" w:history="1">
        <w:r w:rsidRPr="008A3E4D">
          <w:rPr>
            <w:rFonts w:ascii="Times New Roman" w:hAnsi="Times New Roman" w:cs="Times New Roman"/>
            <w:color w:val="0000FF"/>
            <w:sz w:val="24"/>
            <w:szCs w:val="24"/>
          </w:rPr>
          <w:t>пунктом 14</w:t>
        </w:r>
      </w:hyperlink>
      <w:r w:rsidRPr="008A3E4D">
        <w:rPr>
          <w:rFonts w:ascii="Times New Roman" w:hAnsi="Times New Roman" w:cs="Times New Roman"/>
          <w:sz w:val="24"/>
          <w:szCs w:val="24"/>
        </w:rPr>
        <w:t xml:space="preserve"> настоящих Правил.</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Title"/>
        <w:jc w:val="center"/>
        <w:outlineLvl w:val="1"/>
        <w:rPr>
          <w:rFonts w:ascii="Times New Roman" w:hAnsi="Times New Roman" w:cs="Times New Roman"/>
          <w:sz w:val="24"/>
          <w:szCs w:val="24"/>
        </w:rPr>
      </w:pPr>
      <w:r w:rsidRPr="008A3E4D">
        <w:rPr>
          <w:rFonts w:ascii="Times New Roman" w:hAnsi="Times New Roman" w:cs="Times New Roman"/>
          <w:sz w:val="24"/>
          <w:szCs w:val="24"/>
        </w:rPr>
        <w:t>V. Основания для проведения внеплановой проверки, порядок</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организации такой проверки и оформление ее результатов</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ind w:firstLine="540"/>
        <w:jc w:val="both"/>
        <w:rPr>
          <w:rFonts w:ascii="Times New Roman" w:hAnsi="Times New Roman" w:cs="Times New Roman"/>
          <w:sz w:val="24"/>
          <w:szCs w:val="24"/>
        </w:rPr>
      </w:pPr>
      <w:bookmarkStart w:id="9" w:name="Par136"/>
      <w:bookmarkEnd w:id="9"/>
      <w:r w:rsidRPr="008A3E4D">
        <w:rPr>
          <w:rFonts w:ascii="Times New Roman" w:hAnsi="Times New Roman" w:cs="Times New Roman"/>
          <w:sz w:val="24"/>
          <w:szCs w:val="24"/>
        </w:rPr>
        <w:t>19. Основанием для проведения внеплановой проверки является:</w:t>
      </w:r>
    </w:p>
    <w:p w:rsidR="008A3E4D" w:rsidRPr="008A3E4D" w:rsidRDefault="008A3E4D" w:rsidP="008A3E4D">
      <w:pPr>
        <w:pStyle w:val="ConsPlusNormal"/>
        <w:spacing w:before="200"/>
        <w:ind w:firstLine="540"/>
        <w:jc w:val="both"/>
        <w:rPr>
          <w:rFonts w:ascii="Times New Roman" w:hAnsi="Times New Roman" w:cs="Times New Roman"/>
          <w:sz w:val="24"/>
          <w:szCs w:val="24"/>
        </w:rPr>
      </w:pPr>
      <w:bookmarkStart w:id="10" w:name="Par137"/>
      <w:bookmarkEnd w:id="10"/>
      <w:r w:rsidRPr="008A3E4D">
        <w:rPr>
          <w:rFonts w:ascii="Times New Roman" w:hAnsi="Times New Roman" w:cs="Times New Roman"/>
          <w:sz w:val="24"/>
          <w:szCs w:val="24"/>
        </w:rPr>
        <w:t>а) получение информации о признаках нарушения законодательства о контрактной системе, в том числе: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частью 15 статьи 105</w:t>
        </w:r>
      </w:hyperlink>
      <w:r w:rsidRPr="008A3E4D">
        <w:rPr>
          <w:rFonts w:ascii="Times New Roman" w:hAnsi="Times New Roman" w:cs="Times New Roman"/>
          <w:sz w:val="24"/>
          <w:szCs w:val="24"/>
        </w:rPr>
        <w:t xml:space="preserve"> Федерального закона о контрактной системе отозвана таким участником закупок либо в соответствии с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частью 11</w:t>
        </w:r>
      </w:hyperlink>
      <w:r w:rsidRPr="008A3E4D">
        <w:rPr>
          <w:rFonts w:ascii="Times New Roman" w:hAnsi="Times New Roman" w:cs="Times New Roman"/>
          <w:sz w:val="24"/>
          <w:szCs w:val="24"/>
        </w:rPr>
        <w:t xml:space="preserve"> указанной статьи возвращена такому участнику за</w:t>
      </w:r>
      <w:r w:rsidRPr="008A3E4D">
        <w:rPr>
          <w:rFonts w:ascii="Times New Roman" w:hAnsi="Times New Roman" w:cs="Times New Roman"/>
          <w:sz w:val="24"/>
          <w:szCs w:val="24"/>
        </w:rPr>
        <w:lastRenderedPageBreak/>
        <w:t>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б) истечение срока исполнения ранее выданного в соответствии с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пунктом 2 части 22 статьи 99</w:t>
        </w:r>
      </w:hyperlink>
      <w:r w:rsidRPr="008A3E4D">
        <w:rPr>
          <w:rFonts w:ascii="Times New Roman" w:hAnsi="Times New Roman" w:cs="Times New Roman"/>
          <w:sz w:val="24"/>
          <w:szCs w:val="24"/>
        </w:rPr>
        <w:t xml:space="preserve"> Федерального закона о контрактной системе предписания.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20. Датой поступления информации о признаках нарушения законодательства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21. Определение подведомственности проведения внеплановой проверки федеральным органом исполнительной власти, уполномоченным на осуществление контроля в сфере закупок, и его территориальными органами, контрольным органом в сфере государственного оборонного заказа и его территориальными органами, а также установление порядка и сроков передачи по подведомственности информации о признаках нарушения законодательства о контрактной системе осуществляются в соответствии с порядком, утверждаемым нормативным правовым актом федерального органа исполнительной власти, уполномоченного на осуществление контроля в сфере закупок, контрольного органа в сфере государственного оборонного заказа.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22. 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w:t>
      </w:r>
      <w:r w:rsidRPr="008A3E4D">
        <w:rPr>
          <w:rFonts w:ascii="Times New Roman" w:hAnsi="Times New Roman" w:cs="Times New Roman"/>
          <w:sz w:val="24"/>
          <w:szCs w:val="24"/>
        </w:rPr>
        <w:lastRenderedPageBreak/>
        <w:t>мацию о признаках нарушения законодательства о контрактной системе, а также все имеющиеся приложения к нему направляются почтовой связью.</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23. 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24. 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(при его наличии) уведомление с указанием причины такой передачи одним из способов, указанных в </w:t>
      </w:r>
      <w:hyperlink w:anchor="Par9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w:history="1">
        <w:r w:rsidRPr="008A3E4D">
          <w:rPr>
            <w:rFonts w:ascii="Times New Roman" w:hAnsi="Times New Roman" w:cs="Times New Roman"/>
            <w:color w:val="0000FF"/>
            <w:sz w:val="24"/>
            <w:szCs w:val="24"/>
          </w:rPr>
          <w:t>пункте 8</w:t>
        </w:r>
      </w:hyperlink>
      <w:r w:rsidRPr="008A3E4D">
        <w:rPr>
          <w:rFonts w:ascii="Times New Roman" w:hAnsi="Times New Roman" w:cs="Times New Roman"/>
          <w:sz w:val="24"/>
          <w:szCs w:val="24"/>
        </w:rPr>
        <w:t xml:space="preserve"> настоящих Правил.</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Контрольный орган в течение одного рабочего дня со дня передачи информации по подведомственности размещает в </w:t>
      </w:r>
      <w:hyperlink r:id="rId23"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порядке</w:t>
        </w:r>
      </w:hyperlink>
      <w:r w:rsidRPr="008A3E4D">
        <w:rPr>
          <w:rFonts w:ascii="Times New Roman" w:hAnsi="Times New Roman" w:cs="Times New Roman"/>
          <w:sz w:val="24"/>
          <w:szCs w:val="24"/>
        </w:rPr>
        <w:t xml:space="preserve">, утвержденном Правительством Российской Федерации в соответствии с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частью 21 статьи 99</w:t>
        </w:r>
      </w:hyperlink>
      <w:r w:rsidRPr="008A3E4D">
        <w:rPr>
          <w:rFonts w:ascii="Times New Roman" w:hAnsi="Times New Roman" w:cs="Times New Roman"/>
          <w:sz w:val="24"/>
          <w:szCs w:val="24"/>
        </w:rPr>
        <w:t xml:space="preserve"> Федерального закона о контрактной системе, информацию об этом в реестре проверок и (или) единой информационной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25. 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26. Контрольный орган при непроведении внеплановой проверки рассматривает обращение заявителя в порядке и сроки, предусмотренные Федеральным </w:t>
      </w:r>
      <w:hyperlink r:id="rId25" w:tooltip="Федеральный закон от 02.05.2006 N 59-ФЗ (ред. от 27.12.2018) &quot;О порядке рассмотрения обращений граждан Российской Федерации&quot;{КонсультантПлюс}" w:history="1">
        <w:r w:rsidRPr="008A3E4D">
          <w:rPr>
            <w:rFonts w:ascii="Times New Roman" w:hAnsi="Times New Roman" w:cs="Times New Roman"/>
            <w:color w:val="0000FF"/>
            <w:sz w:val="24"/>
            <w:szCs w:val="24"/>
          </w:rPr>
          <w:t>законом</w:t>
        </w:r>
      </w:hyperlink>
      <w:r w:rsidRPr="008A3E4D">
        <w:rPr>
          <w:rFonts w:ascii="Times New Roman" w:hAnsi="Times New Roman" w:cs="Times New Roman"/>
          <w:sz w:val="24"/>
          <w:szCs w:val="24"/>
        </w:rPr>
        <w:t xml:space="preserve"> "О порядке рассмотрения обращений граждан Российской Федерации".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bookmarkStart w:id="11" w:name="Par150"/>
      <w:bookmarkEnd w:id="11"/>
      <w:r w:rsidRPr="008A3E4D">
        <w:rPr>
          <w:rFonts w:ascii="Times New Roman" w:hAnsi="Times New Roman" w:cs="Times New Roman"/>
          <w:sz w:val="24"/>
          <w:szCs w:val="24"/>
        </w:rPr>
        <w:t xml:space="preserve">27. При принятии решения о проведении внеплановой проверки </w:t>
      </w:r>
      <w:r w:rsidRPr="008A3E4D">
        <w:rPr>
          <w:rFonts w:ascii="Times New Roman" w:hAnsi="Times New Roman" w:cs="Times New Roman"/>
          <w:sz w:val="24"/>
          <w:szCs w:val="24"/>
        </w:rPr>
        <w:lastRenderedPageBreak/>
        <w:t xml:space="preserve">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w:t>
      </w:r>
      <w:hyperlink w:anchor="Par9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w:history="1">
        <w:r w:rsidRPr="008A3E4D">
          <w:rPr>
            <w:rFonts w:ascii="Times New Roman" w:hAnsi="Times New Roman" w:cs="Times New Roman"/>
            <w:color w:val="0000FF"/>
            <w:sz w:val="24"/>
            <w:szCs w:val="24"/>
          </w:rPr>
          <w:t>пункте 8</w:t>
        </w:r>
      </w:hyperlink>
      <w:r w:rsidRPr="008A3E4D">
        <w:rPr>
          <w:rFonts w:ascii="Times New Roman" w:hAnsi="Times New Roman" w:cs="Times New Roman"/>
          <w:sz w:val="24"/>
          <w:szCs w:val="24"/>
        </w:rPr>
        <w:t xml:space="preserve"> настоящих Правил.</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Контрольный орган также в течение 2 рабочих дней со дня назначения места, даты и времени проведения внеплановой проверки размещает в </w:t>
      </w:r>
      <w:hyperlink r:id="rId26"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порядке</w:t>
        </w:r>
      </w:hyperlink>
      <w:r w:rsidRPr="008A3E4D">
        <w:rPr>
          <w:rFonts w:ascii="Times New Roman" w:hAnsi="Times New Roman" w:cs="Times New Roman"/>
          <w:sz w:val="24"/>
          <w:szCs w:val="24"/>
        </w:rPr>
        <w:t xml:space="preserve">, утвержденном Правительством Российской Федерации в соответствии с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частью 21 статьи 99</w:t>
        </w:r>
      </w:hyperlink>
      <w:r w:rsidRPr="008A3E4D">
        <w:rPr>
          <w:rFonts w:ascii="Times New Roman" w:hAnsi="Times New Roman" w:cs="Times New Roman"/>
          <w:sz w:val="24"/>
          <w:szCs w:val="24"/>
        </w:rPr>
        <w:t xml:space="preserve"> Федерального закона о контрактной системе, информацию об этом в реестре проверок и (или) единой информационной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w:t>
      </w:r>
      <w:hyperlink w:anchor="Par9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w:history="1">
        <w:r w:rsidRPr="008A3E4D">
          <w:rPr>
            <w:rFonts w:ascii="Times New Roman" w:hAnsi="Times New Roman" w:cs="Times New Roman"/>
            <w:color w:val="0000FF"/>
            <w:sz w:val="24"/>
            <w:szCs w:val="24"/>
          </w:rPr>
          <w:t>пункте 8</w:t>
        </w:r>
      </w:hyperlink>
      <w:r w:rsidRPr="008A3E4D">
        <w:rPr>
          <w:rFonts w:ascii="Times New Roman" w:hAnsi="Times New Roman" w:cs="Times New Roman"/>
          <w:sz w:val="24"/>
          <w:szCs w:val="24"/>
        </w:rPr>
        <w:t xml:space="preserve"> настоящих Правил.</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28.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29.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w:anchor="Par150" w:tooltip="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w:history="1">
        <w:r w:rsidRPr="008A3E4D">
          <w:rPr>
            <w:rFonts w:ascii="Times New Roman" w:hAnsi="Times New Roman" w:cs="Times New Roman"/>
            <w:color w:val="0000FF"/>
            <w:sz w:val="24"/>
            <w:szCs w:val="24"/>
          </w:rPr>
          <w:t>пунктом 27</w:t>
        </w:r>
      </w:hyperlink>
      <w:r w:rsidRPr="008A3E4D">
        <w:rPr>
          <w:rFonts w:ascii="Times New Roman" w:hAnsi="Times New Roman" w:cs="Times New Roman"/>
          <w:sz w:val="24"/>
          <w:szCs w:val="24"/>
        </w:rPr>
        <w:t xml:space="preserve"> настоящих Правил, вправе лично присутствовать при проведении внеплановой проверки, а также направить своих представителей.</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Подтверждение полномочий физических лиц, а также индивидуальных предпринимателей не требуется.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w:t>
      </w:r>
      <w:r w:rsidRPr="008A3E4D">
        <w:rPr>
          <w:rFonts w:ascii="Times New Roman" w:hAnsi="Times New Roman" w:cs="Times New Roman"/>
          <w:sz w:val="24"/>
          <w:szCs w:val="24"/>
        </w:rPr>
        <w:lastRenderedPageBreak/>
        <w:t>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Полномочия представителей должны быть подтверждены доверенностью или иным 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удостоверяющего личность.</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30. 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а) открывает заседание комиссии (инспекции) по проведению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 уведомляет о том, что ведется аудиозапись заседания комиссии (инспекции) по проведению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д) принимает меры по обеспечению на заседании комиссии (инспекции) по проведению внеплановой проверки надлежащего порядка;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31. По ходатайству лиц, участвующих в проведении внеплановой проверки, либо по инициативе комиссии (инспекции) по проведению </w:t>
      </w:r>
      <w:r w:rsidRPr="008A3E4D">
        <w:rPr>
          <w:rFonts w:ascii="Times New Roman" w:hAnsi="Times New Roman" w:cs="Times New Roman"/>
          <w:sz w:val="24"/>
          <w:szCs w:val="24"/>
        </w:rPr>
        <w:lastRenderedPageBreak/>
        <w:t xml:space="preserve">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w:t>
      </w:r>
      <w:hyperlink w:anchor="Par77" w:tooltip="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 w:history="1">
        <w:r w:rsidRPr="008A3E4D">
          <w:rPr>
            <w:rFonts w:ascii="Times New Roman" w:hAnsi="Times New Roman" w:cs="Times New Roman"/>
            <w:color w:val="0000FF"/>
            <w:sz w:val="24"/>
            <w:szCs w:val="24"/>
          </w:rPr>
          <w:t>пункте 5</w:t>
        </w:r>
      </w:hyperlink>
      <w:r w:rsidRPr="008A3E4D">
        <w:rPr>
          <w:rFonts w:ascii="Times New Roman" w:hAnsi="Times New Roman" w:cs="Times New Roman"/>
          <w:sz w:val="24"/>
          <w:szCs w:val="24"/>
        </w:rPr>
        <w:t xml:space="preserve"> настоящих Правил.</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32.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33. Решение по результатам проведения внеплановой проверки должно состоять из вводной, описательной, мотивировочной и резолютивной частей.</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 мотивировочной части решения по результатам проведения внеплановой проверки должны быть указаны:</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обстоятельства, установленные при проведении внеплановой проверки, на которых основываются выводы комиссии (инспекции) по </w:t>
      </w:r>
      <w:r w:rsidRPr="008A3E4D">
        <w:rPr>
          <w:rFonts w:ascii="Times New Roman" w:hAnsi="Times New Roman" w:cs="Times New Roman"/>
          <w:sz w:val="24"/>
          <w:szCs w:val="24"/>
        </w:rPr>
        <w:lastRenderedPageBreak/>
        <w:t>проведению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нормы законодательства Российской Федерации,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иные сведения.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Резолютивная часть решения по результатам проведения внеплановой проверки должна содержать:</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выводы комиссии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неподтверждении нарушений законодательства о контрактной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сведения о выдаче предписания или совершении иных действий;</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34.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w:t>
      </w:r>
      <w:hyperlink r:id="rId28"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порядке</w:t>
        </w:r>
      </w:hyperlink>
      <w:r w:rsidRPr="008A3E4D">
        <w:rPr>
          <w:rFonts w:ascii="Times New Roman" w:hAnsi="Times New Roman" w:cs="Times New Roman"/>
          <w:sz w:val="24"/>
          <w:szCs w:val="24"/>
        </w:rPr>
        <w:t xml:space="preserve">, утвержденном Правительством Российской Федерации в соответствии с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частью 21 статьи 99</w:t>
        </w:r>
      </w:hyperlink>
      <w:r w:rsidRPr="008A3E4D">
        <w:rPr>
          <w:rFonts w:ascii="Times New Roman" w:hAnsi="Times New Roman" w:cs="Times New Roman"/>
          <w:sz w:val="24"/>
          <w:szCs w:val="24"/>
        </w:rPr>
        <w:t xml:space="preserve"> Федерального закона о контрактной системе, в реестре проверок и (или) единой информационной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Копия решения по результатам проведения внеплановой проверки в указанные сроки направляется субъекту контроля, заявителю </w:t>
      </w:r>
      <w:r w:rsidRPr="008A3E4D">
        <w:rPr>
          <w:rFonts w:ascii="Times New Roman" w:hAnsi="Times New Roman" w:cs="Times New Roman"/>
          <w:sz w:val="24"/>
          <w:szCs w:val="24"/>
        </w:rPr>
        <w:lastRenderedPageBreak/>
        <w:t xml:space="preserve">одним из способов, указанных в </w:t>
      </w:r>
      <w:hyperlink w:anchor="Par9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w:history="1">
        <w:r w:rsidRPr="008A3E4D">
          <w:rPr>
            <w:rFonts w:ascii="Times New Roman" w:hAnsi="Times New Roman" w:cs="Times New Roman"/>
            <w:color w:val="0000FF"/>
            <w:sz w:val="24"/>
            <w:szCs w:val="24"/>
          </w:rPr>
          <w:t>пункте 8</w:t>
        </w:r>
      </w:hyperlink>
      <w:r w:rsidRPr="008A3E4D">
        <w:rPr>
          <w:rFonts w:ascii="Times New Roman" w:hAnsi="Times New Roman" w:cs="Times New Roman"/>
          <w:sz w:val="24"/>
          <w:szCs w:val="24"/>
        </w:rPr>
        <w:t xml:space="preserve"> настоящих Правил.</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35. В случае если при проведении внеплановой проверки выявлены нарушения законодательства о контрактной системе, комиссия (инспекция) по проведению внеплановой проверки выдает предписание на основании принятого комиссией (инспекцией) решения по результатам проведения внеплановой проверки. При этом комиссия (инспекция) по проведению внеплановой проверки не выдает предписание в случае: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36. Предписание подлежит исполнению в срок, установленный таким предписанием.</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37. В предписании должны быть указаны:</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а) дата и место выдачи предписания;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б) состав комиссии (инспекции) по проведению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 сведения о решении по результатам проведения внеплановой проверки, на основании которого выдается предписание;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г) наименования, адреса субъектов контроля, которым выдается предписание;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д) действия, которые необходимо осуществить субъектам контроля в целях устранения нарушений законодательства о контрактной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е) сроки, в течение которых должно быть исполнено предписание;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ж) сроки, в течение которых в контрольный орган должны поступить копии документов и сведения об исполнении предписания.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38. Действиями, направленными на устранение нарушений законодательства о контрактной системе, являются: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lastRenderedPageBreak/>
        <w:t>б) внесение изменений в извещение об осуществлении закупки (за исключением извещения о проведении запроса предложений), документацию о закупке с продлением сроков подачи заявок в соответствии с требованиями законодательства Российской Федерации;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 осуществление закупки в соответствии с требованиями законодательства Российской Федерации;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г) иные действия, направленные на устранение нарушений законодательства о контрактной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bookmarkStart w:id="12" w:name="Par204"/>
      <w:bookmarkEnd w:id="12"/>
      <w:r w:rsidRPr="008A3E4D">
        <w:rPr>
          <w:rFonts w:ascii="Times New Roman" w:hAnsi="Times New Roman" w:cs="Times New Roman"/>
          <w:sz w:val="24"/>
          <w:szCs w:val="24"/>
        </w:rPr>
        <w:t>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Полный текст предписания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После изготовления и подписания полного текста предписания, но не позднее 3 рабочих дней, текст предписания размещается контрольным органом в </w:t>
      </w:r>
      <w:hyperlink r:id="rId30"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порядке</w:t>
        </w:r>
      </w:hyperlink>
      <w:r w:rsidRPr="008A3E4D">
        <w:rPr>
          <w:rFonts w:ascii="Times New Roman" w:hAnsi="Times New Roman" w:cs="Times New Roman"/>
          <w:sz w:val="24"/>
          <w:szCs w:val="24"/>
        </w:rPr>
        <w:t xml:space="preserve">, утвержденном Правительством Российской Федерации в соответствии с </w:t>
      </w:r>
      <w:hyperlink r:id="rId3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частью 21 статьи 99</w:t>
        </w:r>
      </w:hyperlink>
      <w:r w:rsidRPr="008A3E4D">
        <w:rPr>
          <w:rFonts w:ascii="Times New Roman" w:hAnsi="Times New Roman" w:cs="Times New Roman"/>
          <w:sz w:val="24"/>
          <w:szCs w:val="24"/>
        </w:rPr>
        <w:t xml:space="preserve"> Федерального закона о контрактной системе, в реестре проверок и (или) единой информационной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w:t>
      </w:r>
      <w:hyperlink w:anchor="Par9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w:history="1">
        <w:r w:rsidRPr="008A3E4D">
          <w:rPr>
            <w:rFonts w:ascii="Times New Roman" w:hAnsi="Times New Roman" w:cs="Times New Roman"/>
            <w:color w:val="0000FF"/>
            <w:sz w:val="24"/>
            <w:szCs w:val="24"/>
          </w:rPr>
          <w:t>пункте 8</w:t>
        </w:r>
      </w:hyperlink>
      <w:r w:rsidRPr="008A3E4D">
        <w:rPr>
          <w:rFonts w:ascii="Times New Roman" w:hAnsi="Times New Roman" w:cs="Times New Roman"/>
          <w:sz w:val="24"/>
          <w:szCs w:val="24"/>
        </w:rPr>
        <w:t xml:space="preserve"> настоящих Правил.</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40. 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w:t>
      </w:r>
      <w:hyperlink w:anchor="Par136" w:tooltip="19. Основанием для проведения внеплановой проверки является:" w:history="1">
        <w:r w:rsidRPr="008A3E4D">
          <w:rPr>
            <w:rFonts w:ascii="Times New Roman" w:hAnsi="Times New Roman" w:cs="Times New Roman"/>
            <w:color w:val="0000FF"/>
            <w:sz w:val="24"/>
            <w:szCs w:val="24"/>
          </w:rPr>
          <w:t>пункте 19</w:t>
        </w:r>
      </w:hyperlink>
      <w:r w:rsidRPr="008A3E4D">
        <w:rPr>
          <w:rFonts w:ascii="Times New Roman" w:hAnsi="Times New Roman" w:cs="Times New Roman"/>
          <w:sz w:val="24"/>
          <w:szCs w:val="24"/>
        </w:rPr>
        <w:t xml:space="preserve"> настоящих Правил, в форме выездной проверки по месту нахождения субъектов контроля с учетом соблюдения требований </w:t>
      </w:r>
      <w:hyperlink w:anchor="Par65" w:tooltip="4. Контрольные органы осуществляют контроль в сфере закупок путем проведения плановых (внеплановых) проверок." w:history="1">
        <w:r w:rsidRPr="008A3E4D">
          <w:rPr>
            <w:rFonts w:ascii="Times New Roman" w:hAnsi="Times New Roman" w:cs="Times New Roman"/>
            <w:color w:val="0000FF"/>
            <w:sz w:val="24"/>
            <w:szCs w:val="24"/>
          </w:rPr>
          <w:t>пункта 4</w:t>
        </w:r>
      </w:hyperlink>
      <w:r w:rsidRPr="008A3E4D">
        <w:rPr>
          <w:rFonts w:ascii="Times New Roman" w:hAnsi="Times New Roman" w:cs="Times New Roman"/>
          <w:sz w:val="24"/>
          <w:szCs w:val="24"/>
        </w:rPr>
        <w:t xml:space="preserve"> настоящих Правил.</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41. Внеплановая выездная проверка проводится в порядке, предусмотренном </w:t>
      </w:r>
      <w:hyperlink w:anchor="Par215" w:tooltip="VI. Порядок организации плановой проверки и порядок" w:history="1">
        <w:r w:rsidRPr="008A3E4D">
          <w:rPr>
            <w:rFonts w:ascii="Times New Roman" w:hAnsi="Times New Roman" w:cs="Times New Roman"/>
            <w:color w:val="0000FF"/>
            <w:sz w:val="24"/>
            <w:szCs w:val="24"/>
          </w:rPr>
          <w:t>разделом VI</w:t>
        </w:r>
      </w:hyperlink>
      <w:r w:rsidRPr="008A3E4D">
        <w:rPr>
          <w:rFonts w:ascii="Times New Roman" w:hAnsi="Times New Roman" w:cs="Times New Roman"/>
          <w:sz w:val="24"/>
          <w:szCs w:val="24"/>
        </w:rPr>
        <w:t xml:space="preserve"> настоящих Правил для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bookmarkStart w:id="13" w:name="Par210"/>
      <w:bookmarkEnd w:id="13"/>
      <w:r w:rsidRPr="008A3E4D">
        <w:rPr>
          <w:rFonts w:ascii="Times New Roman" w:hAnsi="Times New Roman" w:cs="Times New Roman"/>
          <w:sz w:val="24"/>
          <w:szCs w:val="24"/>
        </w:rPr>
        <w:t>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w:t>
      </w:r>
      <w:r w:rsidRPr="008A3E4D">
        <w:rPr>
          <w:rFonts w:ascii="Times New Roman" w:hAnsi="Times New Roman" w:cs="Times New Roman"/>
          <w:sz w:val="24"/>
          <w:szCs w:val="24"/>
        </w:rPr>
        <w:lastRenderedPageBreak/>
        <w:t>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w:t>
      </w:r>
      <w:hyperlink r:id="rId32"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порядке</w:t>
        </w:r>
      </w:hyperlink>
      <w:r w:rsidRPr="008A3E4D">
        <w:rPr>
          <w:rFonts w:ascii="Times New Roman" w:hAnsi="Times New Roman" w:cs="Times New Roman"/>
          <w:sz w:val="24"/>
          <w:szCs w:val="24"/>
        </w:rPr>
        <w:t xml:space="preserve">, утвержденном Правительством Российской Федерации в соответствии с </w:t>
      </w:r>
      <w:hyperlink r:id="rId3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частью 21 статьи 99</w:t>
        </w:r>
      </w:hyperlink>
      <w:r w:rsidRPr="008A3E4D">
        <w:rPr>
          <w:rFonts w:ascii="Times New Roman" w:hAnsi="Times New Roman" w:cs="Times New Roman"/>
          <w:sz w:val="24"/>
          <w:szCs w:val="24"/>
        </w:rPr>
        <w:t xml:space="preserve"> Федерального закона о контрактной системе, в реестре проверок и (или) единой информационной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43.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r:id="rId3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главой 6</w:t>
        </w:r>
      </w:hyperlink>
      <w:r w:rsidRPr="008A3E4D">
        <w:rPr>
          <w:rFonts w:ascii="Times New Roman" w:hAnsi="Times New Roman" w:cs="Times New Roman"/>
          <w:sz w:val="24"/>
          <w:szCs w:val="24"/>
        </w:rPr>
        <w:t xml:space="preserve"> Федерального закона о контрактной системе. По результатам проведения указанной проверки и рассмотрения такой жалобы в соответствии с </w:t>
      </w:r>
      <w:hyperlink r:id="rId3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пунктом 1 части 15 статьи 99</w:t>
        </w:r>
      </w:hyperlink>
      <w:r w:rsidRPr="008A3E4D">
        <w:rPr>
          <w:rFonts w:ascii="Times New Roman" w:hAnsi="Times New Roman" w:cs="Times New Roman"/>
          <w:sz w:val="24"/>
          <w:szCs w:val="24"/>
        </w:rPr>
        <w:t xml:space="preserve">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Title"/>
        <w:jc w:val="center"/>
        <w:outlineLvl w:val="1"/>
        <w:rPr>
          <w:rFonts w:ascii="Times New Roman" w:hAnsi="Times New Roman" w:cs="Times New Roman"/>
          <w:sz w:val="24"/>
          <w:szCs w:val="24"/>
        </w:rPr>
      </w:pPr>
      <w:bookmarkStart w:id="14" w:name="Par215"/>
      <w:bookmarkEnd w:id="14"/>
      <w:r w:rsidRPr="008A3E4D">
        <w:rPr>
          <w:rFonts w:ascii="Times New Roman" w:hAnsi="Times New Roman" w:cs="Times New Roman"/>
          <w:sz w:val="24"/>
          <w:szCs w:val="24"/>
        </w:rPr>
        <w:t>VI. Порядок организации плановой проверки и порядок</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оформления ее результатов</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44. Плановые проверки осуществляются на основании плана проведения плановых проверок, утверждаемого руководителем контрольного органа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hyperlink w:anchor="Par280" w:tooltip="VII. Порядок отнесения субъектов контроля к определенной" w:history="1">
        <w:r w:rsidRPr="008A3E4D">
          <w:rPr>
            <w:rFonts w:ascii="Times New Roman" w:hAnsi="Times New Roman" w:cs="Times New Roman"/>
            <w:color w:val="0000FF"/>
            <w:sz w:val="24"/>
            <w:szCs w:val="24"/>
          </w:rPr>
          <w:t>разделом VII</w:t>
        </w:r>
      </w:hyperlink>
      <w:r w:rsidRPr="008A3E4D">
        <w:rPr>
          <w:rFonts w:ascii="Times New Roman" w:hAnsi="Times New Roman" w:cs="Times New Roman"/>
          <w:sz w:val="24"/>
          <w:szCs w:val="24"/>
        </w:rPr>
        <w:t xml:space="preserve"> настоящих Правил.</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План проведения плановых проверок утверждается контрольным органом в IV квартале года, предшествующего году проведения плановых проверок.</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45.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46. План проведения плановых проверок должен содержать следующие сведения: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а) наименование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lastRenderedPageBreak/>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 цель и основания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г) месяц начала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47. Внесение изменений в план проведения плановых проверок допускается по решению руководителя контрольного органа не позднее чем за 10 рабочих дней до начала проведения плановой проверки, в отношении которой вносятся такие изменения.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48. 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w:t>
      </w:r>
      <w:hyperlink r:id="rId36"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порядке</w:t>
        </w:r>
      </w:hyperlink>
      <w:r w:rsidRPr="008A3E4D">
        <w:rPr>
          <w:rFonts w:ascii="Times New Roman" w:hAnsi="Times New Roman" w:cs="Times New Roman"/>
          <w:sz w:val="24"/>
          <w:szCs w:val="24"/>
        </w:rPr>
        <w:t xml:space="preserve">, утвержденном Правительством Российской Федерации в соответствии с </w:t>
      </w:r>
      <w:hyperlink r:id="rId3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частью 21 статьи 99</w:t>
        </w:r>
      </w:hyperlink>
      <w:r w:rsidRPr="008A3E4D">
        <w:rPr>
          <w:rFonts w:ascii="Times New Roman" w:hAnsi="Times New Roman" w:cs="Times New Roman"/>
          <w:sz w:val="24"/>
          <w:szCs w:val="24"/>
        </w:rPr>
        <w:t xml:space="preserve"> Федерального закона о контрактной системе, в реестре проверок и (или) единой информационной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49. Перед плановой проверкой должностным лицам контрольного органа необходимо подготовить следующие документы:</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а) приказ (распоряжение) о проведении плановой проверки, утверждаемый руководителем контрольного органа или уполномоченным им заместителем;</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б) уведомление о проведении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50. Приказ (распоряжение) о проведении плановой проверки должен содержать следующие сведения: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а) наименование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 предмет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г) цель и основания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д) дата начала и дата окончания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е) проверяемый период;</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ж) сроки, в течение которых составляется акт по результатам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з) наименование субъектов контроля.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lastRenderedPageBreak/>
        <w:t>51. Уведомление о проведении плановой проверки должно содержать следующие сведения: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а) предмет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б) цель и основания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 дата начала и дата окончания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г) проверяемый период;</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д) документы и информация, необходимые для проведения плановой проверки, с указанием срока их представления субъектами контроля;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52. Контрольный орган в течение 2 рабочих дней со дня принятия приказа (распоряжения) о проведении плановой проверки размещает в </w:t>
      </w:r>
      <w:hyperlink r:id="rId38"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порядке</w:t>
        </w:r>
      </w:hyperlink>
      <w:r w:rsidRPr="008A3E4D">
        <w:rPr>
          <w:rFonts w:ascii="Times New Roman" w:hAnsi="Times New Roman" w:cs="Times New Roman"/>
          <w:sz w:val="24"/>
          <w:szCs w:val="24"/>
        </w:rPr>
        <w:t xml:space="preserve">, утвержденном Правительством Российской Федерации в соответствии с </w:t>
      </w:r>
      <w:hyperlink r:id="rId3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частью 21 статьи 99</w:t>
        </w:r>
      </w:hyperlink>
      <w:r w:rsidRPr="008A3E4D">
        <w:rPr>
          <w:rFonts w:ascii="Times New Roman" w:hAnsi="Times New Roman" w:cs="Times New Roman"/>
          <w:sz w:val="24"/>
          <w:szCs w:val="24"/>
        </w:rPr>
        <w:t xml:space="preserve"> Федерального закона о контрактной системе, в реестре проверок и (или) единой информационной системе информацию о проведении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Уведомление о проведении плановой проверки направляется одним из способов, указанных в </w:t>
      </w:r>
      <w:hyperlink w:anchor="Par9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w:history="1">
        <w:r w:rsidRPr="008A3E4D">
          <w:rPr>
            <w:rFonts w:ascii="Times New Roman" w:hAnsi="Times New Roman" w:cs="Times New Roman"/>
            <w:color w:val="0000FF"/>
            <w:sz w:val="24"/>
            <w:szCs w:val="24"/>
          </w:rPr>
          <w:t>пункте 8</w:t>
        </w:r>
      </w:hyperlink>
      <w:r w:rsidRPr="008A3E4D">
        <w:rPr>
          <w:rFonts w:ascii="Times New Roman" w:hAnsi="Times New Roman" w:cs="Times New Roman"/>
          <w:sz w:val="24"/>
          <w:szCs w:val="24"/>
        </w:rPr>
        <w:t xml:space="preserve"> настоящих Правил, не позднее чем за 5 рабочих дней до дня начала проведения такой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53.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54.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55.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56. При выявлении закупок, находящихся в стадии определения поставщика (подрядчика, исполнителя), содержащих признаки нару</w:t>
      </w:r>
      <w:r w:rsidRPr="008A3E4D">
        <w:rPr>
          <w:rFonts w:ascii="Times New Roman" w:hAnsi="Times New Roman" w:cs="Times New Roman"/>
          <w:sz w:val="24"/>
          <w:szCs w:val="24"/>
        </w:rPr>
        <w:lastRenderedPageBreak/>
        <w:t xml:space="preserve">шения законодательства о контрактной системе, проводится внеплановая проверка таких закупок в соответствии с </w:t>
      </w:r>
      <w:hyperlink w:anchor="Par150" w:tooltip="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w:history="1">
        <w:r w:rsidRPr="008A3E4D">
          <w:rPr>
            <w:rFonts w:ascii="Times New Roman" w:hAnsi="Times New Roman" w:cs="Times New Roman"/>
            <w:color w:val="0000FF"/>
            <w:sz w:val="24"/>
            <w:szCs w:val="24"/>
          </w:rPr>
          <w:t>пунктами 27</w:t>
        </w:r>
      </w:hyperlink>
      <w:r w:rsidRPr="008A3E4D">
        <w:rPr>
          <w:rFonts w:ascii="Times New Roman" w:hAnsi="Times New Roman" w:cs="Times New Roman"/>
          <w:sz w:val="24"/>
          <w:szCs w:val="24"/>
        </w:rPr>
        <w:t xml:space="preserve"> - </w:t>
      </w:r>
      <w:hyperlink w:anchor="Par204" w:tooltip="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 w:history="1">
        <w:r w:rsidRPr="008A3E4D">
          <w:rPr>
            <w:rFonts w:ascii="Times New Roman" w:hAnsi="Times New Roman" w:cs="Times New Roman"/>
            <w:color w:val="0000FF"/>
            <w:sz w:val="24"/>
            <w:szCs w:val="24"/>
          </w:rPr>
          <w:t>39</w:t>
        </w:r>
      </w:hyperlink>
      <w:r w:rsidRPr="008A3E4D">
        <w:rPr>
          <w:rFonts w:ascii="Times New Roman" w:hAnsi="Times New Roman" w:cs="Times New Roman"/>
          <w:sz w:val="24"/>
          <w:szCs w:val="24"/>
        </w:rPr>
        <w:t xml:space="preserve"> и </w:t>
      </w:r>
      <w:hyperlink w:anchor="Par210" w:tooltip="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w:history="1">
        <w:r w:rsidRPr="008A3E4D">
          <w:rPr>
            <w:rFonts w:ascii="Times New Roman" w:hAnsi="Times New Roman" w:cs="Times New Roman"/>
            <w:color w:val="0000FF"/>
            <w:sz w:val="24"/>
            <w:szCs w:val="24"/>
          </w:rPr>
          <w:t>42</w:t>
        </w:r>
      </w:hyperlink>
      <w:r w:rsidRPr="008A3E4D">
        <w:rPr>
          <w:rFonts w:ascii="Times New Roman" w:hAnsi="Times New Roman" w:cs="Times New Roman"/>
          <w:sz w:val="24"/>
          <w:szCs w:val="24"/>
        </w:rPr>
        <w:t xml:space="preserve"> настоящих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Par9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w:history="1">
        <w:r w:rsidRPr="008A3E4D">
          <w:rPr>
            <w:rFonts w:ascii="Times New Roman" w:hAnsi="Times New Roman" w:cs="Times New Roman"/>
            <w:color w:val="0000FF"/>
            <w:sz w:val="24"/>
            <w:szCs w:val="24"/>
          </w:rPr>
          <w:t>пункте 8</w:t>
        </w:r>
      </w:hyperlink>
      <w:r w:rsidRPr="008A3E4D">
        <w:rPr>
          <w:rFonts w:ascii="Times New Roman" w:hAnsi="Times New Roman" w:cs="Times New Roman"/>
          <w:sz w:val="24"/>
          <w:szCs w:val="24"/>
        </w:rPr>
        <w:t xml:space="preserve"> настоящих Правил, за 3 рабочих дня до дня заседания такой комиссии (инспекции).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57.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58. Результаты плановой проверки оформляются актом о результатах проведения плановой проверки в сроки, установленные приказом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59. Акт о результатах проведения плановой проверки состоит из вводной, мотивировочной и резолютивной частей.</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Вводная часть акта о результатах проведения плановой проверки должна содержать следующие сведения: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наименование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номер, дата и место составления акта о результатах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дата и номер приказа (распоряжения) о проведении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основания, цели и сроки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период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предмет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наименование, адрес местонахождения субъекта контроля, в отношении закупок которого принято решение о проведении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lastRenderedPageBreak/>
        <w:t>В мотивировочной части акта о результатах проведения плановой проверки должны быть указаны следующие сведения: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нормы законодательства Российской Федерации,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иные сведения.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Резолютивная часть акта о результатах проведения плановой проверки должна содержать следующие сведения: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выводы комиссии (инспекции) по проведению плановой (внеплановой) проверки о наличии нарушений законодательства о контрактной системе либо о неподтверждении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сведения о выдаче предписания (в случае его наличия);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60.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w:t>
      </w:r>
      <w:r w:rsidRPr="008A3E4D">
        <w:rPr>
          <w:rFonts w:ascii="Times New Roman" w:hAnsi="Times New Roman" w:cs="Times New Roman"/>
          <w:sz w:val="24"/>
          <w:szCs w:val="24"/>
        </w:rPr>
        <w:lastRenderedPageBreak/>
        <w:t>проверки и не подлежит направлению с актом о результатах проведения плановой проверки субъектам контроля.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Копия акта о результатах проведения плановой проверки не позднее 3 рабочих дней со дня его подписания размещается в </w:t>
      </w:r>
      <w:hyperlink r:id="rId40"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порядке</w:t>
        </w:r>
      </w:hyperlink>
      <w:r w:rsidRPr="008A3E4D">
        <w:rPr>
          <w:rFonts w:ascii="Times New Roman" w:hAnsi="Times New Roman" w:cs="Times New Roman"/>
          <w:sz w:val="24"/>
          <w:szCs w:val="24"/>
        </w:rPr>
        <w:t xml:space="preserve">, утвержденном Правительством Российской Федерации в соответствии с </w:t>
      </w:r>
      <w:hyperlink r:id="rId4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8A3E4D">
          <w:rPr>
            <w:rFonts w:ascii="Times New Roman" w:hAnsi="Times New Roman" w:cs="Times New Roman"/>
            <w:color w:val="0000FF"/>
            <w:sz w:val="24"/>
            <w:szCs w:val="24"/>
          </w:rPr>
          <w:t>частью 21 статьи 99</w:t>
        </w:r>
      </w:hyperlink>
      <w:r w:rsidRPr="008A3E4D">
        <w:rPr>
          <w:rFonts w:ascii="Times New Roman" w:hAnsi="Times New Roman" w:cs="Times New Roman"/>
          <w:sz w:val="24"/>
          <w:szCs w:val="24"/>
        </w:rPr>
        <w:t xml:space="preserve"> Федерального закона о контрактной системе, в реестре проверок и (или)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контроля одним из способов, указанных в </w:t>
      </w:r>
      <w:hyperlink w:anchor="Par9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w:history="1">
        <w:r w:rsidRPr="008A3E4D">
          <w:rPr>
            <w:rFonts w:ascii="Times New Roman" w:hAnsi="Times New Roman" w:cs="Times New Roman"/>
            <w:color w:val="0000FF"/>
            <w:sz w:val="24"/>
            <w:szCs w:val="24"/>
          </w:rPr>
          <w:t>пункте 8</w:t>
        </w:r>
      </w:hyperlink>
      <w:r w:rsidRPr="008A3E4D">
        <w:rPr>
          <w:rFonts w:ascii="Times New Roman" w:hAnsi="Times New Roman" w:cs="Times New Roman"/>
          <w:sz w:val="24"/>
          <w:szCs w:val="24"/>
        </w:rPr>
        <w:t xml:space="preserve"> настоящих Правил.</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hyperlink w:anchor="Par210" w:tooltip="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w:history="1">
        <w:r w:rsidRPr="008A3E4D">
          <w:rPr>
            <w:rFonts w:ascii="Times New Roman" w:hAnsi="Times New Roman" w:cs="Times New Roman"/>
            <w:color w:val="0000FF"/>
            <w:sz w:val="24"/>
            <w:szCs w:val="24"/>
          </w:rPr>
          <w:t>пунктом 42</w:t>
        </w:r>
      </w:hyperlink>
      <w:r w:rsidRPr="008A3E4D">
        <w:rPr>
          <w:rFonts w:ascii="Times New Roman" w:hAnsi="Times New Roman" w:cs="Times New Roman"/>
          <w:sz w:val="24"/>
          <w:szCs w:val="24"/>
        </w:rPr>
        <w:t xml:space="preserve"> настоящих Правил.</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61.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Title"/>
        <w:jc w:val="center"/>
        <w:outlineLvl w:val="1"/>
        <w:rPr>
          <w:rFonts w:ascii="Times New Roman" w:hAnsi="Times New Roman" w:cs="Times New Roman"/>
          <w:sz w:val="24"/>
          <w:szCs w:val="24"/>
        </w:rPr>
      </w:pPr>
      <w:bookmarkStart w:id="15" w:name="Par280"/>
      <w:bookmarkEnd w:id="15"/>
      <w:r w:rsidRPr="008A3E4D">
        <w:rPr>
          <w:rFonts w:ascii="Times New Roman" w:hAnsi="Times New Roman" w:cs="Times New Roman"/>
          <w:sz w:val="24"/>
          <w:szCs w:val="24"/>
        </w:rPr>
        <w:t>VII. Порядок отнесения субъектов контроля к определенной</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категории риска</w:t>
      </w:r>
    </w:p>
    <w:p w:rsidR="008A3E4D" w:rsidRPr="008A3E4D" w:rsidRDefault="008A3E4D" w:rsidP="008A3E4D">
      <w:pPr>
        <w:pStyle w:val="ConsPlusNormal"/>
        <w:jc w:val="both"/>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П. 62 </w:t>
            </w:r>
            <w:hyperlink w:anchor="Par25"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 w:history="1">
              <w:r w:rsidRPr="008A3E4D">
                <w:rPr>
                  <w:rFonts w:ascii="Times New Roman" w:hAnsi="Times New Roman" w:cs="Times New Roman"/>
                  <w:color w:val="0000FF"/>
                  <w:sz w:val="24"/>
                  <w:szCs w:val="24"/>
                </w:rPr>
                <w:t>вступает</w:t>
              </w:r>
            </w:hyperlink>
            <w:r w:rsidRPr="008A3E4D">
              <w:rPr>
                <w:rFonts w:ascii="Times New Roman" w:hAnsi="Times New Roman" w:cs="Times New Roman"/>
                <w:color w:val="392C69"/>
                <w:sz w:val="24"/>
                <w:szCs w:val="24"/>
              </w:rPr>
              <w:t xml:space="preserve"> в силу с 01.07.2022.</w:t>
            </w:r>
          </w:p>
        </w:tc>
      </w:tr>
    </w:tbl>
    <w:p w:rsidR="008A3E4D" w:rsidRPr="008A3E4D" w:rsidRDefault="008A3E4D" w:rsidP="008A3E4D">
      <w:pPr>
        <w:pStyle w:val="ConsPlusNormal"/>
        <w:spacing w:before="260"/>
        <w:ind w:firstLine="540"/>
        <w:jc w:val="both"/>
        <w:rPr>
          <w:rFonts w:ascii="Times New Roman" w:hAnsi="Times New Roman" w:cs="Times New Roman"/>
          <w:sz w:val="24"/>
          <w:szCs w:val="24"/>
        </w:rPr>
      </w:pPr>
      <w:bookmarkStart w:id="16" w:name="Par285"/>
      <w:bookmarkEnd w:id="16"/>
      <w:r w:rsidRPr="008A3E4D">
        <w:rPr>
          <w:rFonts w:ascii="Times New Roman" w:hAnsi="Times New Roman" w:cs="Times New Roman"/>
          <w:sz w:val="24"/>
          <w:szCs w:val="24"/>
        </w:rPr>
        <w:t>62. Контрольный орган включает в план проведения плановых проверок субъекты контроля с учетом их отнесения к категориям риска.</w:t>
      </w:r>
    </w:p>
    <w:p w:rsidR="008A3E4D" w:rsidRPr="008A3E4D" w:rsidRDefault="008A3E4D" w:rsidP="008A3E4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П. 63 </w:t>
            </w:r>
            <w:hyperlink w:anchor="Par25"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 w:history="1">
              <w:r w:rsidRPr="008A3E4D">
                <w:rPr>
                  <w:rFonts w:ascii="Times New Roman" w:hAnsi="Times New Roman" w:cs="Times New Roman"/>
                  <w:color w:val="0000FF"/>
                  <w:sz w:val="24"/>
                  <w:szCs w:val="24"/>
                </w:rPr>
                <w:t>вступает</w:t>
              </w:r>
            </w:hyperlink>
            <w:r w:rsidRPr="008A3E4D">
              <w:rPr>
                <w:rFonts w:ascii="Times New Roman" w:hAnsi="Times New Roman" w:cs="Times New Roman"/>
                <w:color w:val="392C69"/>
                <w:sz w:val="24"/>
                <w:szCs w:val="24"/>
              </w:rPr>
              <w:t xml:space="preserve"> в силу с 01.07.2022.</w:t>
            </w:r>
          </w:p>
        </w:tc>
      </w:tr>
    </w:tbl>
    <w:p w:rsidR="008A3E4D" w:rsidRPr="008A3E4D" w:rsidRDefault="008A3E4D" w:rsidP="008A3E4D">
      <w:pPr>
        <w:pStyle w:val="ConsPlusNormal"/>
        <w:spacing w:before="260"/>
        <w:ind w:firstLine="540"/>
        <w:jc w:val="both"/>
        <w:rPr>
          <w:rFonts w:ascii="Times New Roman" w:hAnsi="Times New Roman" w:cs="Times New Roman"/>
          <w:sz w:val="24"/>
          <w:szCs w:val="24"/>
        </w:rPr>
      </w:pPr>
      <w:r w:rsidRPr="008A3E4D">
        <w:rPr>
          <w:rFonts w:ascii="Times New Roman" w:hAnsi="Times New Roman" w:cs="Times New Roman"/>
          <w:sz w:val="24"/>
          <w:szCs w:val="24"/>
        </w:rPr>
        <w:t>63. Категории риска делятся на высокую категорию риска, среднюю категорию риска и низкую категорию риска.</w:t>
      </w:r>
    </w:p>
    <w:p w:rsidR="008A3E4D" w:rsidRPr="008A3E4D" w:rsidRDefault="008A3E4D" w:rsidP="008A3E4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П. 64 </w:t>
            </w:r>
            <w:hyperlink w:anchor="Par25"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 w:history="1">
              <w:r w:rsidRPr="008A3E4D">
                <w:rPr>
                  <w:rFonts w:ascii="Times New Roman" w:hAnsi="Times New Roman" w:cs="Times New Roman"/>
                  <w:color w:val="0000FF"/>
                  <w:sz w:val="24"/>
                  <w:szCs w:val="24"/>
                </w:rPr>
                <w:t>вступает</w:t>
              </w:r>
            </w:hyperlink>
            <w:r w:rsidRPr="008A3E4D">
              <w:rPr>
                <w:rFonts w:ascii="Times New Roman" w:hAnsi="Times New Roman" w:cs="Times New Roman"/>
                <w:color w:val="392C69"/>
                <w:sz w:val="24"/>
                <w:szCs w:val="24"/>
              </w:rPr>
              <w:t xml:space="preserve"> в силу с 01.07.2022.</w:t>
            </w:r>
          </w:p>
        </w:tc>
      </w:tr>
    </w:tbl>
    <w:p w:rsidR="008A3E4D" w:rsidRPr="008A3E4D" w:rsidRDefault="008A3E4D" w:rsidP="008A3E4D">
      <w:pPr>
        <w:pStyle w:val="ConsPlusNormal"/>
        <w:spacing w:before="260"/>
        <w:ind w:firstLine="540"/>
        <w:jc w:val="both"/>
        <w:rPr>
          <w:rFonts w:ascii="Times New Roman" w:hAnsi="Times New Roman" w:cs="Times New Roman"/>
          <w:sz w:val="24"/>
          <w:szCs w:val="24"/>
        </w:rPr>
      </w:pPr>
      <w:bookmarkStart w:id="17" w:name="Par291"/>
      <w:bookmarkEnd w:id="17"/>
      <w:r w:rsidRPr="008A3E4D">
        <w:rPr>
          <w:rFonts w:ascii="Times New Roman" w:hAnsi="Times New Roman" w:cs="Times New Roman"/>
          <w:sz w:val="24"/>
          <w:szCs w:val="24"/>
        </w:rPr>
        <w:t>64. Отнесение субъектов контроля к определенной категории риска осуществляется на основании следующих критериев:</w:t>
      </w:r>
    </w:p>
    <w:p w:rsidR="008A3E4D" w:rsidRPr="008A3E4D" w:rsidRDefault="008A3E4D" w:rsidP="008A3E4D">
      <w:pPr>
        <w:pStyle w:val="ConsPlusNormal"/>
        <w:spacing w:before="200"/>
        <w:ind w:firstLine="540"/>
        <w:jc w:val="both"/>
        <w:rPr>
          <w:rFonts w:ascii="Times New Roman" w:hAnsi="Times New Roman" w:cs="Times New Roman"/>
          <w:sz w:val="24"/>
          <w:szCs w:val="24"/>
        </w:rPr>
      </w:pPr>
      <w:bookmarkStart w:id="18" w:name="Par292"/>
      <w:bookmarkEnd w:id="18"/>
      <w:r w:rsidRPr="008A3E4D">
        <w:rPr>
          <w:rFonts w:ascii="Times New Roman" w:hAnsi="Times New Roman" w:cs="Times New Roman"/>
          <w:sz w:val="24"/>
          <w:szCs w:val="24"/>
        </w:rPr>
        <w:t xml:space="preserve">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w:t>
      </w:r>
      <w:r w:rsidRPr="008A3E4D">
        <w:rPr>
          <w:rFonts w:ascii="Times New Roman" w:hAnsi="Times New Roman" w:cs="Times New Roman"/>
          <w:sz w:val="24"/>
          <w:szCs w:val="24"/>
        </w:rPr>
        <w:lastRenderedPageBreak/>
        <w:t>внеплановых проверок в отношении субъектов контроля;</w:t>
      </w:r>
    </w:p>
    <w:p w:rsidR="008A3E4D" w:rsidRPr="008A3E4D" w:rsidRDefault="008A3E4D" w:rsidP="008A3E4D">
      <w:pPr>
        <w:pStyle w:val="ConsPlusNormal"/>
        <w:spacing w:before="200"/>
        <w:ind w:firstLine="540"/>
        <w:jc w:val="both"/>
        <w:rPr>
          <w:rFonts w:ascii="Times New Roman" w:hAnsi="Times New Roman" w:cs="Times New Roman"/>
          <w:sz w:val="24"/>
          <w:szCs w:val="24"/>
        </w:rPr>
      </w:pPr>
      <w:bookmarkStart w:id="19" w:name="Par293"/>
      <w:bookmarkEnd w:id="19"/>
      <w:r w:rsidRPr="008A3E4D">
        <w:rPr>
          <w:rFonts w:ascii="Times New Roman" w:hAnsi="Times New Roman" w:cs="Times New Roman"/>
          <w:sz w:val="24"/>
          <w:szCs w:val="24"/>
        </w:rPr>
        <w:t>б) количество случаев неисполнения субъектами контроля предписаний;</w:t>
      </w:r>
    </w:p>
    <w:p w:rsidR="008A3E4D" w:rsidRPr="008A3E4D" w:rsidRDefault="008A3E4D" w:rsidP="008A3E4D">
      <w:pPr>
        <w:pStyle w:val="ConsPlusNormal"/>
        <w:spacing w:before="200"/>
        <w:ind w:firstLine="540"/>
        <w:jc w:val="both"/>
        <w:rPr>
          <w:rFonts w:ascii="Times New Roman" w:hAnsi="Times New Roman" w:cs="Times New Roman"/>
          <w:sz w:val="24"/>
          <w:szCs w:val="24"/>
        </w:rPr>
      </w:pPr>
      <w:bookmarkStart w:id="20" w:name="Par294"/>
      <w:bookmarkEnd w:id="20"/>
      <w:r w:rsidRPr="008A3E4D">
        <w:rPr>
          <w:rFonts w:ascii="Times New Roman" w:hAnsi="Times New Roman" w:cs="Times New Roman"/>
          <w:sz w:val="24"/>
          <w:szCs w:val="24"/>
        </w:rPr>
        <w:t>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8A3E4D" w:rsidRPr="008A3E4D" w:rsidRDefault="008A3E4D" w:rsidP="008A3E4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П. 65 </w:t>
            </w:r>
            <w:hyperlink w:anchor="Par25"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 w:history="1">
              <w:r w:rsidRPr="008A3E4D">
                <w:rPr>
                  <w:rFonts w:ascii="Times New Roman" w:hAnsi="Times New Roman" w:cs="Times New Roman"/>
                  <w:color w:val="0000FF"/>
                  <w:sz w:val="24"/>
                  <w:szCs w:val="24"/>
                </w:rPr>
                <w:t>вступает</w:t>
              </w:r>
            </w:hyperlink>
            <w:r w:rsidRPr="008A3E4D">
              <w:rPr>
                <w:rFonts w:ascii="Times New Roman" w:hAnsi="Times New Roman" w:cs="Times New Roman"/>
                <w:color w:val="392C69"/>
                <w:sz w:val="24"/>
                <w:szCs w:val="24"/>
              </w:rPr>
              <w:t xml:space="preserve"> в силу с 01.07.2022.</w:t>
            </w:r>
          </w:p>
        </w:tc>
      </w:tr>
    </w:tbl>
    <w:p w:rsidR="008A3E4D" w:rsidRPr="008A3E4D" w:rsidRDefault="008A3E4D" w:rsidP="008A3E4D">
      <w:pPr>
        <w:pStyle w:val="ConsPlusNormal"/>
        <w:spacing w:before="260"/>
        <w:ind w:firstLine="540"/>
        <w:jc w:val="both"/>
        <w:rPr>
          <w:rFonts w:ascii="Times New Roman" w:hAnsi="Times New Roman" w:cs="Times New Roman"/>
          <w:sz w:val="24"/>
          <w:szCs w:val="24"/>
        </w:rPr>
      </w:pPr>
      <w:bookmarkStart w:id="21" w:name="Par297"/>
      <w:bookmarkEnd w:id="21"/>
      <w:r w:rsidRPr="008A3E4D">
        <w:rPr>
          <w:rFonts w:ascii="Times New Roman" w:hAnsi="Times New Roman" w:cs="Times New Roman"/>
          <w:sz w:val="24"/>
          <w:szCs w:val="24"/>
        </w:rPr>
        <w:t xml:space="preserve">65.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hyperlink w:anchor="Par294" w:tooltip="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 w:history="1">
        <w:r w:rsidRPr="008A3E4D">
          <w:rPr>
            <w:rFonts w:ascii="Times New Roman" w:hAnsi="Times New Roman" w:cs="Times New Roman"/>
            <w:color w:val="0000FF"/>
            <w:sz w:val="24"/>
            <w:szCs w:val="24"/>
          </w:rPr>
          <w:t>подпунктом "в" пункта 64</w:t>
        </w:r>
      </w:hyperlink>
      <w:r w:rsidRPr="008A3E4D">
        <w:rPr>
          <w:rFonts w:ascii="Times New Roman" w:hAnsi="Times New Roman" w:cs="Times New Roman"/>
          <w:sz w:val="24"/>
          <w:szCs w:val="24"/>
        </w:rPr>
        <w:t xml:space="preserve"> настоящих Правил.</w:t>
      </w:r>
    </w:p>
    <w:p w:rsidR="008A3E4D" w:rsidRPr="008A3E4D" w:rsidRDefault="008A3E4D" w:rsidP="008A3E4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П. 66 </w:t>
            </w:r>
            <w:hyperlink w:anchor="Par25"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 w:history="1">
              <w:r w:rsidRPr="008A3E4D">
                <w:rPr>
                  <w:rFonts w:ascii="Times New Roman" w:hAnsi="Times New Roman" w:cs="Times New Roman"/>
                  <w:color w:val="0000FF"/>
                  <w:sz w:val="24"/>
                  <w:szCs w:val="24"/>
                </w:rPr>
                <w:t>вступает</w:t>
              </w:r>
            </w:hyperlink>
            <w:r w:rsidRPr="008A3E4D">
              <w:rPr>
                <w:rFonts w:ascii="Times New Roman" w:hAnsi="Times New Roman" w:cs="Times New Roman"/>
                <w:color w:val="392C69"/>
                <w:sz w:val="24"/>
                <w:szCs w:val="24"/>
              </w:rPr>
              <w:t xml:space="preserve"> в силу с 01.07.2022.</w:t>
            </w:r>
          </w:p>
        </w:tc>
      </w:tr>
    </w:tbl>
    <w:p w:rsidR="008A3E4D" w:rsidRPr="008A3E4D" w:rsidRDefault="008A3E4D" w:rsidP="008A3E4D">
      <w:pPr>
        <w:pStyle w:val="ConsPlusNormal"/>
        <w:spacing w:before="26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66. Контрольный орган рассчитывает критерии, указанные в </w:t>
      </w:r>
      <w:hyperlink w:anchor="Par291" w:tooltip="64. Отнесение субъектов контроля к определенной категории риска осуществляется на основании следующих критериев:" w:history="1">
        <w:r w:rsidRPr="008A3E4D">
          <w:rPr>
            <w:rFonts w:ascii="Times New Roman" w:hAnsi="Times New Roman" w:cs="Times New Roman"/>
            <w:color w:val="0000FF"/>
            <w:sz w:val="24"/>
            <w:szCs w:val="24"/>
          </w:rPr>
          <w:t>пункте 64</w:t>
        </w:r>
      </w:hyperlink>
      <w:r w:rsidRPr="008A3E4D">
        <w:rPr>
          <w:rFonts w:ascii="Times New Roman" w:hAnsi="Times New Roman" w:cs="Times New Roman"/>
          <w:sz w:val="24"/>
          <w:szCs w:val="24"/>
        </w:rPr>
        <w:t xml:space="preserve"> настоящих Правил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 В случае если информация не подлежит размещению в единой информационной системе в соответствии с законодательством Российской Федерации,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rsidR="008A3E4D" w:rsidRPr="008A3E4D" w:rsidRDefault="008A3E4D" w:rsidP="008A3E4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П. 67 </w:t>
            </w:r>
            <w:hyperlink w:anchor="Par25"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 w:history="1">
              <w:r w:rsidRPr="008A3E4D">
                <w:rPr>
                  <w:rFonts w:ascii="Times New Roman" w:hAnsi="Times New Roman" w:cs="Times New Roman"/>
                  <w:color w:val="0000FF"/>
                  <w:sz w:val="24"/>
                  <w:szCs w:val="24"/>
                </w:rPr>
                <w:t>вступает</w:t>
              </w:r>
            </w:hyperlink>
            <w:r w:rsidRPr="008A3E4D">
              <w:rPr>
                <w:rFonts w:ascii="Times New Roman" w:hAnsi="Times New Roman" w:cs="Times New Roman"/>
                <w:color w:val="392C69"/>
                <w:sz w:val="24"/>
                <w:szCs w:val="24"/>
              </w:rPr>
              <w:t xml:space="preserve"> в силу с 01.07.2022.</w:t>
            </w:r>
          </w:p>
        </w:tc>
      </w:tr>
    </w:tbl>
    <w:p w:rsidR="008A3E4D" w:rsidRPr="008A3E4D" w:rsidRDefault="008A3E4D" w:rsidP="008A3E4D">
      <w:pPr>
        <w:pStyle w:val="ConsPlusNormal"/>
        <w:spacing w:before="26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67. Контрольный орган в целях расчета критерия, указанного в </w:t>
      </w:r>
      <w:hyperlink w:anchor="Par292" w:tooltip="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w:history="1">
        <w:r w:rsidRPr="008A3E4D">
          <w:rPr>
            <w:rFonts w:ascii="Times New Roman" w:hAnsi="Times New Roman" w:cs="Times New Roman"/>
            <w:color w:val="0000FF"/>
            <w:sz w:val="24"/>
            <w:szCs w:val="24"/>
          </w:rPr>
          <w:t>подпункте "а" пункта 64</w:t>
        </w:r>
      </w:hyperlink>
      <w:r w:rsidRPr="008A3E4D">
        <w:rPr>
          <w:rFonts w:ascii="Times New Roman" w:hAnsi="Times New Roman" w:cs="Times New Roman"/>
          <w:sz w:val="24"/>
          <w:szCs w:val="24"/>
        </w:rPr>
        <w:t xml:space="preserve"> настоящих Правил, использует информацию, размещенную в единой информационной системе,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8A3E4D" w:rsidRPr="008A3E4D" w:rsidRDefault="008A3E4D" w:rsidP="008A3E4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lastRenderedPageBreak/>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П. 68 </w:t>
            </w:r>
            <w:hyperlink w:anchor="Par25"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 w:history="1">
              <w:r w:rsidRPr="008A3E4D">
                <w:rPr>
                  <w:rFonts w:ascii="Times New Roman" w:hAnsi="Times New Roman" w:cs="Times New Roman"/>
                  <w:color w:val="0000FF"/>
                  <w:sz w:val="24"/>
                  <w:szCs w:val="24"/>
                </w:rPr>
                <w:t>вступает</w:t>
              </w:r>
            </w:hyperlink>
            <w:r w:rsidRPr="008A3E4D">
              <w:rPr>
                <w:rFonts w:ascii="Times New Roman" w:hAnsi="Times New Roman" w:cs="Times New Roman"/>
                <w:color w:val="392C69"/>
                <w:sz w:val="24"/>
                <w:szCs w:val="24"/>
              </w:rPr>
              <w:t xml:space="preserve"> в силу с 01.07.2022.</w:t>
            </w:r>
          </w:p>
        </w:tc>
      </w:tr>
    </w:tbl>
    <w:p w:rsidR="008A3E4D" w:rsidRPr="008A3E4D" w:rsidRDefault="008A3E4D" w:rsidP="008A3E4D">
      <w:pPr>
        <w:pStyle w:val="ConsPlusNormal"/>
        <w:spacing w:before="26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68. Контрольный орган в целях расчета критерия, указанного в </w:t>
      </w:r>
      <w:hyperlink w:anchor="Par293" w:tooltip="б) количество случаев неисполнения субъектами контроля предписаний;" w:history="1">
        <w:r w:rsidRPr="008A3E4D">
          <w:rPr>
            <w:rFonts w:ascii="Times New Roman" w:hAnsi="Times New Roman" w:cs="Times New Roman"/>
            <w:color w:val="0000FF"/>
            <w:sz w:val="24"/>
            <w:szCs w:val="24"/>
          </w:rPr>
          <w:t>подпункте "б" пункта 64</w:t>
        </w:r>
      </w:hyperlink>
      <w:r w:rsidRPr="008A3E4D">
        <w:rPr>
          <w:rFonts w:ascii="Times New Roman" w:hAnsi="Times New Roman" w:cs="Times New Roman"/>
          <w:sz w:val="24"/>
          <w:szCs w:val="24"/>
        </w:rPr>
        <w:t xml:space="preserve"> настоящих Правил, использует информацию, размещенную в единой информационной системе,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8A3E4D" w:rsidRPr="008A3E4D" w:rsidRDefault="008A3E4D" w:rsidP="008A3E4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П. 69 </w:t>
            </w:r>
            <w:hyperlink w:anchor="Par25"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 w:history="1">
              <w:r w:rsidRPr="008A3E4D">
                <w:rPr>
                  <w:rFonts w:ascii="Times New Roman" w:hAnsi="Times New Roman" w:cs="Times New Roman"/>
                  <w:color w:val="0000FF"/>
                  <w:sz w:val="24"/>
                  <w:szCs w:val="24"/>
                </w:rPr>
                <w:t>вступает</w:t>
              </w:r>
            </w:hyperlink>
            <w:r w:rsidRPr="008A3E4D">
              <w:rPr>
                <w:rFonts w:ascii="Times New Roman" w:hAnsi="Times New Roman" w:cs="Times New Roman"/>
                <w:color w:val="392C69"/>
                <w:sz w:val="24"/>
                <w:szCs w:val="24"/>
              </w:rPr>
              <w:t xml:space="preserve"> в силу с 01.07.2022.</w:t>
            </w:r>
          </w:p>
        </w:tc>
      </w:tr>
    </w:tbl>
    <w:p w:rsidR="008A3E4D" w:rsidRPr="008A3E4D" w:rsidRDefault="008A3E4D" w:rsidP="008A3E4D">
      <w:pPr>
        <w:pStyle w:val="ConsPlusNormal"/>
        <w:spacing w:before="26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69. Контрольный орган в целях расчета критерия, указанного в </w:t>
      </w:r>
      <w:hyperlink w:anchor="Par294" w:tooltip="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 w:history="1">
        <w:r w:rsidRPr="008A3E4D">
          <w:rPr>
            <w:rFonts w:ascii="Times New Roman" w:hAnsi="Times New Roman" w:cs="Times New Roman"/>
            <w:color w:val="0000FF"/>
            <w:sz w:val="24"/>
            <w:szCs w:val="24"/>
          </w:rPr>
          <w:t>подпункте "в" пункта 64</w:t>
        </w:r>
      </w:hyperlink>
      <w:r w:rsidRPr="008A3E4D">
        <w:rPr>
          <w:rFonts w:ascii="Times New Roman" w:hAnsi="Times New Roman" w:cs="Times New Roman"/>
          <w:sz w:val="24"/>
          <w:szCs w:val="24"/>
        </w:rPr>
        <w:t xml:space="preserve"> настоящих Правил, использует информацию, размещенную федеральным органом исполнительной власти, уполномоченным на осуществление контроля в сфере закупок, в единой информационной системе о невключении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8A3E4D" w:rsidRPr="008A3E4D" w:rsidRDefault="008A3E4D" w:rsidP="008A3E4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П. 70 </w:t>
            </w:r>
            <w:hyperlink w:anchor="Par25"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 w:history="1">
              <w:r w:rsidRPr="008A3E4D">
                <w:rPr>
                  <w:rFonts w:ascii="Times New Roman" w:hAnsi="Times New Roman" w:cs="Times New Roman"/>
                  <w:color w:val="0000FF"/>
                  <w:sz w:val="24"/>
                  <w:szCs w:val="24"/>
                </w:rPr>
                <w:t>вступает</w:t>
              </w:r>
            </w:hyperlink>
            <w:r w:rsidRPr="008A3E4D">
              <w:rPr>
                <w:rFonts w:ascii="Times New Roman" w:hAnsi="Times New Roman" w:cs="Times New Roman"/>
                <w:color w:val="392C69"/>
                <w:sz w:val="24"/>
                <w:szCs w:val="24"/>
              </w:rPr>
              <w:t xml:space="preserve"> в силу с 01.07.2022.</w:t>
            </w:r>
          </w:p>
        </w:tc>
      </w:tr>
    </w:tbl>
    <w:p w:rsidR="008A3E4D" w:rsidRPr="008A3E4D" w:rsidRDefault="008A3E4D" w:rsidP="008A3E4D">
      <w:pPr>
        <w:pStyle w:val="ConsPlusNormal"/>
        <w:spacing w:before="26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70. Критерий, указанный в </w:t>
      </w:r>
      <w:hyperlink w:anchor="Par292" w:tooltip="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w:history="1">
        <w:r w:rsidRPr="008A3E4D">
          <w:rPr>
            <w:rFonts w:ascii="Times New Roman" w:hAnsi="Times New Roman" w:cs="Times New Roman"/>
            <w:color w:val="0000FF"/>
            <w:sz w:val="24"/>
            <w:szCs w:val="24"/>
          </w:rPr>
          <w:t>подпункте "а" пункта 64</w:t>
        </w:r>
      </w:hyperlink>
      <w:r w:rsidRPr="008A3E4D">
        <w:rPr>
          <w:rFonts w:ascii="Times New Roman" w:hAnsi="Times New Roman" w:cs="Times New Roman"/>
          <w:sz w:val="24"/>
          <w:szCs w:val="24"/>
        </w:rPr>
        <w:t xml:space="preserve"> настоящих Правил (КР</w:t>
      </w:r>
      <w:r w:rsidRPr="008A3E4D">
        <w:rPr>
          <w:rFonts w:ascii="Times New Roman" w:hAnsi="Times New Roman" w:cs="Times New Roman"/>
          <w:sz w:val="24"/>
          <w:szCs w:val="24"/>
          <w:vertAlign w:val="subscript"/>
        </w:rPr>
        <w:t>1</w:t>
      </w:r>
      <w:r w:rsidRPr="008A3E4D">
        <w:rPr>
          <w:rFonts w:ascii="Times New Roman" w:hAnsi="Times New Roman" w:cs="Times New Roman"/>
          <w:sz w:val="24"/>
          <w:szCs w:val="24"/>
        </w:rPr>
        <w:t>), рассчитывается как отношение количества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 внеплановых проверок. Количество присуждаемых баллов субъекту контроля по указанному критерию (КР</w:t>
      </w:r>
      <w:r w:rsidRPr="008A3E4D">
        <w:rPr>
          <w:rFonts w:ascii="Times New Roman" w:hAnsi="Times New Roman" w:cs="Times New Roman"/>
          <w:sz w:val="24"/>
          <w:szCs w:val="24"/>
          <w:vertAlign w:val="subscript"/>
        </w:rPr>
        <w:t>1</w:t>
      </w:r>
      <w:r w:rsidRPr="008A3E4D">
        <w:rPr>
          <w:rFonts w:ascii="Times New Roman" w:hAnsi="Times New Roman" w:cs="Times New Roman"/>
          <w:sz w:val="24"/>
          <w:szCs w:val="24"/>
        </w:rPr>
        <w:t>) определяется по формуле:</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center"/>
        <w:rPr>
          <w:rFonts w:ascii="Times New Roman" w:hAnsi="Times New Roman" w:cs="Times New Roman"/>
          <w:sz w:val="24"/>
          <w:szCs w:val="24"/>
        </w:rPr>
      </w:pPr>
      <w:r w:rsidRPr="008A3E4D">
        <w:rPr>
          <w:rFonts w:ascii="Times New Roman" w:hAnsi="Times New Roman" w:cs="Times New Roman"/>
          <w:noProof/>
          <w:position w:val="-20"/>
          <w:sz w:val="24"/>
          <w:szCs w:val="24"/>
        </w:rPr>
        <w:drawing>
          <wp:inline distT="0" distB="0" distL="0" distR="0">
            <wp:extent cx="1095375" cy="390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95375" cy="390525"/>
                    </a:xfrm>
                    <a:prstGeom prst="rect">
                      <a:avLst/>
                    </a:prstGeom>
                    <a:noFill/>
                    <a:ln>
                      <a:noFill/>
                    </a:ln>
                  </pic:spPr>
                </pic:pic>
              </a:graphicData>
            </a:graphic>
          </wp:inline>
        </w:drawing>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ind w:firstLine="540"/>
        <w:jc w:val="both"/>
        <w:rPr>
          <w:rFonts w:ascii="Times New Roman" w:hAnsi="Times New Roman" w:cs="Times New Roman"/>
          <w:sz w:val="24"/>
          <w:szCs w:val="24"/>
        </w:rPr>
      </w:pPr>
      <w:r w:rsidRPr="008A3E4D">
        <w:rPr>
          <w:rFonts w:ascii="Times New Roman" w:hAnsi="Times New Roman" w:cs="Times New Roman"/>
          <w:sz w:val="24"/>
          <w:szCs w:val="24"/>
        </w:rPr>
        <w:t>где: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ЗН - количество закупок, проведенных с нарушениями законода</w:t>
      </w:r>
      <w:r w:rsidRPr="008A3E4D">
        <w:rPr>
          <w:rFonts w:ascii="Times New Roman" w:hAnsi="Times New Roman" w:cs="Times New Roman"/>
          <w:sz w:val="24"/>
          <w:szCs w:val="24"/>
        </w:rPr>
        <w:lastRenderedPageBreak/>
        <w:t>тельства о контрактной 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З -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Значимость этого критерия (КР</w:t>
      </w:r>
      <w:r w:rsidRPr="008A3E4D">
        <w:rPr>
          <w:rFonts w:ascii="Times New Roman" w:hAnsi="Times New Roman" w:cs="Times New Roman"/>
          <w:sz w:val="24"/>
          <w:szCs w:val="24"/>
          <w:vertAlign w:val="subscript"/>
        </w:rPr>
        <w:t>1</w:t>
      </w:r>
      <w:r w:rsidRPr="008A3E4D">
        <w:rPr>
          <w:rFonts w:ascii="Times New Roman" w:hAnsi="Times New Roman" w:cs="Times New Roman"/>
          <w:sz w:val="24"/>
          <w:szCs w:val="24"/>
        </w:rPr>
        <w:t>) составляет 25 процентов.</w:t>
      </w:r>
    </w:p>
    <w:p w:rsidR="008A3E4D" w:rsidRPr="008A3E4D" w:rsidRDefault="008A3E4D" w:rsidP="008A3E4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П. 71 </w:t>
            </w:r>
            <w:hyperlink w:anchor="Par25"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 w:history="1">
              <w:r w:rsidRPr="008A3E4D">
                <w:rPr>
                  <w:rFonts w:ascii="Times New Roman" w:hAnsi="Times New Roman" w:cs="Times New Roman"/>
                  <w:color w:val="0000FF"/>
                  <w:sz w:val="24"/>
                  <w:szCs w:val="24"/>
                </w:rPr>
                <w:t>вступает</w:t>
              </w:r>
            </w:hyperlink>
            <w:r w:rsidRPr="008A3E4D">
              <w:rPr>
                <w:rFonts w:ascii="Times New Roman" w:hAnsi="Times New Roman" w:cs="Times New Roman"/>
                <w:color w:val="392C69"/>
                <w:sz w:val="24"/>
                <w:szCs w:val="24"/>
              </w:rPr>
              <w:t xml:space="preserve"> в силу с 01.07.2022.</w:t>
            </w:r>
          </w:p>
        </w:tc>
      </w:tr>
    </w:tbl>
    <w:p w:rsidR="008A3E4D" w:rsidRPr="008A3E4D" w:rsidRDefault="008A3E4D" w:rsidP="008A3E4D">
      <w:pPr>
        <w:pStyle w:val="ConsPlusNormal"/>
        <w:spacing w:before="26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71. Критерий, указанный в </w:t>
      </w:r>
      <w:hyperlink w:anchor="Par293" w:tooltip="б) количество случаев неисполнения субъектами контроля предписаний;" w:history="1">
        <w:r w:rsidRPr="008A3E4D">
          <w:rPr>
            <w:rFonts w:ascii="Times New Roman" w:hAnsi="Times New Roman" w:cs="Times New Roman"/>
            <w:color w:val="0000FF"/>
            <w:sz w:val="24"/>
            <w:szCs w:val="24"/>
          </w:rPr>
          <w:t>подпункте "б" пункта 64</w:t>
        </w:r>
      </w:hyperlink>
      <w:r w:rsidRPr="008A3E4D">
        <w:rPr>
          <w:rFonts w:ascii="Times New Roman" w:hAnsi="Times New Roman" w:cs="Times New Roman"/>
          <w:sz w:val="24"/>
          <w:szCs w:val="24"/>
        </w:rPr>
        <w:t xml:space="preserve"> настоящих Правил (КР</w:t>
      </w:r>
      <w:r w:rsidRPr="008A3E4D">
        <w:rPr>
          <w:rFonts w:ascii="Times New Roman" w:hAnsi="Times New Roman" w:cs="Times New Roman"/>
          <w:sz w:val="24"/>
          <w:szCs w:val="24"/>
          <w:vertAlign w:val="subscript"/>
        </w:rPr>
        <w:t>2</w:t>
      </w:r>
      <w:r w:rsidRPr="008A3E4D">
        <w:rPr>
          <w:rFonts w:ascii="Times New Roman" w:hAnsi="Times New Roman" w:cs="Times New Roman"/>
          <w:sz w:val="24"/>
          <w:szCs w:val="24"/>
        </w:rPr>
        <w:t>),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sidRPr="008A3E4D">
        <w:rPr>
          <w:rFonts w:ascii="Times New Roman" w:hAnsi="Times New Roman" w:cs="Times New Roman"/>
          <w:sz w:val="24"/>
          <w:szCs w:val="24"/>
          <w:vertAlign w:val="subscript"/>
        </w:rPr>
        <w:t>2</w:t>
      </w:r>
      <w:r w:rsidRPr="008A3E4D">
        <w:rPr>
          <w:rFonts w:ascii="Times New Roman" w:hAnsi="Times New Roman" w:cs="Times New Roman"/>
          <w:sz w:val="24"/>
          <w:szCs w:val="24"/>
        </w:rPr>
        <w:t>) определяется по формуле:</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center"/>
        <w:rPr>
          <w:rFonts w:ascii="Times New Roman" w:hAnsi="Times New Roman" w:cs="Times New Roman"/>
          <w:sz w:val="24"/>
          <w:szCs w:val="24"/>
        </w:rPr>
      </w:pPr>
      <w:r w:rsidRPr="008A3E4D">
        <w:rPr>
          <w:rFonts w:ascii="Times New Roman" w:hAnsi="Times New Roman" w:cs="Times New Roman"/>
          <w:noProof/>
          <w:position w:val="-20"/>
          <w:sz w:val="24"/>
          <w:szCs w:val="24"/>
        </w:rPr>
        <w:drawing>
          <wp:inline distT="0" distB="0" distL="0" distR="0">
            <wp:extent cx="1143000" cy="390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ind w:firstLine="540"/>
        <w:jc w:val="both"/>
        <w:rPr>
          <w:rFonts w:ascii="Times New Roman" w:hAnsi="Times New Roman" w:cs="Times New Roman"/>
          <w:sz w:val="24"/>
          <w:szCs w:val="24"/>
        </w:rPr>
      </w:pPr>
      <w:r w:rsidRPr="008A3E4D">
        <w:rPr>
          <w:rFonts w:ascii="Times New Roman" w:hAnsi="Times New Roman" w:cs="Times New Roman"/>
          <w:sz w:val="24"/>
          <w:szCs w:val="24"/>
        </w:rPr>
        <w:t>где: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НП - количество неисполненных предписаний, в отношении которых судом не приняты обеспечительные меры, за текущий календарный год;</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 - общее количество предписаний, выданных контрольными органами в отношении субъекта контроля, за текущий календарный год.</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Значимость этого критерия (КР</w:t>
      </w:r>
      <w:r w:rsidRPr="008A3E4D">
        <w:rPr>
          <w:rFonts w:ascii="Times New Roman" w:hAnsi="Times New Roman" w:cs="Times New Roman"/>
          <w:sz w:val="24"/>
          <w:szCs w:val="24"/>
          <w:vertAlign w:val="subscript"/>
        </w:rPr>
        <w:t>2</w:t>
      </w:r>
      <w:r w:rsidRPr="008A3E4D">
        <w:rPr>
          <w:rFonts w:ascii="Times New Roman" w:hAnsi="Times New Roman" w:cs="Times New Roman"/>
          <w:sz w:val="24"/>
          <w:szCs w:val="24"/>
        </w:rPr>
        <w:t>) составляет 50 процентов.</w:t>
      </w:r>
    </w:p>
    <w:p w:rsidR="008A3E4D" w:rsidRPr="008A3E4D" w:rsidRDefault="008A3E4D" w:rsidP="008A3E4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П. 72 </w:t>
            </w:r>
            <w:hyperlink w:anchor="Par25"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 w:history="1">
              <w:r w:rsidRPr="008A3E4D">
                <w:rPr>
                  <w:rFonts w:ascii="Times New Roman" w:hAnsi="Times New Roman" w:cs="Times New Roman"/>
                  <w:color w:val="0000FF"/>
                  <w:sz w:val="24"/>
                  <w:szCs w:val="24"/>
                </w:rPr>
                <w:t>вступает</w:t>
              </w:r>
            </w:hyperlink>
            <w:r w:rsidRPr="008A3E4D">
              <w:rPr>
                <w:rFonts w:ascii="Times New Roman" w:hAnsi="Times New Roman" w:cs="Times New Roman"/>
                <w:color w:val="392C69"/>
                <w:sz w:val="24"/>
                <w:szCs w:val="24"/>
              </w:rPr>
              <w:t xml:space="preserve"> в силу с 01.07.2022.</w:t>
            </w:r>
          </w:p>
        </w:tc>
      </w:tr>
    </w:tbl>
    <w:p w:rsidR="008A3E4D" w:rsidRPr="008A3E4D" w:rsidRDefault="008A3E4D" w:rsidP="008A3E4D">
      <w:pPr>
        <w:pStyle w:val="ConsPlusNormal"/>
        <w:spacing w:before="26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72. Критерий, указанный в </w:t>
      </w:r>
      <w:hyperlink w:anchor="Par294" w:tooltip="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 w:history="1">
        <w:r w:rsidRPr="008A3E4D">
          <w:rPr>
            <w:rFonts w:ascii="Times New Roman" w:hAnsi="Times New Roman" w:cs="Times New Roman"/>
            <w:color w:val="0000FF"/>
            <w:sz w:val="24"/>
            <w:szCs w:val="24"/>
          </w:rPr>
          <w:t>подпункте "в" пункта 64</w:t>
        </w:r>
      </w:hyperlink>
      <w:r w:rsidRPr="008A3E4D">
        <w:rPr>
          <w:rFonts w:ascii="Times New Roman" w:hAnsi="Times New Roman" w:cs="Times New Roman"/>
          <w:sz w:val="24"/>
          <w:szCs w:val="24"/>
        </w:rPr>
        <w:t xml:space="preserve"> настоящих Правил (КР</w:t>
      </w:r>
      <w:r w:rsidRPr="008A3E4D">
        <w:rPr>
          <w:rFonts w:ascii="Times New Roman" w:hAnsi="Times New Roman" w:cs="Times New Roman"/>
          <w:sz w:val="24"/>
          <w:szCs w:val="24"/>
          <w:vertAlign w:val="subscript"/>
        </w:rPr>
        <w:t>3</w:t>
      </w:r>
      <w:r w:rsidRPr="008A3E4D">
        <w:rPr>
          <w:rFonts w:ascii="Times New Roman" w:hAnsi="Times New Roman" w:cs="Times New Roman"/>
          <w:sz w:val="24"/>
          <w:szCs w:val="24"/>
        </w:rPr>
        <w:t>),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 решений заказчика об одностороннем отказе от исполнения кон</w:t>
      </w:r>
      <w:r w:rsidRPr="008A3E4D">
        <w:rPr>
          <w:rFonts w:ascii="Times New Roman" w:hAnsi="Times New Roman" w:cs="Times New Roman"/>
          <w:sz w:val="24"/>
          <w:szCs w:val="24"/>
        </w:rPr>
        <w:lastRenderedPageBreak/>
        <w:t>тракта. Количество присуждаемых баллов субъекту контроля по указанному критерию (КР</w:t>
      </w:r>
      <w:r w:rsidRPr="008A3E4D">
        <w:rPr>
          <w:rFonts w:ascii="Times New Roman" w:hAnsi="Times New Roman" w:cs="Times New Roman"/>
          <w:sz w:val="24"/>
          <w:szCs w:val="24"/>
          <w:vertAlign w:val="subscript"/>
        </w:rPr>
        <w:t>3</w:t>
      </w:r>
      <w:r w:rsidRPr="008A3E4D">
        <w:rPr>
          <w:rFonts w:ascii="Times New Roman" w:hAnsi="Times New Roman" w:cs="Times New Roman"/>
          <w:sz w:val="24"/>
          <w:szCs w:val="24"/>
        </w:rPr>
        <w:t>) определяется по формуле:</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center"/>
        <w:rPr>
          <w:rFonts w:ascii="Times New Roman" w:hAnsi="Times New Roman" w:cs="Times New Roman"/>
          <w:sz w:val="24"/>
          <w:szCs w:val="24"/>
        </w:rPr>
      </w:pPr>
      <w:r w:rsidRPr="008A3E4D">
        <w:rPr>
          <w:rFonts w:ascii="Times New Roman" w:hAnsi="Times New Roman" w:cs="Times New Roman"/>
          <w:noProof/>
          <w:position w:val="-20"/>
          <w:sz w:val="24"/>
          <w:szCs w:val="24"/>
        </w:rPr>
        <w:drawing>
          <wp:inline distT="0" distB="0" distL="0" distR="0">
            <wp:extent cx="1371600" cy="390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390525"/>
                    </a:xfrm>
                    <a:prstGeom prst="rect">
                      <a:avLst/>
                    </a:prstGeom>
                    <a:noFill/>
                    <a:ln>
                      <a:noFill/>
                    </a:ln>
                  </pic:spPr>
                </pic:pic>
              </a:graphicData>
            </a:graphic>
          </wp:inline>
        </w:drawing>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ind w:firstLine="540"/>
        <w:jc w:val="both"/>
        <w:rPr>
          <w:rFonts w:ascii="Times New Roman" w:hAnsi="Times New Roman" w:cs="Times New Roman"/>
          <w:sz w:val="24"/>
          <w:szCs w:val="24"/>
        </w:rPr>
      </w:pPr>
      <w:r w:rsidRPr="008A3E4D">
        <w:rPr>
          <w:rFonts w:ascii="Times New Roman" w:hAnsi="Times New Roman" w:cs="Times New Roman"/>
          <w:sz w:val="24"/>
          <w:szCs w:val="24"/>
        </w:rPr>
        <w:t>где: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РКi - количество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РКmax - общее количество решений заказчика об одностороннем отказе от исполнения контракта за текущий календарный год.</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Значимость этого критерия (КР</w:t>
      </w:r>
      <w:r w:rsidRPr="008A3E4D">
        <w:rPr>
          <w:rFonts w:ascii="Times New Roman" w:hAnsi="Times New Roman" w:cs="Times New Roman"/>
          <w:sz w:val="24"/>
          <w:szCs w:val="24"/>
          <w:vertAlign w:val="subscript"/>
        </w:rPr>
        <w:t>3</w:t>
      </w:r>
      <w:r w:rsidRPr="008A3E4D">
        <w:rPr>
          <w:rFonts w:ascii="Times New Roman" w:hAnsi="Times New Roman" w:cs="Times New Roman"/>
          <w:sz w:val="24"/>
          <w:szCs w:val="24"/>
        </w:rPr>
        <w:t>) составляет 25 процентов.</w:t>
      </w:r>
    </w:p>
    <w:p w:rsidR="008A3E4D" w:rsidRPr="008A3E4D" w:rsidRDefault="008A3E4D" w:rsidP="008A3E4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П. 73 </w:t>
            </w:r>
            <w:hyperlink w:anchor="Par25"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 w:history="1">
              <w:r w:rsidRPr="008A3E4D">
                <w:rPr>
                  <w:rFonts w:ascii="Times New Roman" w:hAnsi="Times New Roman" w:cs="Times New Roman"/>
                  <w:color w:val="0000FF"/>
                  <w:sz w:val="24"/>
                  <w:szCs w:val="24"/>
                </w:rPr>
                <w:t>вступает</w:t>
              </w:r>
            </w:hyperlink>
            <w:r w:rsidRPr="008A3E4D">
              <w:rPr>
                <w:rFonts w:ascii="Times New Roman" w:hAnsi="Times New Roman" w:cs="Times New Roman"/>
                <w:color w:val="392C69"/>
                <w:sz w:val="24"/>
                <w:szCs w:val="24"/>
              </w:rPr>
              <w:t xml:space="preserve"> в силу с 01.07.2022.</w:t>
            </w:r>
          </w:p>
        </w:tc>
      </w:tr>
    </w:tbl>
    <w:p w:rsidR="008A3E4D" w:rsidRPr="008A3E4D" w:rsidRDefault="008A3E4D" w:rsidP="008A3E4D">
      <w:pPr>
        <w:pStyle w:val="ConsPlusNormal"/>
        <w:spacing w:before="260"/>
        <w:ind w:firstLine="540"/>
        <w:jc w:val="both"/>
        <w:rPr>
          <w:rFonts w:ascii="Times New Roman" w:hAnsi="Times New Roman" w:cs="Times New Roman"/>
          <w:sz w:val="24"/>
          <w:szCs w:val="24"/>
        </w:rPr>
      </w:pPr>
      <w:r w:rsidRPr="008A3E4D">
        <w:rPr>
          <w:rFonts w:ascii="Times New Roman" w:hAnsi="Times New Roman" w:cs="Times New Roman"/>
          <w:sz w:val="24"/>
          <w:szCs w:val="24"/>
        </w:rPr>
        <w:t>73. Категории риска в отношении субъектов контроля рассчитываются по формуле:</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center"/>
        <w:rPr>
          <w:rFonts w:ascii="Times New Roman" w:hAnsi="Times New Roman" w:cs="Times New Roman"/>
          <w:sz w:val="24"/>
          <w:szCs w:val="24"/>
        </w:rPr>
      </w:pPr>
      <w:r w:rsidRPr="008A3E4D">
        <w:rPr>
          <w:rFonts w:ascii="Times New Roman" w:hAnsi="Times New Roman" w:cs="Times New Roman"/>
          <w:noProof/>
          <w:position w:val="-5"/>
          <w:sz w:val="24"/>
          <w:szCs w:val="24"/>
        </w:rPr>
        <w:drawing>
          <wp:inline distT="0" distB="0" distL="0" distR="0">
            <wp:extent cx="16192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8A3E4D">
        <w:rPr>
          <w:rFonts w:ascii="Times New Roman" w:hAnsi="Times New Roman" w:cs="Times New Roman"/>
          <w:sz w:val="24"/>
          <w:szCs w:val="24"/>
        </w:rPr>
        <w:t xml:space="preserve"> = 0,25 x КР</w:t>
      </w:r>
      <w:r w:rsidRPr="008A3E4D">
        <w:rPr>
          <w:rFonts w:ascii="Times New Roman" w:hAnsi="Times New Roman" w:cs="Times New Roman"/>
          <w:sz w:val="24"/>
          <w:szCs w:val="24"/>
          <w:vertAlign w:val="subscript"/>
        </w:rPr>
        <w:t>1</w:t>
      </w:r>
      <w:r w:rsidRPr="008A3E4D">
        <w:rPr>
          <w:rFonts w:ascii="Times New Roman" w:hAnsi="Times New Roman" w:cs="Times New Roman"/>
          <w:sz w:val="24"/>
          <w:szCs w:val="24"/>
        </w:rPr>
        <w:t xml:space="preserve"> + 0,5 x КР</w:t>
      </w:r>
      <w:r w:rsidRPr="008A3E4D">
        <w:rPr>
          <w:rFonts w:ascii="Times New Roman" w:hAnsi="Times New Roman" w:cs="Times New Roman"/>
          <w:sz w:val="24"/>
          <w:szCs w:val="24"/>
          <w:vertAlign w:val="subscript"/>
        </w:rPr>
        <w:t>2</w:t>
      </w:r>
      <w:r w:rsidRPr="008A3E4D">
        <w:rPr>
          <w:rFonts w:ascii="Times New Roman" w:hAnsi="Times New Roman" w:cs="Times New Roman"/>
          <w:sz w:val="24"/>
          <w:szCs w:val="24"/>
        </w:rPr>
        <w:t xml:space="preserve"> + 0,25 x КР</w:t>
      </w:r>
      <w:r w:rsidRPr="008A3E4D">
        <w:rPr>
          <w:rFonts w:ascii="Times New Roman" w:hAnsi="Times New Roman" w:cs="Times New Roman"/>
          <w:sz w:val="24"/>
          <w:szCs w:val="24"/>
          <w:vertAlign w:val="subscript"/>
        </w:rPr>
        <w:t>3</w:t>
      </w:r>
      <w:r w:rsidRPr="008A3E4D">
        <w:rPr>
          <w:rFonts w:ascii="Times New Roman" w:hAnsi="Times New Roman" w:cs="Times New Roman"/>
          <w:sz w:val="24"/>
          <w:szCs w:val="24"/>
        </w:rPr>
        <w:t>.</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При расчете категории риска в отношении субъектов контроля в случае, предусмотренном </w:t>
      </w:r>
      <w:hyperlink w:anchor="Par297" w:tooltip="65. Контрольный орган вправе использовать в отношении субъектов контроля при их включении в план проведения плановых проверок критерий, предусмотренный подпунктом &quot;в&quot; пункта 64 настоящих Правил." w:history="1">
        <w:r w:rsidRPr="008A3E4D">
          <w:rPr>
            <w:rFonts w:ascii="Times New Roman" w:hAnsi="Times New Roman" w:cs="Times New Roman"/>
            <w:color w:val="0000FF"/>
            <w:sz w:val="24"/>
            <w:szCs w:val="24"/>
          </w:rPr>
          <w:t>пунктом 65</w:t>
        </w:r>
      </w:hyperlink>
      <w:r w:rsidRPr="008A3E4D">
        <w:rPr>
          <w:rFonts w:ascii="Times New Roman" w:hAnsi="Times New Roman" w:cs="Times New Roman"/>
          <w:sz w:val="24"/>
          <w:szCs w:val="24"/>
        </w:rPr>
        <w:t xml:space="preserve"> настоящих Правил, расчет осуществляется на основании критерия, указанного в </w:t>
      </w:r>
      <w:hyperlink w:anchor="Par292" w:tooltip="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w:history="1">
        <w:r w:rsidRPr="008A3E4D">
          <w:rPr>
            <w:rFonts w:ascii="Times New Roman" w:hAnsi="Times New Roman" w:cs="Times New Roman"/>
            <w:color w:val="0000FF"/>
            <w:sz w:val="24"/>
            <w:szCs w:val="24"/>
          </w:rPr>
          <w:t>подпункте "а" пункта 64</w:t>
        </w:r>
      </w:hyperlink>
      <w:r w:rsidRPr="008A3E4D">
        <w:rPr>
          <w:rFonts w:ascii="Times New Roman" w:hAnsi="Times New Roman" w:cs="Times New Roman"/>
          <w:sz w:val="24"/>
          <w:szCs w:val="24"/>
        </w:rPr>
        <w:t xml:space="preserve"> настоящих Правил, и критерия, указанного в </w:t>
      </w:r>
      <w:hyperlink w:anchor="Par293" w:tooltip="б) количество случаев неисполнения субъектами контроля предписаний;" w:history="1">
        <w:r w:rsidRPr="008A3E4D">
          <w:rPr>
            <w:rFonts w:ascii="Times New Roman" w:hAnsi="Times New Roman" w:cs="Times New Roman"/>
            <w:color w:val="0000FF"/>
            <w:sz w:val="24"/>
            <w:szCs w:val="24"/>
          </w:rPr>
          <w:t>подпункте "б" пункта 64</w:t>
        </w:r>
      </w:hyperlink>
      <w:r w:rsidRPr="008A3E4D">
        <w:rPr>
          <w:rFonts w:ascii="Times New Roman" w:hAnsi="Times New Roman" w:cs="Times New Roman"/>
          <w:sz w:val="24"/>
          <w:szCs w:val="24"/>
        </w:rPr>
        <w:t xml:space="preserve"> настоящих Правил, значимость которых составляет 30 и 70 процентов соответственно.</w:t>
      </w:r>
    </w:p>
    <w:p w:rsidR="008A3E4D" w:rsidRPr="008A3E4D" w:rsidRDefault="008A3E4D" w:rsidP="008A3E4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П. 74 </w:t>
            </w:r>
            <w:hyperlink w:anchor="Par25"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 w:history="1">
              <w:r w:rsidRPr="008A3E4D">
                <w:rPr>
                  <w:rFonts w:ascii="Times New Roman" w:hAnsi="Times New Roman" w:cs="Times New Roman"/>
                  <w:color w:val="0000FF"/>
                  <w:sz w:val="24"/>
                  <w:szCs w:val="24"/>
                </w:rPr>
                <w:t>вступает</w:t>
              </w:r>
            </w:hyperlink>
            <w:r w:rsidRPr="008A3E4D">
              <w:rPr>
                <w:rFonts w:ascii="Times New Roman" w:hAnsi="Times New Roman" w:cs="Times New Roman"/>
                <w:color w:val="392C69"/>
                <w:sz w:val="24"/>
                <w:szCs w:val="24"/>
              </w:rPr>
              <w:t xml:space="preserve"> в силу с 01.07.2022.</w:t>
            </w:r>
          </w:p>
        </w:tc>
      </w:tr>
    </w:tbl>
    <w:p w:rsidR="008A3E4D" w:rsidRPr="008A3E4D" w:rsidRDefault="008A3E4D" w:rsidP="008A3E4D">
      <w:pPr>
        <w:pStyle w:val="ConsPlusNormal"/>
        <w:spacing w:before="260"/>
        <w:ind w:firstLine="540"/>
        <w:jc w:val="both"/>
        <w:rPr>
          <w:rFonts w:ascii="Times New Roman" w:hAnsi="Times New Roman" w:cs="Times New Roman"/>
          <w:sz w:val="24"/>
          <w:szCs w:val="24"/>
        </w:rPr>
      </w:pPr>
      <w:bookmarkStart w:id="22" w:name="Par349"/>
      <w:bookmarkEnd w:id="22"/>
      <w:r w:rsidRPr="008A3E4D">
        <w:rPr>
          <w:rFonts w:ascii="Times New Roman" w:hAnsi="Times New Roman" w:cs="Times New Roman"/>
          <w:sz w:val="24"/>
          <w:szCs w:val="24"/>
        </w:rPr>
        <w:t>74. Субъекты контроля, которые по критериям набрали от 60 до 100 баллов включительно, относятся к категории высокого риска.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Субъекты контроля, которые по критериям набрали от 30 до 60 баллов включительно, относятся к категории среднего риска.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Субъекты контроля, которые по критериям набрали до 30 баллов включительно, относятся к категории низкого риска.</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right"/>
        <w:outlineLvl w:val="1"/>
        <w:rPr>
          <w:rFonts w:ascii="Times New Roman" w:hAnsi="Times New Roman" w:cs="Times New Roman"/>
          <w:sz w:val="24"/>
          <w:szCs w:val="24"/>
        </w:rPr>
      </w:pPr>
      <w:r w:rsidRPr="008A3E4D">
        <w:rPr>
          <w:rFonts w:ascii="Times New Roman" w:hAnsi="Times New Roman" w:cs="Times New Roman"/>
          <w:sz w:val="24"/>
          <w:szCs w:val="24"/>
        </w:rPr>
        <w:t>Приложение</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к Правилам осуществления контроля в сфере</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закупок товаров, работ, услуг в отношении</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заказчиков, контрактных служб, контрактных</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управляющих, комиссий по осуществлению</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закупок товаров, работ, услуг</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и их членов, уполномоченных</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органов, уполномоченных учреждений,</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специализированных организаций,</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операторов электронных площадок,</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операторов специализированных</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электронных площадок</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Title"/>
        <w:jc w:val="center"/>
        <w:rPr>
          <w:rFonts w:ascii="Times New Roman" w:hAnsi="Times New Roman" w:cs="Times New Roman"/>
          <w:sz w:val="24"/>
          <w:szCs w:val="24"/>
        </w:rPr>
      </w:pPr>
      <w:bookmarkStart w:id="23" w:name="Par370"/>
      <w:bookmarkEnd w:id="23"/>
      <w:r w:rsidRPr="008A3E4D">
        <w:rPr>
          <w:rFonts w:ascii="Times New Roman" w:hAnsi="Times New Roman" w:cs="Times New Roman"/>
          <w:sz w:val="24"/>
          <w:szCs w:val="24"/>
        </w:rPr>
        <w:t>ПЕРЕЧЕНЬ</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ДОЛЖНОСТНЫХ ЛИЦ, УПОЛНОМОЧЕННЫХ НА ПРОВЕДЕНИЕ ПРОВЕРОК</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ind w:firstLine="540"/>
        <w:jc w:val="both"/>
        <w:rPr>
          <w:rFonts w:ascii="Times New Roman" w:hAnsi="Times New Roman" w:cs="Times New Roman"/>
          <w:sz w:val="24"/>
          <w:szCs w:val="24"/>
        </w:rPr>
      </w:pPr>
      <w:r w:rsidRPr="008A3E4D">
        <w:rPr>
          <w:rFonts w:ascii="Times New Roman" w:hAnsi="Times New Roman" w:cs="Times New Roman"/>
          <w:sz w:val="24"/>
          <w:szCs w:val="24"/>
        </w:rPr>
        <w:t>1. Руководитель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2. Заместители руководителя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3. Руководители структурных подразделений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4. Заместитель начальника управления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5. Начальник отдела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6. Заместитель начальника отдела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7. Ведущий консультант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8. Консультант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9. Главный государственный инспектор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10. Главный специалист-эксперт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11. Ведущий специалист-эксперт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12. Специалист-эксперт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13. Старший государственный инспектор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14. Государственный инспектор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15. Старший специалист 1 разряда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lastRenderedPageBreak/>
        <w:t>16. Старший специалист 2 разряда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17. Старший специалист 3 разряда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18. Специалист 1 разряда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19. Специалист 2 разряда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20. Специалист 3 разряда контрольного органа</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right"/>
        <w:outlineLvl w:val="0"/>
        <w:rPr>
          <w:rFonts w:ascii="Times New Roman" w:hAnsi="Times New Roman" w:cs="Times New Roman"/>
          <w:sz w:val="24"/>
          <w:szCs w:val="24"/>
        </w:rPr>
      </w:pPr>
      <w:r w:rsidRPr="008A3E4D">
        <w:rPr>
          <w:rFonts w:ascii="Times New Roman" w:hAnsi="Times New Roman" w:cs="Times New Roman"/>
          <w:sz w:val="24"/>
          <w:szCs w:val="24"/>
        </w:rPr>
        <w:t>Утверждены</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постановлением Правительства</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Российской Федерации</w:t>
      </w:r>
    </w:p>
    <w:p w:rsidR="008A3E4D" w:rsidRPr="008A3E4D" w:rsidRDefault="008A3E4D" w:rsidP="008A3E4D">
      <w:pPr>
        <w:pStyle w:val="ConsPlusNormal"/>
        <w:jc w:val="right"/>
        <w:rPr>
          <w:rFonts w:ascii="Times New Roman" w:hAnsi="Times New Roman" w:cs="Times New Roman"/>
          <w:sz w:val="24"/>
          <w:szCs w:val="24"/>
        </w:rPr>
      </w:pPr>
      <w:r w:rsidRPr="008A3E4D">
        <w:rPr>
          <w:rFonts w:ascii="Times New Roman" w:hAnsi="Times New Roman" w:cs="Times New Roman"/>
          <w:sz w:val="24"/>
          <w:szCs w:val="24"/>
        </w:rPr>
        <w:t>от 1 октября 2020 г. N 1576</w:t>
      </w:r>
    </w:p>
    <w:p w:rsidR="008A3E4D" w:rsidRPr="008A3E4D" w:rsidRDefault="008A3E4D" w:rsidP="008A3E4D">
      <w:pPr>
        <w:pStyle w:val="ConsPlusNormal"/>
        <w:jc w:val="both"/>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3E4D" w:rsidRPr="008A3E4D" w:rsidTr="005E3227">
        <w:trPr>
          <w:jc w:val="center"/>
        </w:trPr>
        <w:tc>
          <w:tcPr>
            <w:tcW w:w="10147" w:type="dxa"/>
            <w:tcBorders>
              <w:left w:val="single" w:sz="24" w:space="0" w:color="CED3F1"/>
              <w:right w:val="single" w:sz="24" w:space="0" w:color="F4F3F8"/>
            </w:tcBorders>
            <w:shd w:val="clear" w:color="auto" w:fill="F4F3F8"/>
          </w:tcPr>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КонсультантПлюс: примечание.</w:t>
            </w:r>
          </w:p>
          <w:p w:rsidR="008A3E4D" w:rsidRPr="008A3E4D" w:rsidRDefault="008A3E4D" w:rsidP="005E3227">
            <w:pPr>
              <w:pStyle w:val="ConsPlusNormal"/>
              <w:jc w:val="both"/>
              <w:rPr>
                <w:rFonts w:ascii="Times New Roman" w:hAnsi="Times New Roman" w:cs="Times New Roman"/>
                <w:color w:val="392C69"/>
                <w:sz w:val="24"/>
                <w:szCs w:val="24"/>
              </w:rPr>
            </w:pPr>
            <w:r w:rsidRPr="008A3E4D">
              <w:rPr>
                <w:rFonts w:ascii="Times New Roman" w:hAnsi="Times New Roman" w:cs="Times New Roman"/>
                <w:color w:val="392C69"/>
                <w:sz w:val="24"/>
                <w:szCs w:val="24"/>
              </w:rPr>
              <w:t xml:space="preserve">Изменения </w:t>
            </w:r>
            <w:hyperlink w:anchor="Par26" w:tooltip="абзаца третьего пункта 1 настоящего постановления, который вступает в силу с 1 июля 2021 г." w:history="1">
              <w:r w:rsidRPr="008A3E4D">
                <w:rPr>
                  <w:rFonts w:ascii="Times New Roman" w:hAnsi="Times New Roman" w:cs="Times New Roman"/>
                  <w:color w:val="0000FF"/>
                  <w:sz w:val="24"/>
                  <w:szCs w:val="24"/>
                </w:rPr>
                <w:t>вступают</w:t>
              </w:r>
            </w:hyperlink>
            <w:r w:rsidRPr="008A3E4D">
              <w:rPr>
                <w:rFonts w:ascii="Times New Roman" w:hAnsi="Times New Roman" w:cs="Times New Roman"/>
                <w:color w:val="392C69"/>
                <w:sz w:val="24"/>
                <w:szCs w:val="24"/>
              </w:rPr>
              <w:t xml:space="preserve"> в силу с 01.07.2021.</w:t>
            </w:r>
          </w:p>
        </w:tc>
      </w:tr>
    </w:tbl>
    <w:p w:rsidR="008A3E4D" w:rsidRPr="008A3E4D" w:rsidRDefault="008A3E4D" w:rsidP="008A3E4D">
      <w:pPr>
        <w:pStyle w:val="ConsPlusTitle"/>
        <w:spacing w:before="260"/>
        <w:jc w:val="center"/>
        <w:rPr>
          <w:rFonts w:ascii="Times New Roman" w:hAnsi="Times New Roman" w:cs="Times New Roman"/>
          <w:sz w:val="24"/>
          <w:szCs w:val="24"/>
        </w:rPr>
      </w:pPr>
      <w:bookmarkStart w:id="24" w:name="Par405"/>
      <w:bookmarkEnd w:id="24"/>
      <w:r w:rsidRPr="008A3E4D">
        <w:rPr>
          <w:rFonts w:ascii="Times New Roman" w:hAnsi="Times New Roman" w:cs="Times New Roman"/>
          <w:sz w:val="24"/>
          <w:szCs w:val="24"/>
        </w:rPr>
        <w:t>ИЗМЕНЕНИЯ,</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КОТОРЫЕ ВНОСЯТСЯ В ПРАВИЛА ВЕДЕНИЯ РЕЕСТРА ЖАЛОБ, ПЛАНОВЫХ</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И ВНЕПЛАНОВЫХ ПРОВЕРОК, ПРИНЯТЫХ ПО НИМ РЕШЕНИЙ И ВЫДАННЫХ</w:t>
      </w:r>
    </w:p>
    <w:p w:rsidR="008A3E4D" w:rsidRPr="008A3E4D" w:rsidRDefault="008A3E4D" w:rsidP="008A3E4D">
      <w:pPr>
        <w:pStyle w:val="ConsPlusTitle"/>
        <w:jc w:val="center"/>
        <w:rPr>
          <w:rFonts w:ascii="Times New Roman" w:hAnsi="Times New Roman" w:cs="Times New Roman"/>
          <w:sz w:val="24"/>
          <w:szCs w:val="24"/>
        </w:rPr>
      </w:pPr>
      <w:r w:rsidRPr="008A3E4D">
        <w:rPr>
          <w:rFonts w:ascii="Times New Roman" w:hAnsi="Times New Roman" w:cs="Times New Roman"/>
          <w:sz w:val="24"/>
          <w:szCs w:val="24"/>
        </w:rPr>
        <w:t>ПРЕДПИСАНИЙ, ПРЕДСТАВЛЕНИЙ</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1. В </w:t>
      </w:r>
      <w:hyperlink r:id="rId46"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пункте 10</w:t>
        </w:r>
      </w:hyperlink>
      <w:r w:rsidRPr="008A3E4D">
        <w:rPr>
          <w:rFonts w:ascii="Times New Roman" w:hAnsi="Times New Roman" w:cs="Times New Roman"/>
          <w:sz w:val="24"/>
          <w:szCs w:val="24"/>
        </w:rPr>
        <w:t>:</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а) </w:t>
      </w:r>
      <w:hyperlink r:id="rId47"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подпункт "г"</w:t>
        </w:r>
      </w:hyperlink>
      <w:r w:rsidRPr="008A3E4D">
        <w:rPr>
          <w:rFonts w:ascii="Times New Roman" w:hAnsi="Times New Roman" w:cs="Times New Roman"/>
          <w:sz w:val="24"/>
          <w:szCs w:val="24"/>
        </w:rPr>
        <w:t xml:space="preserve"> изложить в следующей редакции: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"г) информация о результатах рассмотрения жалобы, о проведении плановых и внеплановых проверок, о решении о включении (отказе во включении) информации об участнике закупки в реестр недобросовестных поставщиков (подрядчиков, исполнителей), в том числе текст решения и (или) предписания (представления), определения об исправлении описки, опечатки или арифметической ошибки, иного принятого акта (и (или) его электронный образ), его номер и дата;";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б) </w:t>
      </w:r>
      <w:hyperlink r:id="rId48"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дополнить</w:t>
        </w:r>
      </w:hyperlink>
      <w:r w:rsidRPr="008A3E4D">
        <w:rPr>
          <w:rFonts w:ascii="Times New Roman" w:hAnsi="Times New Roman" w:cs="Times New Roman"/>
          <w:sz w:val="24"/>
          <w:szCs w:val="24"/>
        </w:rPr>
        <w:t xml:space="preserve"> подпунктом "е" следующего содержания: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"е) информация о неисполнении субъектами контроля предписаний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выданных контрольными органами в сфере закупок, в отношении которых судом не приняты обеспечительные меры.".</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lastRenderedPageBreak/>
        <w:t xml:space="preserve">2. </w:t>
      </w:r>
      <w:hyperlink r:id="rId49"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Пункт 12</w:t>
        </w:r>
      </w:hyperlink>
      <w:r w:rsidRPr="008A3E4D">
        <w:rPr>
          <w:rFonts w:ascii="Times New Roman" w:hAnsi="Times New Roman" w:cs="Times New Roman"/>
          <w:sz w:val="24"/>
          <w:szCs w:val="24"/>
        </w:rPr>
        <w:t xml:space="preserve"> дополнить подпунктом "з" следующего содержания: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"з) информация о продлении срока проведения внеплановой проверки (в случае осуществления такого продления), включающая в себя: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основание для продления срока проведения внеплановой проверки (информация о приказе (распоряжении) о продлении срока проведения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срок продления проведения внеплановой проверки, включая дату, до которой продлена внеплановая проверка.".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3. </w:t>
      </w:r>
      <w:hyperlink r:id="rId50"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Пункт 13</w:t>
        </w:r>
      </w:hyperlink>
      <w:r w:rsidRPr="008A3E4D">
        <w:rPr>
          <w:rFonts w:ascii="Times New Roman" w:hAnsi="Times New Roman" w:cs="Times New Roman"/>
          <w:sz w:val="24"/>
          <w:szCs w:val="24"/>
        </w:rPr>
        <w:t xml:space="preserve"> дополнить подпунктом "д" следующего содержания: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"д) информация о продлении срока проведения плановой проверки (в случае осуществления такого продления), включающая в себя: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основание для продления срока проведения плановой проверки (информация о приказе (распоряжении) о продлении срока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срок продления проведения плановой проверки, включая дату, до которой продлена плановая проверка.".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4. </w:t>
      </w:r>
      <w:hyperlink r:id="rId51"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Дополнить</w:t>
        </w:r>
      </w:hyperlink>
      <w:r w:rsidRPr="008A3E4D">
        <w:rPr>
          <w:rFonts w:ascii="Times New Roman" w:hAnsi="Times New Roman" w:cs="Times New Roman"/>
          <w:sz w:val="24"/>
          <w:szCs w:val="24"/>
        </w:rPr>
        <w:t xml:space="preserve"> пунктом 13(1) следующего содержания: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"13(1). В реестровую запись о плановой проверке включается информация об утвержденных плане проведения плановых проверок и вносимых в него изменениях.".</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5. В </w:t>
      </w:r>
      <w:hyperlink r:id="rId52"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пункте 18</w:t>
        </w:r>
      </w:hyperlink>
      <w:r w:rsidRPr="008A3E4D">
        <w:rPr>
          <w:rFonts w:ascii="Times New Roman" w:hAnsi="Times New Roman" w:cs="Times New Roman"/>
          <w:sz w:val="24"/>
          <w:szCs w:val="24"/>
        </w:rPr>
        <w:t xml:space="preserve"> слова "за исключением подпункта "ж" заменить словами "за исключением подпунктов "ж" и "з".</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6. </w:t>
      </w:r>
      <w:hyperlink r:id="rId53"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Дополнить</w:t>
        </w:r>
      </w:hyperlink>
      <w:r w:rsidRPr="008A3E4D">
        <w:rPr>
          <w:rFonts w:ascii="Times New Roman" w:hAnsi="Times New Roman" w:cs="Times New Roman"/>
          <w:sz w:val="24"/>
          <w:szCs w:val="24"/>
        </w:rPr>
        <w:t xml:space="preserve"> пунктом 19(1) следующего содержания: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"19(1). Информация, указанная в подпункте "з" пункта 12 настоящих Правил, размещается органом контроля в течение 2 рабочих дней с даты принятия решения о продлении срока проведения внеплановой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7. </w:t>
      </w:r>
      <w:hyperlink r:id="rId54"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Дополнить</w:t>
        </w:r>
      </w:hyperlink>
      <w:r w:rsidRPr="008A3E4D">
        <w:rPr>
          <w:rFonts w:ascii="Times New Roman" w:hAnsi="Times New Roman" w:cs="Times New Roman"/>
          <w:sz w:val="24"/>
          <w:szCs w:val="24"/>
        </w:rPr>
        <w:t xml:space="preserve"> пунктами 20(1) и 20(2) следующего содержания: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"20(1). Информация, указанная в пункте 13(1) настоящих Правил, размещается органом контроля в течение 2 рабочих дней с даты издания приказа (распоряжения) об утверждении плана проведения плановых проверок или вносимых в него изменений.</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20(2). Информация, указанная в подпункте "д" пункта 13 настоящих Правил, размещается органом контроля в течение 2 рабочих дней с даты принятия решения о продлении срока проведения плановой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lastRenderedPageBreak/>
        <w:t xml:space="preserve">8. </w:t>
      </w:r>
      <w:hyperlink r:id="rId55"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Дополнить</w:t>
        </w:r>
      </w:hyperlink>
      <w:r w:rsidRPr="008A3E4D">
        <w:rPr>
          <w:rFonts w:ascii="Times New Roman" w:hAnsi="Times New Roman" w:cs="Times New Roman"/>
          <w:sz w:val="24"/>
          <w:szCs w:val="24"/>
        </w:rPr>
        <w:t xml:space="preserve"> пунктом 23(1) следующего содержания: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"23(1). Информация, указанная в подпункте "е" пункта 10 настоящих Правил, размещается контрольным органом в сфере закупок путем дополнения реестровой записи по жалобе (проверке) не позднее 3 рабочих дней с даты поступления информации о неисполнении предписания.".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9. </w:t>
      </w:r>
      <w:hyperlink r:id="rId56"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Пункт 26</w:t>
        </w:r>
      </w:hyperlink>
      <w:r w:rsidRPr="008A3E4D">
        <w:rPr>
          <w:rFonts w:ascii="Times New Roman" w:hAnsi="Times New Roman" w:cs="Times New Roman"/>
          <w:sz w:val="24"/>
          <w:szCs w:val="24"/>
        </w:rPr>
        <w:t xml:space="preserve"> дополнить подпунктом "о" следующего содержания: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"о) информация о продлении срока проведения внеплановой проверки (в случае осуществления такого продления), включающая в себя: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номер и дату приказа (распоряжения) о продлении срока проведения внеплановой проверки в формате ДД.ММ.ГГГГ (при наличии);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текст приказа (распоряжения) (при наличии) и (или) его электронный образ;</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срок продления проведения внеплановой проверки, включая дату, до которой продлена внеплановая проверка.".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10. </w:t>
      </w:r>
      <w:hyperlink r:id="rId57"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Пункт 27</w:t>
        </w:r>
      </w:hyperlink>
      <w:r w:rsidRPr="008A3E4D">
        <w:rPr>
          <w:rFonts w:ascii="Times New Roman" w:hAnsi="Times New Roman" w:cs="Times New Roman"/>
          <w:sz w:val="24"/>
          <w:szCs w:val="24"/>
        </w:rPr>
        <w:t xml:space="preserve"> дополнить подпунктом "ж" следующего содержания: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"ж) информация о продлении срока проведения плановой проверки, (в случае осуществления такого продления), включающая в себя: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номер и дату приказа (распоряжения) о продлении срока проведения плановой проверки в формате ДД.ММ.ГГГГ (при наличии);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текст приказа (распоряжения) (при наличии) и (или) его электронный образ;</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срок продления проведения плановой проверки, включая дату, до которой продлена плановая проверка.".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11. В </w:t>
      </w:r>
      <w:hyperlink r:id="rId58"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пункте 28</w:t>
        </w:r>
      </w:hyperlink>
      <w:r w:rsidRPr="008A3E4D">
        <w:rPr>
          <w:rFonts w:ascii="Times New Roman" w:hAnsi="Times New Roman" w:cs="Times New Roman"/>
          <w:sz w:val="24"/>
          <w:szCs w:val="24"/>
        </w:rPr>
        <w:t>:</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а) </w:t>
      </w:r>
      <w:hyperlink r:id="rId59"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подпункт "а"</w:t>
        </w:r>
      </w:hyperlink>
      <w:r w:rsidRPr="008A3E4D">
        <w:rPr>
          <w:rFonts w:ascii="Times New Roman" w:hAnsi="Times New Roman" w:cs="Times New Roman"/>
          <w:sz w:val="24"/>
          <w:szCs w:val="24"/>
        </w:rPr>
        <w:t xml:space="preserve"> дополнить абзацем следующего содержания: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"признана необоснованной и при проведении внеплановой проверки выявлены нарушения законодательства о контрактной системе";";</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б) </w:t>
      </w:r>
      <w:hyperlink r:id="rId60"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подпункт "б"</w:t>
        </w:r>
      </w:hyperlink>
      <w:r w:rsidRPr="008A3E4D">
        <w:rPr>
          <w:rFonts w:ascii="Times New Roman" w:hAnsi="Times New Roman" w:cs="Times New Roman"/>
          <w:sz w:val="24"/>
          <w:szCs w:val="24"/>
        </w:rPr>
        <w:t xml:space="preserve"> изложить в следующей редакции: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"б) результат проведения проверки: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выявлены нарушения законодательных и иных нормативных правовых актов о контрактной системе в сфере закупок;</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lastRenderedPageBreak/>
        <w:t>не выявлены нарушения законодательных и иных нормативных правовых актов о контрактной системе в сфере закупок;";</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в) </w:t>
      </w:r>
      <w:hyperlink r:id="rId61"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дополнить</w:t>
        </w:r>
      </w:hyperlink>
      <w:r w:rsidRPr="008A3E4D">
        <w:rPr>
          <w:rFonts w:ascii="Times New Roman" w:hAnsi="Times New Roman" w:cs="Times New Roman"/>
          <w:sz w:val="24"/>
          <w:szCs w:val="24"/>
        </w:rPr>
        <w:t xml:space="preserve"> подпунктом "е" следующего содержания: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"е) информация об исполнении предписания: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"предписание исполнено";</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"предписание не исполнено".".</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 xml:space="preserve">12. </w:t>
      </w:r>
      <w:hyperlink r:id="rId62" w:tooltip="Постановление Правительства РФ от 27.10.2015 N 1148 (ред. от 16.04.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 w:history="1">
        <w:r w:rsidRPr="008A3E4D">
          <w:rPr>
            <w:rFonts w:ascii="Times New Roman" w:hAnsi="Times New Roman" w:cs="Times New Roman"/>
            <w:color w:val="0000FF"/>
            <w:sz w:val="24"/>
            <w:szCs w:val="24"/>
          </w:rPr>
          <w:t>Дополнить</w:t>
        </w:r>
      </w:hyperlink>
      <w:r w:rsidRPr="008A3E4D">
        <w:rPr>
          <w:rFonts w:ascii="Times New Roman" w:hAnsi="Times New Roman" w:cs="Times New Roman"/>
          <w:sz w:val="24"/>
          <w:szCs w:val="24"/>
        </w:rPr>
        <w:t xml:space="preserve"> пунктом 28(1) следующего содержания: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"28(1). При формировании сведений, предусмотренных подпунктом "г" пункта 10 настоящих Правил, о результатах проведения внеплановых проверок при рассмотрении вопроса о включении информации об участнике закупки в реестр недобросовестных поставщиков (подрядчиков, исполнителей) указывается следующая информация: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а) наименование контрольного органа;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б) информация о поставщике (подрядчике, исполнителе), по которому принято решение об отказе во включении в реестр недобросовестных поставщиков (подрядчиков, исполнителей) в случае одностороннего отказа со стороны заказчика от исполнения контракта: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наименование, фирменное наименование юридического лица (при наличии) или фамилия, имя и отчество (при наличии) физического лица;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место нахождения юридического лица;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 аналог идентификационного номера налогоплательщика, являющегося учредителем юридического лица;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идентификационный код закупки;</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в) информация о решении заказчика об одностороннем отказе от исполнения контракта:</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номер и дата решения в формате ДД.ММ.ГГГГ;</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текст решения;</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г) информация о решении федерального органа исполнительной власти, уполномоченного на осуществление контроля в сфере закупок, принятом по результатам проведения внеплановой проверки и рассмотрения вопроса о включении информации об участнике закупки в реестр недобросовестных поставщиков (подрядчиков, исполнителей):</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lastRenderedPageBreak/>
        <w:t>номер и дата решения в формате ДД.ММ.ГГГГ;</w:t>
      </w:r>
    </w:p>
    <w:p w:rsidR="008A3E4D" w:rsidRPr="008A3E4D" w:rsidRDefault="008A3E4D" w:rsidP="008A3E4D">
      <w:pPr>
        <w:pStyle w:val="ConsPlusNormal"/>
        <w:spacing w:before="200"/>
        <w:ind w:firstLine="540"/>
        <w:jc w:val="both"/>
        <w:rPr>
          <w:rFonts w:ascii="Times New Roman" w:hAnsi="Times New Roman" w:cs="Times New Roman"/>
          <w:sz w:val="24"/>
          <w:szCs w:val="24"/>
        </w:rPr>
      </w:pPr>
      <w:r w:rsidRPr="008A3E4D">
        <w:rPr>
          <w:rFonts w:ascii="Times New Roman" w:hAnsi="Times New Roman" w:cs="Times New Roman"/>
          <w:sz w:val="24"/>
          <w:szCs w:val="24"/>
        </w:rPr>
        <w:t>текст решения.".</w:t>
      </w: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jc w:val="both"/>
        <w:rPr>
          <w:rFonts w:ascii="Times New Roman" w:hAnsi="Times New Roman" w:cs="Times New Roman"/>
          <w:sz w:val="24"/>
          <w:szCs w:val="24"/>
        </w:rPr>
      </w:pPr>
    </w:p>
    <w:p w:rsidR="008A3E4D" w:rsidRPr="008A3E4D" w:rsidRDefault="008A3E4D" w:rsidP="008A3E4D">
      <w:pPr>
        <w:pStyle w:val="ConsPlusNormal"/>
        <w:pBdr>
          <w:top w:val="single" w:sz="6" w:space="0" w:color="auto"/>
        </w:pBdr>
        <w:spacing w:before="100" w:after="100"/>
        <w:jc w:val="both"/>
        <w:rPr>
          <w:rFonts w:ascii="Times New Roman" w:hAnsi="Times New Roman" w:cs="Times New Roman"/>
          <w:sz w:val="24"/>
          <w:szCs w:val="24"/>
        </w:rPr>
      </w:pPr>
    </w:p>
    <w:p w:rsidR="00655F9C" w:rsidRPr="008A3E4D" w:rsidRDefault="00655F9C">
      <w:pPr>
        <w:rPr>
          <w:rFonts w:ascii="Times New Roman" w:hAnsi="Times New Roman" w:cs="Times New Roman"/>
          <w:sz w:val="24"/>
          <w:szCs w:val="24"/>
        </w:rPr>
      </w:pPr>
    </w:p>
    <w:sectPr w:rsidR="00655F9C" w:rsidRPr="008A3E4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CEF" w:rsidRDefault="00555CEF" w:rsidP="008A3E4D">
      <w:pPr>
        <w:spacing w:after="0" w:line="240" w:lineRule="auto"/>
      </w:pPr>
      <w:r>
        <w:separator/>
      </w:r>
    </w:p>
  </w:endnote>
  <w:endnote w:type="continuationSeparator" w:id="0">
    <w:p w:rsidR="00555CEF" w:rsidRDefault="00555CEF" w:rsidP="008A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CEF" w:rsidRDefault="00555CEF" w:rsidP="008A3E4D">
      <w:pPr>
        <w:spacing w:after="0" w:line="240" w:lineRule="auto"/>
      </w:pPr>
      <w:r>
        <w:separator/>
      </w:r>
    </w:p>
  </w:footnote>
  <w:footnote w:type="continuationSeparator" w:id="0">
    <w:p w:rsidR="00555CEF" w:rsidRDefault="00555CEF" w:rsidP="008A3E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45"/>
    <w:rsid w:val="00555CEF"/>
    <w:rsid w:val="005B369C"/>
    <w:rsid w:val="00655F9C"/>
    <w:rsid w:val="0080610C"/>
    <w:rsid w:val="008A3E4D"/>
    <w:rsid w:val="00BD7C36"/>
    <w:rsid w:val="00DB3445"/>
    <w:rsid w:val="00EA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680D38-40B3-4DD8-8C82-C18ED92F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E4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A3E4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8A3E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3E4D"/>
    <w:rPr>
      <w:rFonts w:eastAsiaTheme="minorEastAsia"/>
      <w:lang w:eastAsia="ru-RU"/>
    </w:rPr>
  </w:style>
  <w:style w:type="paragraph" w:styleId="a5">
    <w:name w:val="footer"/>
    <w:basedOn w:val="a"/>
    <w:link w:val="a6"/>
    <w:uiPriority w:val="99"/>
    <w:unhideWhenUsed/>
    <w:rsid w:val="008A3E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3E4D"/>
    <w:rPr>
      <w:rFonts w:eastAsiaTheme="minorEastAsia"/>
      <w:lang w:eastAsia="ru-RU"/>
    </w:rPr>
  </w:style>
  <w:style w:type="paragraph" w:styleId="a7">
    <w:name w:val="No Spacing"/>
    <w:link w:val="a8"/>
    <w:uiPriority w:val="1"/>
    <w:qFormat/>
    <w:rsid w:val="008A3E4D"/>
    <w:pPr>
      <w:spacing w:after="0" w:line="240" w:lineRule="auto"/>
    </w:pPr>
    <w:rPr>
      <w:rFonts w:eastAsiaTheme="minorEastAsia"/>
      <w:lang w:eastAsia="ru-RU"/>
    </w:rPr>
  </w:style>
  <w:style w:type="character" w:customStyle="1" w:styleId="a8">
    <w:name w:val="Без интервала Знак"/>
    <w:basedOn w:val="a0"/>
    <w:link w:val="a7"/>
    <w:uiPriority w:val="1"/>
    <w:rsid w:val="008A3E4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CDE99F32B24AC44A0E4A7C9B1F11F39072108B2E18CA4B12027F261B856598EBC40173139277379DB46834EDE16EC33C499DF78902ADFDg1xCI" TargetMode="External"/><Relationship Id="rId18" Type="http://schemas.openxmlformats.org/officeDocument/2006/relationships/hyperlink" Target="consultantplus://offline/ref=57CDE99F32B24AC44A0E4A7C9B1F11F3907211862F1BCA4B12027F261B856598F9C4597F12916B3695A13E65ABgBx4I" TargetMode="External"/><Relationship Id="rId26" Type="http://schemas.openxmlformats.org/officeDocument/2006/relationships/hyperlink" Target="consultantplus://offline/ref=57CDE99F32B24AC44A0E4A7C9B1F11F39072108B2E18CA4B12027F261B856598EBC40173139277379DB46834EDE16EC33C499DF78902ADFDg1xCI" TargetMode="External"/><Relationship Id="rId39" Type="http://schemas.openxmlformats.org/officeDocument/2006/relationships/hyperlink" Target="consultantplus://offline/ref=57CDE99F32B24AC44A0E4A7C9B1F11F3907211862F1BCA4B12027F261B856598EBC401731797703CC0EE7830A4B560DC3E5682F49702gAxDI" TargetMode="External"/><Relationship Id="rId21" Type="http://schemas.openxmlformats.org/officeDocument/2006/relationships/hyperlink" Target="consultantplus://offline/ref=57CDE99F32B24AC44A0E4A7C9B1F11F3907211862F1BCA4B12027F261B856598EBC401731393703496B46834EDE16EC33C499DF78902ADFDg1xCI" TargetMode="External"/><Relationship Id="rId34" Type="http://schemas.openxmlformats.org/officeDocument/2006/relationships/hyperlink" Target="consultantplus://offline/ref=57CDE99F32B24AC44A0E4A7C9B1F11F3907211862F1BCA4B12027F261B856598EBC401731390773CC0EE7830A4B560DC3E5682F49702gAxDI" TargetMode="External"/><Relationship Id="rId42" Type="http://schemas.openxmlformats.org/officeDocument/2006/relationships/image" Target="media/image1.wmf"/><Relationship Id="rId47" Type="http://schemas.openxmlformats.org/officeDocument/2006/relationships/hyperlink" Target="consultantplus://offline/ref=57CDE99F32B24AC44A0E4A7C9B1F11F39072108B2E18CA4B12027F261B856598EBC401731392773696B46834EDE16EC33C499DF78902ADFDg1xCI" TargetMode="External"/><Relationship Id="rId50" Type="http://schemas.openxmlformats.org/officeDocument/2006/relationships/hyperlink" Target="consultantplus://offline/ref=57CDE99F32B24AC44A0E4A7C9B1F11F39072108B2E18CA4B12027F261B856598EBC401731392753296B46834EDE16EC33C499DF78902ADFDg1xCI" TargetMode="External"/><Relationship Id="rId55" Type="http://schemas.openxmlformats.org/officeDocument/2006/relationships/hyperlink" Target="consultantplus://offline/ref=57CDE99F32B24AC44A0E4A7C9B1F11F39072108B2E18CA4B12027F261B856598EBC40173139277379DB46834EDE16EC33C499DF78902ADFDg1xCI" TargetMode="External"/><Relationship Id="rId63" Type="http://schemas.openxmlformats.org/officeDocument/2006/relationships/fontTable" Target="fontTable.xml"/><Relationship Id="rId7" Type="http://schemas.openxmlformats.org/officeDocument/2006/relationships/hyperlink" Target="consultantplus://offline/ref=45F635240DF0B621758465341B2BA9C5DE3390244CA643A141F3D011BE74EF2ABAF769320410E764B0F83F948ACF1D262F480F2A0257fAx4I" TargetMode="External"/><Relationship Id="rId2" Type="http://schemas.openxmlformats.org/officeDocument/2006/relationships/styles" Target="styles.xml"/><Relationship Id="rId16" Type="http://schemas.openxmlformats.org/officeDocument/2006/relationships/hyperlink" Target="consultantplus://offline/ref=57CDE99F32B24AC44A0E4A7C9B1F11F3907211862F1BCA4B12027F261B856598EBC40173139371359DB46834EDE16EC33C499DF78902ADFDg1xCI" TargetMode="External"/><Relationship Id="rId29" Type="http://schemas.openxmlformats.org/officeDocument/2006/relationships/hyperlink" Target="consultantplus://offline/ref=57CDE99F32B24AC44A0E4A7C9B1F11F3907211862F1BCA4B12027F261B856598EBC401731797703CC0EE7830A4B560DC3E5682F49702gAxDI" TargetMode="External"/><Relationship Id="rId11" Type="http://schemas.openxmlformats.org/officeDocument/2006/relationships/hyperlink" Target="consultantplus://offline/ref=57CDE99F32B24AC44A0E4A7C9B1F11F39072108B2E18CA4B12027F261B856598EBC40173139277379DB46834EDE16EC33C499DF78902ADFDg1xCI" TargetMode="External"/><Relationship Id="rId24" Type="http://schemas.openxmlformats.org/officeDocument/2006/relationships/hyperlink" Target="consultantplus://offline/ref=57CDE99F32B24AC44A0E4A7C9B1F11F3907211862F1BCA4B12027F261B856598EBC401731797703CC0EE7830A4B560DC3E5682F49702gAxDI" TargetMode="External"/><Relationship Id="rId32" Type="http://schemas.openxmlformats.org/officeDocument/2006/relationships/hyperlink" Target="consultantplus://offline/ref=57CDE99F32B24AC44A0E4A7C9B1F11F39072108B2E18CA4B12027F261B856598EBC40173139277379DB46834EDE16EC33C499DF78902ADFDg1xCI" TargetMode="External"/><Relationship Id="rId37" Type="http://schemas.openxmlformats.org/officeDocument/2006/relationships/hyperlink" Target="consultantplus://offline/ref=57CDE99F32B24AC44A0E4A7C9B1F11F3907211862F1BCA4B12027F261B856598EBC401731797703CC0EE7830A4B560DC3E5682F49702gAxDI" TargetMode="External"/><Relationship Id="rId40" Type="http://schemas.openxmlformats.org/officeDocument/2006/relationships/hyperlink" Target="consultantplus://offline/ref=57CDE99F32B24AC44A0E4A7C9B1F11F39072108B2E18CA4B12027F261B856598EBC40173139277379DB46834EDE16EC33C499DF78902ADFDg1xCI" TargetMode="External"/><Relationship Id="rId45" Type="http://schemas.openxmlformats.org/officeDocument/2006/relationships/image" Target="media/image4.wmf"/><Relationship Id="rId53" Type="http://schemas.openxmlformats.org/officeDocument/2006/relationships/hyperlink" Target="consultantplus://offline/ref=57CDE99F32B24AC44A0E4A7C9B1F11F39072108B2E18CA4B12027F261B856598EBC40173139277379DB46834EDE16EC33C499DF78902ADFDg1xCI" TargetMode="External"/><Relationship Id="rId58" Type="http://schemas.openxmlformats.org/officeDocument/2006/relationships/hyperlink" Target="consultantplus://offline/ref=57CDE99F32B24AC44A0E4A7C9B1F11F39072108B2E18CA4B12027F261B856598EBC401731392743F93B46834EDE16EC33C499DF78902ADFDg1xCI" TargetMode="External"/><Relationship Id="rId5" Type="http://schemas.openxmlformats.org/officeDocument/2006/relationships/footnotes" Target="footnotes.xml"/><Relationship Id="rId61" Type="http://schemas.openxmlformats.org/officeDocument/2006/relationships/hyperlink" Target="consultantplus://offline/ref=57CDE99F32B24AC44A0E4A7C9B1F11F39072108B2E18CA4B12027F261B856598EBC401731392743F93B46834EDE16EC33C499DF78902ADFDg1xCI" TargetMode="External"/><Relationship Id="rId19" Type="http://schemas.openxmlformats.org/officeDocument/2006/relationships/hyperlink" Target="consultantplus://offline/ref=57CDE99F32B24AC44A0E4A7C9B1F11F3907211862F1BCA4B12027F261B856598F9C4597F12916B3695A13E65ABgBx4I" TargetMode="External"/><Relationship Id="rId14" Type="http://schemas.openxmlformats.org/officeDocument/2006/relationships/hyperlink" Target="consultantplus://offline/ref=57CDE99F32B24AC44A0E4A7C9B1F11F3907211862F1BCA4B12027F261B856598EBC401731797703CC0EE7830A4B560DC3E5682F49702gAxDI" TargetMode="External"/><Relationship Id="rId22" Type="http://schemas.openxmlformats.org/officeDocument/2006/relationships/hyperlink" Target="consultantplus://offline/ref=57CDE99F32B24AC44A0E4A7C9B1F11F3907211862F1BCA4B12027F261B856598EBC401731393713396B46834EDE16EC33C499DF78902ADFDg1xCI" TargetMode="External"/><Relationship Id="rId27" Type="http://schemas.openxmlformats.org/officeDocument/2006/relationships/hyperlink" Target="consultantplus://offline/ref=57CDE99F32B24AC44A0E4A7C9B1F11F3907211862F1BCA4B12027F261B856598EBC401731797703CC0EE7830A4B560DC3E5682F49702gAxDI" TargetMode="External"/><Relationship Id="rId30" Type="http://schemas.openxmlformats.org/officeDocument/2006/relationships/hyperlink" Target="consultantplus://offline/ref=57CDE99F32B24AC44A0E4A7C9B1F11F39072108B2E18CA4B12027F261B856598EBC40173139277379DB46834EDE16EC33C499DF78902ADFDg1xCI" TargetMode="External"/><Relationship Id="rId35" Type="http://schemas.openxmlformats.org/officeDocument/2006/relationships/hyperlink" Target="consultantplus://offline/ref=57CDE99F32B24AC44A0E4A7C9B1F11F3907211862F1BCA4B12027F261B856598EBC4017312907C3CC0EE7830A4B560DC3E5682F49702gAxDI" TargetMode="External"/><Relationship Id="rId43" Type="http://schemas.openxmlformats.org/officeDocument/2006/relationships/image" Target="media/image2.wmf"/><Relationship Id="rId48" Type="http://schemas.openxmlformats.org/officeDocument/2006/relationships/hyperlink" Target="consultantplus://offline/ref=57CDE99F32B24AC44A0E4A7C9B1F11F39072108B2E18CA4B12027F261B856598EBC40173139275359CB46834EDE16EC33C499DF78902ADFDg1xCI" TargetMode="External"/><Relationship Id="rId56" Type="http://schemas.openxmlformats.org/officeDocument/2006/relationships/hyperlink" Target="consultantplus://offline/ref=57CDE99F32B24AC44A0E4A7C9B1F11F39072108B2E18CA4B12027F261B856598EBC401731392743195B46834EDE16EC33C499DF78902ADFDg1xCI" TargetMode="External"/><Relationship Id="rId64" Type="http://schemas.openxmlformats.org/officeDocument/2006/relationships/theme" Target="theme/theme1.xml"/><Relationship Id="rId8" Type="http://schemas.openxmlformats.org/officeDocument/2006/relationships/hyperlink" Target="consultantplus://offline/ref=57CDE99F32B24AC44A0E4A7C9B1F11F39072108B2E18CA4B12027F261B856598EBC40173139277379DB46834EDE16EC33C499DF78902ADFDg1xCI" TargetMode="External"/><Relationship Id="rId51" Type="http://schemas.openxmlformats.org/officeDocument/2006/relationships/hyperlink" Target="consultantplus://offline/ref=57CDE99F32B24AC44A0E4A7C9B1F11F39072108B2E18CA4B12027F261B856598EBC40173139277379DB46834EDE16EC33C499DF78902ADFDg1xCI" TargetMode="External"/><Relationship Id="rId3" Type="http://schemas.openxmlformats.org/officeDocument/2006/relationships/settings" Target="settings.xml"/><Relationship Id="rId12" Type="http://schemas.openxmlformats.org/officeDocument/2006/relationships/hyperlink" Target="consultantplus://offline/ref=57CDE99F32B24AC44A0E4A7C9B1F11F3907211862F1BCA4B12027F261B856598EBC401731797703CC0EE7830A4B560DC3E5682F49702gAxDI" TargetMode="External"/><Relationship Id="rId17" Type="http://schemas.openxmlformats.org/officeDocument/2006/relationships/hyperlink" Target="consultantplus://offline/ref=57CDE99F32B24AC44A0E4A7C9B1F11F39072188A241ECA4B12027F261B856598F9C4597F12916B3695A13E65ABgBx4I" TargetMode="External"/><Relationship Id="rId25" Type="http://schemas.openxmlformats.org/officeDocument/2006/relationships/hyperlink" Target="consultantplus://offline/ref=57CDE99F32B24AC44A0E4A7C9B1F11F39076148A241BCA4B12027F261B856598EBC401731392753295B46834EDE16EC33C499DF78902ADFDg1xCI" TargetMode="External"/><Relationship Id="rId33" Type="http://schemas.openxmlformats.org/officeDocument/2006/relationships/hyperlink" Target="consultantplus://offline/ref=57CDE99F32B24AC44A0E4A7C9B1F11F3907211862F1BCA4B12027F261B856598EBC401731797703CC0EE7830A4B560DC3E5682F49702gAxDI" TargetMode="External"/><Relationship Id="rId38" Type="http://schemas.openxmlformats.org/officeDocument/2006/relationships/hyperlink" Target="consultantplus://offline/ref=57CDE99F32B24AC44A0E4A7C9B1F11F39072108B2E18CA4B12027F261B856598EBC40173139277379DB46834EDE16EC33C499DF78902ADFDg1xCI" TargetMode="External"/><Relationship Id="rId46" Type="http://schemas.openxmlformats.org/officeDocument/2006/relationships/hyperlink" Target="consultantplus://offline/ref=57CDE99F32B24AC44A0E4A7C9B1F11F39072108B2E18CA4B12027F261B856598EBC40173139275359CB46834EDE16EC33C499DF78902ADFDg1xCI" TargetMode="External"/><Relationship Id="rId59" Type="http://schemas.openxmlformats.org/officeDocument/2006/relationships/hyperlink" Target="consultantplus://offline/ref=57CDE99F32B24AC44A0E4A7C9B1F11F39072108B2E18CA4B12027F261B856598EBC401731392743F9CB46834EDE16EC33C499DF78902ADFDg1xCI" TargetMode="External"/><Relationship Id="rId20" Type="http://schemas.openxmlformats.org/officeDocument/2006/relationships/hyperlink" Target="consultantplus://offline/ref=57CDE99F32B24AC44A0E4A7C9B1F11F3907211862F1BCA4B12027F261B856598EBC401731393703394B46834EDE16EC33C499DF78902ADFDg1xCI" TargetMode="External"/><Relationship Id="rId41" Type="http://schemas.openxmlformats.org/officeDocument/2006/relationships/hyperlink" Target="consultantplus://offline/ref=57CDE99F32B24AC44A0E4A7C9B1F11F3907211862F1BCA4B12027F261B856598EBC401731797703CC0EE7830A4B560DC3E5682F49702gAxDI" TargetMode="External"/><Relationship Id="rId54" Type="http://schemas.openxmlformats.org/officeDocument/2006/relationships/hyperlink" Target="consultantplus://offline/ref=57CDE99F32B24AC44A0E4A7C9B1F11F39072108B2E18CA4B12027F261B856598EBC40173139277379DB46834EDE16EC33C499DF78902ADFDg1xCI" TargetMode="External"/><Relationship Id="rId62" Type="http://schemas.openxmlformats.org/officeDocument/2006/relationships/hyperlink" Target="consultantplus://offline/ref=57CDE99F32B24AC44A0E4A7C9B1F11F39072108B2E18CA4B12027F261B856598EBC40173139277379DB46834EDE16EC33C499DF78902ADFDg1xCI"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57CDE99F32B24AC44A0E4A7C9B1F11F3907211862F1BCA4B12027F261B856598EBC401731393763CC0EE7830A4B560DC3E5682F49702gAxDI" TargetMode="External"/><Relationship Id="rId23" Type="http://schemas.openxmlformats.org/officeDocument/2006/relationships/hyperlink" Target="consultantplus://offline/ref=57CDE99F32B24AC44A0E4A7C9B1F11F39072108B2E18CA4B12027F261B856598EBC40173139277379DB46834EDE16EC33C499DF78902ADFDg1xCI" TargetMode="External"/><Relationship Id="rId28" Type="http://schemas.openxmlformats.org/officeDocument/2006/relationships/hyperlink" Target="consultantplus://offline/ref=57CDE99F32B24AC44A0E4A7C9B1F11F39072108B2E18CA4B12027F261B856598EBC40173139277379DB46834EDE16EC33C499DF78902ADFDg1xCI" TargetMode="External"/><Relationship Id="rId36" Type="http://schemas.openxmlformats.org/officeDocument/2006/relationships/hyperlink" Target="consultantplus://offline/ref=57CDE99F32B24AC44A0E4A7C9B1F11F39072108B2E18CA4B12027F261B856598EBC40173139277379DB46834EDE16EC33C499DF78902ADFDg1xCI" TargetMode="External"/><Relationship Id="rId49" Type="http://schemas.openxmlformats.org/officeDocument/2006/relationships/hyperlink" Target="consultantplus://offline/ref=57CDE99F32B24AC44A0E4A7C9B1F11F39072108B2E18CA4B12027F261B856598EBC401731392753390B46834EDE16EC33C499DF78902ADFDg1xCI" TargetMode="External"/><Relationship Id="rId57" Type="http://schemas.openxmlformats.org/officeDocument/2006/relationships/hyperlink" Target="consultantplus://offline/ref=57CDE99F32B24AC44A0E4A7C9B1F11F39072108B2E18CA4B12027F261B856598EBC401731392743F94B46834EDE16EC33C499DF78902ADFDg1xCI" TargetMode="External"/><Relationship Id="rId10" Type="http://schemas.openxmlformats.org/officeDocument/2006/relationships/hyperlink" Target="consultantplus://offline/ref=57CDE99F32B24AC44A0E4A7C9B1F11F39076148A241BCA4B12027F261B856598EBC401731392753694B46834EDE16EC33C499DF78902ADFDg1xCI" TargetMode="External"/><Relationship Id="rId31" Type="http://schemas.openxmlformats.org/officeDocument/2006/relationships/hyperlink" Target="consultantplus://offline/ref=57CDE99F32B24AC44A0E4A7C9B1F11F3907211862F1BCA4B12027F261B856598EBC401731797703CC0EE7830A4B560DC3E5682F49702gAxDI" TargetMode="External"/><Relationship Id="rId44" Type="http://schemas.openxmlformats.org/officeDocument/2006/relationships/image" Target="media/image3.wmf"/><Relationship Id="rId52" Type="http://schemas.openxmlformats.org/officeDocument/2006/relationships/hyperlink" Target="consultantplus://offline/ref=57CDE99F32B24AC44A0E4A7C9B1F11F39072108B2E18CA4B12027F261B856598EBC401731392753195B46834EDE16EC33C499DF78902ADFDg1xCI" TargetMode="External"/><Relationship Id="rId60" Type="http://schemas.openxmlformats.org/officeDocument/2006/relationships/hyperlink" Target="consultantplus://offline/ref=57CDE99F32B24AC44A0E4A7C9B1F11F39072108B2E18CA4B12027F261B856598EBC401731392743E96B46834EDE16EC33C499DF78902ADFDg1xCI" TargetMode="External"/><Relationship Id="rId4" Type="http://schemas.openxmlformats.org/officeDocument/2006/relationships/webSettings" Target="webSettings.xml"/><Relationship Id="rId9" Type="http://schemas.openxmlformats.org/officeDocument/2006/relationships/hyperlink" Target="consultantplus://offline/ref=57CDE99F32B24AC44A0E4A7C9B1F11F3907211862F1BCA4B12027F261B856598EBC40173139376309CB46834EDE16EC33C499DF78902ADFDg1x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5101F-B139-4A36-8224-05E1FE71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16233</Words>
  <Characters>92530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Лосева Юлия Константиновна</dc:creator>
  <cp:keywords/>
  <dc:description/>
  <cp:lastModifiedBy>Кухаева Наталья Александровна</cp:lastModifiedBy>
  <cp:revision>2</cp:revision>
  <dcterms:created xsi:type="dcterms:W3CDTF">2020-11-13T09:27:00Z</dcterms:created>
  <dcterms:modified xsi:type="dcterms:W3CDTF">2020-11-13T09:27:00Z</dcterms:modified>
</cp:coreProperties>
</file>