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86D" w:rsidRDefault="00EA419A">
      <w:pPr>
        <w:jc w:val="center"/>
        <w:rPr>
          <w:sz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561975" cy="647700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86D" w:rsidRDefault="00B2186D">
      <w:pPr>
        <w:jc w:val="center"/>
        <w:rPr>
          <w:sz w:val="28"/>
        </w:rPr>
      </w:pPr>
    </w:p>
    <w:p w:rsidR="00B2186D" w:rsidRDefault="00EA41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КОНТРОЛЬНОЕ УПРАВЛЕНИЕ НОВОСИБИРСКОЙ ОБЛАСТИ</w:t>
      </w:r>
    </w:p>
    <w:p w:rsidR="00B2186D" w:rsidRDefault="00B2186D">
      <w:pPr>
        <w:jc w:val="center"/>
        <w:rPr>
          <w:sz w:val="28"/>
        </w:rPr>
      </w:pPr>
    </w:p>
    <w:p w:rsidR="00B2186D" w:rsidRDefault="00B2186D">
      <w:pPr>
        <w:jc w:val="center"/>
        <w:rPr>
          <w:sz w:val="28"/>
        </w:rPr>
      </w:pPr>
    </w:p>
    <w:p w:rsidR="00B2186D" w:rsidRDefault="00EA41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B2186D" w:rsidRDefault="00B2186D">
      <w:pPr>
        <w:jc w:val="center"/>
        <w:rPr>
          <w:sz w:val="28"/>
        </w:rPr>
      </w:pPr>
    </w:p>
    <w:p w:rsidR="00B2186D" w:rsidRDefault="00EA419A">
      <w:pPr>
        <w:rPr>
          <w:sz w:val="28"/>
        </w:rPr>
      </w:pPr>
      <w:r>
        <w:rPr>
          <w:sz w:val="28"/>
        </w:rPr>
        <w:t xml:space="preserve">___.05.2025                                                                                                </w:t>
      </w:r>
      <w:r>
        <w:rPr>
          <w:sz w:val="28"/>
          <w:szCs w:val="28"/>
        </w:rPr>
        <w:t xml:space="preserve">    № ___-Н</w:t>
      </w:r>
      <w:r>
        <w:rPr>
          <w:sz w:val="28"/>
        </w:rPr>
        <w:t>ПА</w:t>
      </w:r>
    </w:p>
    <w:p w:rsidR="00B2186D" w:rsidRDefault="00EA419A">
      <w:pPr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Новосибирск</w:t>
      </w:r>
    </w:p>
    <w:p w:rsidR="00B2186D" w:rsidRDefault="00B2186D">
      <w:pPr>
        <w:jc w:val="center"/>
        <w:outlineLvl w:val="0"/>
        <w:rPr>
          <w:color w:val="000000"/>
          <w:sz w:val="28"/>
          <w:szCs w:val="28"/>
        </w:rPr>
      </w:pPr>
      <w:bookmarkStart w:id="1" w:name="main"/>
      <w:bookmarkStart w:id="2" w:name="signtitle"/>
      <w:bookmarkEnd w:id="1"/>
      <w:bookmarkEnd w:id="2"/>
    </w:p>
    <w:p w:rsidR="00B2186D" w:rsidRDefault="00EA419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изменения в приказ контрольного управления Новосибирской области от 02.08.2019 № 260 «Об утверждении Инструкции о порядке организации работы с обращениями граждан в контрольном</w:t>
      </w:r>
    </w:p>
    <w:p w:rsidR="00B2186D" w:rsidRDefault="00EA419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управлении Новосибирской области»</w:t>
      </w:r>
    </w:p>
    <w:p w:rsidR="00B2186D" w:rsidRDefault="00B2186D">
      <w:pPr>
        <w:ind w:firstLine="709"/>
        <w:jc w:val="both"/>
        <w:rPr>
          <w:color w:val="000000"/>
          <w:sz w:val="28"/>
          <w:szCs w:val="28"/>
        </w:rPr>
      </w:pPr>
    </w:p>
    <w:p w:rsidR="00B2186D" w:rsidRDefault="00B2186D">
      <w:pPr>
        <w:ind w:firstLine="709"/>
        <w:jc w:val="both"/>
        <w:rPr>
          <w:color w:val="000000"/>
          <w:sz w:val="28"/>
          <w:szCs w:val="28"/>
        </w:rPr>
      </w:pPr>
    </w:p>
    <w:p w:rsidR="00B2186D" w:rsidRDefault="00EA41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Законом Новосибир</w:t>
      </w:r>
      <w:r>
        <w:rPr>
          <w:color w:val="000000"/>
          <w:sz w:val="28"/>
          <w:szCs w:val="28"/>
        </w:rPr>
        <w:t>ской области от 12.03.1999 № 45-ОЗ «О социальной защите инвалидов в Новосибирской области»,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п р и к а з ы в а ю:</w:t>
      </w:r>
    </w:p>
    <w:p w:rsidR="00B2186D" w:rsidRDefault="00EA41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 приказ контрольного управления Новосибирской области от 02.08.2019 № 260 «Об утверждении Инструкции о порядке организации работы с об</w:t>
      </w:r>
      <w:r>
        <w:rPr>
          <w:color w:val="000000"/>
          <w:sz w:val="28"/>
          <w:szCs w:val="28"/>
        </w:rPr>
        <w:t>ращениями граждан в контрольном управлении Новосибирской области» следующее изменение:</w:t>
      </w:r>
    </w:p>
    <w:p w:rsidR="00B2186D" w:rsidRDefault="00EA419A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пункте 43.1 </w:t>
      </w:r>
      <w:r>
        <w:rPr>
          <w:rFonts w:eastAsia="Calibri"/>
          <w:sz w:val="28"/>
          <w:szCs w:val="28"/>
        </w:rPr>
        <w:t>Инструкци</w:t>
      </w:r>
      <w:r>
        <w:rPr>
          <w:rFonts w:eastAsia="Calibri"/>
          <w:color w:val="000000"/>
          <w:sz w:val="28"/>
          <w:szCs w:val="28"/>
        </w:rPr>
        <w:t xml:space="preserve">и о порядке организации работы с обращениями граждан в контрольном управлении Новосибирской области </w:t>
      </w:r>
      <w:r>
        <w:rPr>
          <w:rFonts w:eastAsia="Calibri"/>
          <w:color w:val="000000"/>
          <w:sz w:val="28"/>
          <w:szCs w:val="28"/>
        </w:rPr>
        <w:t>слова «I и II групп» исключить.</w:t>
      </w:r>
    </w:p>
    <w:p w:rsidR="00B2186D" w:rsidRDefault="00B2186D">
      <w:pPr>
        <w:pStyle w:val="aff2"/>
        <w:jc w:val="both"/>
        <w:rPr>
          <w:color w:val="000000"/>
          <w:szCs w:val="28"/>
        </w:rPr>
      </w:pPr>
    </w:p>
    <w:p w:rsidR="00B2186D" w:rsidRDefault="00B2186D">
      <w:pPr>
        <w:pStyle w:val="aff2"/>
        <w:jc w:val="both"/>
        <w:rPr>
          <w:color w:val="000000"/>
          <w:szCs w:val="28"/>
        </w:rPr>
      </w:pPr>
    </w:p>
    <w:p w:rsidR="00B2186D" w:rsidRDefault="00B2186D">
      <w:pPr>
        <w:pStyle w:val="aff2"/>
        <w:jc w:val="both"/>
        <w:rPr>
          <w:color w:val="000000"/>
          <w:szCs w:val="28"/>
        </w:rPr>
      </w:pPr>
    </w:p>
    <w:p w:rsidR="00B2186D" w:rsidRDefault="00EA419A">
      <w:pPr>
        <w:pStyle w:val="aff2"/>
        <w:ind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>И.о. н</w:t>
      </w:r>
      <w:r>
        <w:rPr>
          <w:color w:val="000000"/>
          <w:szCs w:val="28"/>
        </w:rPr>
        <w:t xml:space="preserve">ачальника управления                                          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  И.П. Швец</w:t>
      </w:r>
    </w:p>
    <w:p w:rsidR="00B2186D" w:rsidRDefault="00B2186D">
      <w:pPr>
        <w:pStyle w:val="aff2"/>
        <w:ind w:firstLine="0"/>
        <w:jc w:val="both"/>
        <w:rPr>
          <w:color w:val="000000"/>
          <w:szCs w:val="28"/>
        </w:rPr>
      </w:pPr>
    </w:p>
    <w:p w:rsidR="00B2186D" w:rsidRDefault="00B2186D">
      <w:pPr>
        <w:outlineLvl w:val="0"/>
        <w:rPr>
          <w:color w:val="000000"/>
          <w:sz w:val="28"/>
        </w:rPr>
      </w:pPr>
    </w:p>
    <w:p w:rsidR="00B2186D" w:rsidRDefault="00B2186D">
      <w:pPr>
        <w:outlineLvl w:val="0"/>
        <w:rPr>
          <w:color w:val="000000"/>
          <w:sz w:val="28"/>
        </w:rPr>
      </w:pPr>
    </w:p>
    <w:p w:rsidR="00B2186D" w:rsidRDefault="00B2186D">
      <w:pPr>
        <w:jc w:val="both"/>
      </w:pPr>
    </w:p>
    <w:p w:rsidR="00B2186D" w:rsidRDefault="00B2186D">
      <w:pPr>
        <w:jc w:val="both"/>
      </w:pPr>
    </w:p>
    <w:p w:rsidR="00B2186D" w:rsidRDefault="00B2186D">
      <w:pPr>
        <w:jc w:val="both"/>
      </w:pPr>
    </w:p>
    <w:p w:rsidR="00B2186D" w:rsidRDefault="00B2186D">
      <w:pPr>
        <w:jc w:val="both"/>
      </w:pPr>
    </w:p>
    <w:p w:rsidR="00B2186D" w:rsidRDefault="00B2186D">
      <w:pPr>
        <w:jc w:val="both"/>
      </w:pPr>
    </w:p>
    <w:p w:rsidR="00B2186D" w:rsidRDefault="00B2186D">
      <w:pPr>
        <w:jc w:val="both"/>
      </w:pPr>
    </w:p>
    <w:p w:rsidR="00B2186D" w:rsidRDefault="00B2186D">
      <w:pPr>
        <w:jc w:val="both"/>
      </w:pPr>
    </w:p>
    <w:p w:rsidR="00B2186D" w:rsidRDefault="00B2186D">
      <w:pPr>
        <w:jc w:val="both"/>
      </w:pPr>
    </w:p>
    <w:p w:rsidR="00B2186D" w:rsidRDefault="00B2186D">
      <w:pPr>
        <w:jc w:val="both"/>
      </w:pPr>
    </w:p>
    <w:p w:rsidR="00B2186D" w:rsidRDefault="00B2186D">
      <w:pPr>
        <w:jc w:val="both"/>
      </w:pPr>
    </w:p>
    <w:p w:rsidR="00B2186D" w:rsidRDefault="00B2186D">
      <w:pPr>
        <w:jc w:val="both"/>
      </w:pPr>
    </w:p>
    <w:p w:rsidR="00B2186D" w:rsidRDefault="00B2186D">
      <w:pPr>
        <w:jc w:val="both"/>
      </w:pPr>
    </w:p>
    <w:p w:rsidR="00B2186D" w:rsidRDefault="00B2186D">
      <w:pPr>
        <w:jc w:val="both"/>
      </w:pPr>
    </w:p>
    <w:p w:rsidR="00B2186D" w:rsidRDefault="00B2186D">
      <w:pPr>
        <w:jc w:val="both"/>
      </w:pPr>
    </w:p>
    <w:p w:rsidR="00B2186D" w:rsidRDefault="00B2186D">
      <w:pPr>
        <w:jc w:val="both"/>
      </w:pPr>
    </w:p>
    <w:p w:rsidR="00B2186D" w:rsidRDefault="00EA419A">
      <w:pPr>
        <w:jc w:val="both"/>
      </w:pPr>
      <w:r>
        <w:t>Н.Е. Сапронова</w:t>
      </w:r>
    </w:p>
    <w:p w:rsidR="00B2186D" w:rsidRDefault="00EA419A">
      <w:pPr>
        <w:jc w:val="both"/>
      </w:pPr>
      <w:r>
        <w:t>238 63 88</w:t>
      </w:r>
    </w:p>
    <w:sectPr w:rsidR="00B2186D">
      <w:headerReference w:type="default" r:id="rId8"/>
      <w:pgSz w:w="11906" w:h="16838"/>
      <w:pgMar w:top="1134" w:right="567" w:bottom="822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19A" w:rsidRDefault="00EA419A">
      <w:r>
        <w:separator/>
      </w:r>
    </w:p>
  </w:endnote>
  <w:endnote w:type="continuationSeparator" w:id="0">
    <w:p w:rsidR="00EA419A" w:rsidRDefault="00EA4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19A" w:rsidRDefault="00EA419A">
      <w:r>
        <w:separator/>
      </w:r>
    </w:p>
  </w:footnote>
  <w:footnote w:type="continuationSeparator" w:id="0">
    <w:p w:rsidR="00EA419A" w:rsidRDefault="00EA4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86D" w:rsidRDefault="00EA419A">
    <w:pPr>
      <w:pStyle w:val="aff1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  <w:p w:rsidR="00B2186D" w:rsidRDefault="00B2186D">
    <w:pPr>
      <w:pStyle w:val="a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A141F"/>
    <w:multiLevelType w:val="hybridMultilevel"/>
    <w:tmpl w:val="43A47C94"/>
    <w:lvl w:ilvl="0" w:tplc="CFE65912">
      <w:start w:val="1"/>
      <w:numFmt w:val="decimal"/>
      <w:lvlText w:val="%1"/>
      <w:lvlJc w:val="center"/>
      <w:pPr>
        <w:ind w:left="720" w:hanging="360"/>
      </w:pPr>
    </w:lvl>
    <w:lvl w:ilvl="1" w:tplc="6B4224DE">
      <w:start w:val="1"/>
      <w:numFmt w:val="lowerLetter"/>
      <w:lvlText w:val="%2."/>
      <w:lvlJc w:val="left"/>
      <w:pPr>
        <w:ind w:left="1440" w:hanging="360"/>
      </w:pPr>
    </w:lvl>
    <w:lvl w:ilvl="2" w:tplc="D506E32C">
      <w:start w:val="1"/>
      <w:numFmt w:val="lowerRoman"/>
      <w:lvlText w:val="%3."/>
      <w:lvlJc w:val="right"/>
      <w:pPr>
        <w:ind w:left="2160" w:hanging="180"/>
      </w:pPr>
    </w:lvl>
    <w:lvl w:ilvl="3" w:tplc="9AD6AD22">
      <w:start w:val="1"/>
      <w:numFmt w:val="decimal"/>
      <w:lvlText w:val="%4."/>
      <w:lvlJc w:val="left"/>
      <w:pPr>
        <w:ind w:left="2880" w:hanging="360"/>
      </w:pPr>
    </w:lvl>
    <w:lvl w:ilvl="4" w:tplc="90881FFC">
      <w:start w:val="1"/>
      <w:numFmt w:val="lowerLetter"/>
      <w:lvlText w:val="%5."/>
      <w:lvlJc w:val="left"/>
      <w:pPr>
        <w:ind w:left="3600" w:hanging="360"/>
      </w:pPr>
    </w:lvl>
    <w:lvl w:ilvl="5" w:tplc="55FE534C">
      <w:start w:val="1"/>
      <w:numFmt w:val="lowerRoman"/>
      <w:lvlText w:val="%6."/>
      <w:lvlJc w:val="right"/>
      <w:pPr>
        <w:ind w:left="4320" w:hanging="180"/>
      </w:pPr>
    </w:lvl>
    <w:lvl w:ilvl="6" w:tplc="0388B36A">
      <w:start w:val="1"/>
      <w:numFmt w:val="decimal"/>
      <w:lvlText w:val="%7."/>
      <w:lvlJc w:val="left"/>
      <w:pPr>
        <w:ind w:left="5040" w:hanging="360"/>
      </w:pPr>
    </w:lvl>
    <w:lvl w:ilvl="7" w:tplc="7ADCC3EA">
      <w:start w:val="1"/>
      <w:numFmt w:val="lowerLetter"/>
      <w:lvlText w:val="%8."/>
      <w:lvlJc w:val="left"/>
      <w:pPr>
        <w:ind w:left="5760" w:hanging="360"/>
      </w:pPr>
    </w:lvl>
    <w:lvl w:ilvl="8" w:tplc="8B70C13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87CF1"/>
    <w:multiLevelType w:val="hybridMultilevel"/>
    <w:tmpl w:val="D78239E6"/>
    <w:lvl w:ilvl="0" w:tplc="9BFA47D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1E0BA0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674B61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A84B8F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25C69C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5981C2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CD468A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2EE61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31E67E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6D"/>
    <w:rsid w:val="00B2186D"/>
    <w:rsid w:val="00DF61EF"/>
    <w:rsid w:val="00EA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CD186-F464-4002-BC8B-8EF5386A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line="360" w:lineRule="auto"/>
      <w:ind w:left="-720" w:firstLine="720"/>
      <w:jc w:val="center"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link w:val="a6"/>
    <w:uiPriority w:val="99"/>
    <w:qFormat/>
    <w:pPr>
      <w:spacing w:line="360" w:lineRule="auto"/>
      <w:jc w:val="center"/>
    </w:pPr>
    <w:rPr>
      <w:sz w:val="26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11">
    <w:name w:val="Plain Table 1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23">
    <w:name w:val="Plain Table 2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31">
    <w:name w:val="Plain Table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  <w:lang w:eastAsia="ru-RU"/>
    </w:rPr>
  </w:style>
  <w:style w:type="paragraph" w:customStyle="1" w:styleId="bodytextNoticeText-List">
    <w:name w:val="Основной текст;body text;Основной текст Знак Знак;NoticeText-List"/>
    <w:basedOn w:val="a"/>
    <w:link w:val="1bodytextNoticeText-List"/>
    <w:uiPriority w:val="99"/>
    <w:pPr>
      <w:spacing w:after="120"/>
      <w:jc w:val="both"/>
    </w:pPr>
    <w:rPr>
      <w:sz w:val="24"/>
      <w:szCs w:val="24"/>
    </w:rPr>
  </w:style>
  <w:style w:type="character" w:customStyle="1" w:styleId="1bodytextNoticeText-List">
    <w:name w:val="Основной текст Знак1;body text Знак;Основной текст Знак Знак Знак;NoticeText-List Знак"/>
    <w:link w:val="bodytextNoticeText-List"/>
    <w:uiPriority w:val="99"/>
    <w:rPr>
      <w:rFonts w:ascii="Times New Roman" w:hAnsi="Times New Roman" w:cs="Times New Roman"/>
      <w:sz w:val="24"/>
      <w:lang w:eastAsia="ru-RU"/>
    </w:rPr>
  </w:style>
  <w:style w:type="character" w:customStyle="1" w:styleId="afc">
    <w:name w:val="Основной текст Знак"/>
    <w:uiPriority w:val="99"/>
    <w:semiHidden/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 Indent"/>
    <w:basedOn w:val="a"/>
    <w:link w:val="afe"/>
    <w:uiPriority w:val="99"/>
    <w:pPr>
      <w:spacing w:after="120"/>
      <w:ind w:left="283"/>
      <w:jc w:val="both"/>
    </w:pPr>
    <w:rPr>
      <w:sz w:val="24"/>
      <w:szCs w:val="24"/>
    </w:rPr>
  </w:style>
  <w:style w:type="character" w:customStyle="1" w:styleId="afe">
    <w:name w:val="Основной текст с отступом Знак"/>
    <w:link w:val="afd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link w:val="a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0">
    <w:name w:val="Знак21"/>
    <w:basedOn w:val="a"/>
    <w:uiPriority w:val="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0">
    <w:name w:val="Заголовок 3 Знак"/>
    <w:link w:val="3"/>
    <w:rPr>
      <w:rFonts w:ascii="Times New Roman" w:eastAsia="Times New Roman" w:hAnsi="Times New Roman"/>
      <w:sz w:val="28"/>
      <w:szCs w:val="24"/>
    </w:rPr>
  </w:style>
  <w:style w:type="character" w:customStyle="1" w:styleId="25">
    <w:name w:val="Основной текст (2)_"/>
    <w:link w:val="26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before="360" w:after="720" w:line="0" w:lineRule="atLeast"/>
      <w:jc w:val="both"/>
    </w:pPr>
    <w:rPr>
      <w:b/>
      <w:bCs/>
      <w:sz w:val="28"/>
      <w:szCs w:val="28"/>
    </w:rPr>
  </w:style>
  <w:style w:type="character" w:customStyle="1" w:styleId="aff">
    <w:name w:val="Основной текст_"/>
    <w:link w:val="13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3pt">
    <w:name w:val="Основной текст + Полужирный;Интервал 3 pt"/>
    <w:rPr>
      <w:rFonts w:ascii="Times New Roman" w:eastAsia="Times New Roman" w:hAnsi="Times New Roman"/>
      <w:b/>
      <w:bCs/>
      <w:color w:val="000000"/>
      <w:spacing w:val="60"/>
      <w:position w:val="0"/>
      <w:sz w:val="28"/>
      <w:szCs w:val="28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f"/>
    <w:pPr>
      <w:widowControl w:val="0"/>
      <w:shd w:val="clear" w:color="auto" w:fill="FFFFFF"/>
      <w:spacing w:before="360" w:after="720" w:line="0" w:lineRule="atLeast"/>
      <w:jc w:val="center"/>
    </w:pPr>
    <w:rPr>
      <w:sz w:val="28"/>
      <w:szCs w:val="28"/>
    </w:rPr>
  </w:style>
  <w:style w:type="character" w:customStyle="1" w:styleId="aff0">
    <w:name w:val="Верхний колонтитул Знак;Знак Знак"/>
    <w:link w:val="aff1"/>
    <w:uiPriority w:val="99"/>
    <w:rPr>
      <w:sz w:val="28"/>
      <w:szCs w:val="28"/>
    </w:rPr>
  </w:style>
  <w:style w:type="paragraph" w:customStyle="1" w:styleId="aff1">
    <w:name w:val="Верхний колонтитул;Знак"/>
    <w:basedOn w:val="a"/>
    <w:link w:val="aff0"/>
    <w:uiPriority w:val="99"/>
    <w:pPr>
      <w:tabs>
        <w:tab w:val="center" w:pos="4153"/>
        <w:tab w:val="right" w:pos="8306"/>
      </w:tabs>
    </w:pPr>
    <w:rPr>
      <w:rFonts w:ascii="Calibri" w:eastAsia="Calibri" w:hAnsi="Calibri"/>
      <w:sz w:val="28"/>
      <w:szCs w:val="28"/>
    </w:rPr>
  </w:style>
  <w:style w:type="character" w:customStyle="1" w:styleId="14">
    <w:name w:val="Верхний колонтитул Знак1"/>
    <w:uiPriority w:val="99"/>
    <w:semiHidden/>
    <w:rPr>
      <w:rFonts w:ascii="Times New Roman" w:eastAsia="Times New Roman" w:hAnsi="Times New Roman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Pr>
      <w:rFonts w:ascii="Times New Roman" w:eastAsia="Times New Roman" w:hAnsi="Times New Roman"/>
      <w:sz w:val="16"/>
      <w:szCs w:val="16"/>
    </w:rPr>
  </w:style>
  <w:style w:type="paragraph" w:customStyle="1" w:styleId="aff2">
    <w:name w:val="Официальный"/>
    <w:basedOn w:val="a"/>
    <w:qFormat/>
    <w:pPr>
      <w:ind w:firstLine="709"/>
    </w:pPr>
    <w:rPr>
      <w:rFonts w:eastAsia="Calibri"/>
      <w:sz w:val="28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</w:rPr>
  </w:style>
  <w:style w:type="paragraph" w:customStyle="1" w:styleId="15">
    <w:name w:val="Без интервала1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Юлия Александровна</dc:creator>
  <cp:lastModifiedBy>Кухаева Наталья Александровна</cp:lastModifiedBy>
  <cp:revision>2</cp:revision>
  <dcterms:created xsi:type="dcterms:W3CDTF">2025-04-30T08:23:00Z</dcterms:created>
  <dcterms:modified xsi:type="dcterms:W3CDTF">2025-04-30T08:23:00Z</dcterms:modified>
  <cp:version>1048576</cp:version>
</cp:coreProperties>
</file>