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 w:val="28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7677" cy="654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57677" cy="6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pt;height:51.5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КОНТРОЛЬНОЕ УПРАВЛЕНИЕ НОВОСИБИРСКОЙ ОБЛАСТИ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 xml:space="preserve">ПРИКАЗ</w:t>
      </w:r>
      <w:r>
        <w:rPr>
          <w:b/>
          <w:sz w:val="36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09" w:leader="none"/>
        </w:tabs>
        <w:rPr>
          <w:sz w:val="28"/>
        </w:rPr>
      </w:pPr>
      <w:r>
        <w:rPr>
          <w:sz w:val="28"/>
          <w:lang w:val="en-US"/>
        </w:rPr>
        <w:t xml:space="preserve">__</w:t>
      </w:r>
      <w:r>
        <w:rPr>
          <w:sz w:val="28"/>
        </w:rPr>
        <w:t xml:space="preserve">.</w:t>
      </w:r>
      <w:r>
        <w:rPr>
          <w:sz w:val="28"/>
        </w:rPr>
        <w:t xml:space="preserve">0</w:t>
      </w: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   </w:t>
      </w:r>
      <w:r>
        <w:rPr>
          <w:sz w:val="28"/>
        </w:rPr>
        <w:t xml:space="preserve">   </w:t>
      </w:r>
      <w:r>
        <w:rPr>
          <w:sz w:val="28"/>
        </w:rPr>
        <w:t xml:space="preserve">№ </w:t>
      </w:r>
      <w:r>
        <w:rPr>
          <w:sz w:val="28"/>
          <w:lang w:val="en-US"/>
        </w:rPr>
        <w:t xml:space="preserve">_</w:t>
      </w:r>
      <w:r>
        <w:rPr>
          <w:sz w:val="28"/>
        </w:rPr>
        <w:t xml:space="preserve">_НПА</w:t>
      </w:r>
      <w:r>
        <w:rPr>
          <w:sz w:val="28"/>
        </w:rPr>
      </w:r>
    </w:p>
    <w:p>
      <w:pPr>
        <w:pStyle w:val="Normal"/>
        <w:jc w:val="center"/>
        <w:outlineLvl w:val="0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Новосибирск</w:t>
      </w:r>
    </w:p>
    <w:p>
      <w:pPr>
        <w:pStyle w:val="Normal"/>
        <w:jc w:val="center"/>
        <w:rPr>
          <w:b/>
          <w:bCs/>
          <w:sz w:val="28"/>
          <w:szCs w:val="28"/>
        </w:rPr>
      </w:pPr>
      <w:bookmarkStart w:id="0" w:name="main"/>
      <w:bookmarkEnd w:id="0"/>
      <w:bookmarkStart w:id="1" w:name="signtitle"/>
      <w:bookmarkEnd w:id="1"/>
      <w:bookmarkStart w:id="2" w:name="tempor"/>
      <w:bookmarkEnd w:id="2"/>
      <w:bookmarkStart w:id="3" w:name="TEXTORD"/>
      <w:r>
        <w:rPr>
          <w:b/>
          <w:bCs/>
          <w:sz w:val="28"/>
          <w:szCs w:val="28"/>
        </w:rPr>
      </w:r>
    </w:p>
    <w:p>
      <w:pPr>
        <w:pStyle w:val="UserStyle_8"/>
        <w:shd w:val="clear" w:color="auto" w:fill="auto"/>
        <w:spacing w:before="0" w:after="0" w:line="324" w:lineRule="exact"/>
        <w:jc w:val="center"/>
        <w:rPr>
          <w:shd w:val="clear" w:color="auto" w:fill="ffffff"/>
        </w:rPr>
      </w:pPr>
      <w:r>
        <w:rPr>
          <w:color w:val="000000"/>
        </w:rPr>
        <w:t xml:space="preserve">О внесении изменени</w:t>
      </w:r>
      <w:r>
        <w:rPr>
          <w:color w:val="000000"/>
        </w:rPr>
        <w:t xml:space="preserve">й </w:t>
      </w:r>
      <w:r>
        <w:rPr>
          <w:color w:val="000000"/>
        </w:rPr>
        <w:t xml:space="preserve">в приказ контрольного управления Новосибирской области от </w:t>
      </w:r>
      <w:r>
        <w:t xml:space="preserve">15.11.2019 № 349 </w:t>
      </w:r>
      <w:r>
        <w:t xml:space="preserve">«</w:t>
      </w:r>
      <w:r>
        <w:rPr>
          <w:shd w:val="clear" w:color="auto" w:fill="ffffff"/>
        </w:rPr>
        <w:t xml:space="preserve">О порядке сообщения руководителем государственного казенного учреждения Новосибирской области, подведомственного контрольному управлению Новосибирской области,          о возникновении личной заинтересованности при исполнении </w:t>
      </w:r>
    </w:p>
    <w:p>
      <w:pPr>
        <w:pStyle w:val="UserStyle_8"/>
        <w:shd w:val="clear" w:color="auto" w:fill="auto"/>
        <w:spacing w:before="0" w:after="0" w:line="324" w:lineRule="exact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должностных обязанностей, которая приводит или </w:t>
      </w:r>
    </w:p>
    <w:p>
      <w:pPr>
        <w:pStyle w:val="UserStyle_8"/>
        <w:shd w:val="clear" w:color="auto" w:fill="auto"/>
        <w:spacing w:before="0" w:after="0" w:line="324" w:lineRule="exact"/>
        <w:jc w:val="center"/>
      </w:pPr>
      <w:r>
        <w:rPr>
          <w:shd w:val="clear" w:color="auto" w:fill="ffffff"/>
        </w:rPr>
        <w:t xml:space="preserve">может привести к конфликту интересов</w:t>
      </w:r>
      <w:r>
        <w:t xml:space="preserve">»</w:t>
      </w:r>
    </w:p>
    <w:p>
      <w:pPr>
        <w:pStyle w:val="Normal"/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bookmarkStart w:id="4" w:name="body1"/>
      <w:bookmarkEnd w:id="4"/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р и к а з ы в а ю:</w:t>
      </w:r>
      <w:r>
        <w:rPr>
          <w:b/>
          <w:sz w:val="28"/>
          <w:szCs w:val="28"/>
        </w:rPr>
      </w:r>
    </w:p>
    <w:p>
      <w:pPr>
        <w:pStyle w:val="UserStyle_8"/>
        <w:shd w:val="clear" w:color="auto" w:fill="auto"/>
        <w:spacing w:before="0" w:after="0" w:line="240" w:lineRule="auto"/>
        <w:ind w:firstLine="709"/>
        <w:rPr>
          <w:b w:val="0"/>
        </w:rPr>
      </w:pPr>
      <w:r>
        <w:rPr>
          <w:b w:val="0"/>
        </w:rPr>
        <w:t xml:space="preserve">1. </w:t>
      </w:r>
      <w:r>
        <w:rPr>
          <w:b w:val="0"/>
        </w:rPr>
        <w:t xml:space="preserve">Внести в приказ контрольного управления Новосибирской области от </w:t>
      </w:r>
      <w:r>
        <w:rPr>
          <w:b w:val="0"/>
        </w:rPr>
        <w:t xml:space="preserve">15.</w:t>
      </w:r>
      <w:r>
        <w:rPr>
          <w:b w:val="0"/>
        </w:rPr>
        <w:t xml:space="preserve">11.2019 № 349 «</w:t>
      </w:r>
      <w:r>
        <w:rPr>
          <w:b w:val="0"/>
          <w:shd w:val="clear" w:color="auto" w:fill="ffffff"/>
        </w:rPr>
        <w:t xml:space="preserve">О порядке сообщения руководителем государственного казенного учреждения Новосибирской области, подведомственного контрольному управлению Новосибирской области, о возникновении личной </w:t>
      </w:r>
      <w:r>
        <w:rPr>
          <w:b w:val="0"/>
          <w:shd w:val="clear" w:color="auto" w:fill="ffffff"/>
        </w:rPr>
        <w:t xml:space="preserve"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</w:rPr>
        <w:t xml:space="preserve">»</w:t>
      </w:r>
      <w:r>
        <w:rPr>
          <w:b w:val="0"/>
        </w:rPr>
        <w:t xml:space="preserve">:</w:t>
      </w:r>
    </w:p>
    <w:p>
      <w:pPr>
        <w:pStyle w:val="UserStyle_8"/>
        <w:shd w:val="clear" w:color="auto" w:fill="auto"/>
        <w:spacing w:before="0" w:after="0" w:line="240" w:lineRule="auto"/>
        <w:ind w:firstLine="709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1) в Порядке сообщения руководителем государственного казенного учреждения Новосибирской области «Управление контрактной системы», подведомственного контрольному управлению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 </w:t>
      </w:r>
    </w:p>
    <w:p>
      <w:pPr>
        <w:pStyle w:val="UserStyle_8"/>
        <w:spacing w:before="0" w:after="0" w:line="240" w:lineRule="auto"/>
        <w:ind w:firstLine="709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Пункт 2 изложить в следующей редакции:</w:t>
      </w:r>
    </w:p>
    <w:p>
      <w:pPr>
        <w:pStyle w:val="UserStyle_8"/>
        <w:spacing w:before="0" w:after="0" w:line="240" w:lineRule="auto"/>
        <w:ind w:firstLine="709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«Руководитель учреждения не позднее одного рабочего дня, следующего за днем, когда ему стало известно о возникновении</w:t>
      </w:r>
      <w:r>
        <w:rPr>
          <w:b w:val="0"/>
          <w:shd w:val="clear" w:color="auto" w:fill="ffffff"/>
        </w:rPr>
        <w:t xml:space="preserve"> личной заинтересованности, которая приводит или может привести к конфликту интересов, направляет в отдел организационно-кадровой работы контрольного управления Новосибирской области (далее - управление), уведомление о возникновении личной заинтересованности при исполнении должн</w:t>
      </w:r>
      <w:r>
        <w:rPr>
          <w:b w:val="0"/>
          <w:shd w:val="clear" w:color="auto" w:fill="ffffff"/>
        </w:rPr>
        <w:t xml:space="preserve">остных обязанностей (далее - уведомление), составленное в письменной форме согласно приложению № 1 к настоящему Порядку.</w:t>
      </w:r>
    </w:p>
    <w:p>
      <w:pPr>
        <w:pStyle w:val="UserStyle_8"/>
        <w:shd w:val="clear" w:color="auto" w:fill="auto"/>
        <w:spacing w:before="0" w:after="0" w:line="240" w:lineRule="auto"/>
        <w:ind w:firstLine="709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При невозможности направления руководителем учреждения уведомления в срок, указанный в абзаце первом настоящего пункта, по причинам, не зависящим от них, руководитель учреждения направляет уведомление незамедлительно после устранения указанных </w:t>
      </w:r>
      <w:r>
        <w:rPr>
          <w:b w:val="0"/>
          <w:shd w:val="clear" w:color="auto" w:fill="ffffff"/>
        </w:rPr>
        <w:t xml:space="preserve">причин.»;</w:t>
      </w:r>
      <w:r>
        <w:rPr>
          <w:b w:val="0"/>
          <w:shd w:val="clear" w:color="auto" w:fill="ffffff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 комиссии по предотвращению и урегулированию конфликта интересов, возникающего при исполнении руководителем государственного казенного учреждения Новосибирской области «Управление контрактной системы» подведомственного контрольному управлению Новосибирской области, должностных обязанностей: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18 дополнить абзацем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равенства голосов членов комиссии решающим является голос </w:t>
      </w:r>
      <w:r>
        <w:rPr>
          <w:sz w:val="28"/>
          <w:szCs w:val="28"/>
        </w:rPr>
        <w:t xml:space="preserve">председательствующего на заседании.»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№ 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 комиссии по предотвращению и урегулированию конфликта интересов, возникающего при исполнении руководителем государственного казенного учреждения Новосибирской области «Управление контрактной системы», подведомственного контрольному управлению Новосибирской области, должностных обязанностей»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 настоящему приказу.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 xml:space="preserve">возложить на заместителя начальника управления – начальника отдела контроля в сфере закупок контрольного управления Новосибирской области</w:t>
      </w:r>
      <w:r>
        <w:rPr>
          <w:sz w:val="28"/>
          <w:szCs w:val="28"/>
        </w:rPr>
        <w:t xml:space="preserve"> Авдюков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Евгению </w:t>
      </w:r>
      <w:r>
        <w:rPr>
          <w:sz w:val="28"/>
          <w:szCs w:val="28"/>
        </w:rPr>
        <w:t xml:space="preserve">Владимировну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7"/>
        <w:gridCol w:w="3650"/>
      </w:tblGrid>
      <w:tr>
        <w:tc>
          <w:tcPr>
            <w:tcW w:w="648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ачальник</w:t>
            </w:r>
            <w:r>
              <w:rPr>
                <w:bCs/>
                <w:sz w:val="28"/>
                <w:szCs w:val="28"/>
                <w:lang w:eastAsia="en-US"/>
              </w:rPr>
              <w:t xml:space="preserve"> управления </w:t>
            </w:r>
          </w:p>
        </w:tc>
        <w:tc>
          <w:tcPr>
            <w:tcW w:w="365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 С.Л. Шарпф</w:t>
            </w:r>
            <w:r>
              <w:rPr>
                <w:sz w:val="28"/>
                <w:szCs w:val="22"/>
                <w:lang w:eastAsia="en-US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</w:pPr>
      <w:bookmarkEnd w:id="3"/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  <w:r>
        <w:t xml:space="preserve">И.С. Королева</w:t>
      </w:r>
    </w:p>
    <w:p>
      <w:pPr>
        <w:pStyle w:val="Normal"/>
        <w:jc w:val="both"/>
      </w:pPr>
      <w:r>
        <w:t xml:space="preserve">238 63 88</w:t>
      </w:r>
    </w:p>
    <w:sectPr>
      <w:headerReference w:type="default" r:id="rId7"/>
      <w:type w:val="nextPage"/>
      <w:pgSz w:w="11906" w:h="16838"/>
      <w:pgMar w:top="1134" w:right="567" w:bottom="1134" w:left="1418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Tahoma">
    <w:panose1 w:val="020B0606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"/>
      <w:lvlJc w:val="center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67" w:firstLine="142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lang w:val="ru-RU" w:eastAsia="ru-RU" w:bidi="ar-SA"/>
    </w:rPr>
  </w:style>
  <w:style w:type="paragraph" w:styleId="Heading3">
    <w:name w:val="Заголовок 3"/>
    <w:basedOn w:val="Normal"/>
    <w:next w:val="Normal"/>
    <w:link w:val="UserStyle_0"/>
    <w:qFormat/>
    <w:locked/>
    <w:pPr>
      <w:keepNext/>
      <w:spacing w:line="360" w:lineRule="auto"/>
      <w:ind w:left="-720" w:firstLine="720"/>
      <w:jc w:val="center"/>
      <w:outlineLvl w:val="2"/>
    </w:pPr>
    <w:rPr>
      <w:sz w:val="28"/>
      <w:szCs w:val="24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Acetate">
    <w:name w:val="Текст выноски"/>
    <w:basedOn w:val="Normal"/>
    <w:next w:val="Acetate"/>
    <w:link w:val="UserStyle_1"/>
    <w:uiPriority w:val="99"/>
    <w:semiHidden/>
    <w:rPr>
      <w:rFonts w:ascii="Tahoma" w:hAnsi="Tahoma" w:cs="Tahoma"/>
      <w:sz w:val="16"/>
      <w:szCs w:val="16"/>
    </w:rPr>
  </w:style>
  <w:style w:type="character" w:styleId="UserStyle_1">
    <w:name w:val="Текст выноски Знак"/>
    <w:next w:val="UserStyle_1"/>
    <w:link w:val="Acetate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BodyText">
    <w:name w:val="Основной текст,body text,Основной текст Знак Знак,NoticeText-List"/>
    <w:basedOn w:val="Normal"/>
    <w:next w:val="BodyText"/>
    <w:link w:val="UserStyle_2"/>
    <w:uiPriority w:val="99"/>
    <w:pPr>
      <w:spacing w:after="120"/>
      <w:jc w:val="both"/>
    </w:pPr>
    <w:rPr>
      <w:sz w:val="24"/>
      <w:szCs w:val="24"/>
    </w:rPr>
  </w:style>
  <w:style w:type="character" w:styleId="UserStyle_2">
    <w:name w:val="Основной текст Знак1,body text Знак,Основной текст Знак Знак Знак,NoticeText-List Знак"/>
    <w:next w:val="UserStyle_2"/>
    <w:link w:val="BodyText"/>
    <w:uiPriority w:val="99"/>
    <w:locked/>
    <w:rPr>
      <w:rFonts w:ascii="Times New Roman" w:hAnsi="Times New Roman" w:cs="Times New Roman"/>
      <w:sz w:val="24"/>
      <w:lang w:eastAsia="ru-RU"/>
    </w:rPr>
  </w:style>
  <w:style w:type="character" w:styleId="UserStyle_3">
    <w:name w:val="Основной текст Знак"/>
    <w:next w:val="UserStyle_3"/>
    <w:link w:val="Normal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Основной текст с отступом"/>
    <w:basedOn w:val="Normal"/>
    <w:next w:val="BodyTextIndent"/>
    <w:link w:val="UserStyle_4"/>
    <w:uiPriority w:val="99"/>
    <w:pPr>
      <w:spacing w:after="120"/>
      <w:ind w:left="283"/>
      <w:jc w:val="both"/>
    </w:pPr>
    <w:rPr>
      <w:sz w:val="24"/>
      <w:szCs w:val="24"/>
    </w:rPr>
  </w:style>
  <w:style w:type="character" w:styleId="UserStyle_4">
    <w:name w:val="Основной текст с отступом Знак"/>
    <w:next w:val="UserStyle_4"/>
    <w:link w:val="BodyTextIndent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Название"/>
    <w:basedOn w:val="Normal"/>
    <w:next w:val="Title"/>
    <w:link w:val="UserStyle_5"/>
    <w:uiPriority w:val="99"/>
    <w:qFormat/>
    <w:pPr>
      <w:spacing w:line="360" w:lineRule="auto"/>
      <w:jc w:val="center"/>
    </w:pPr>
    <w:rPr>
      <w:sz w:val="26"/>
    </w:rPr>
  </w:style>
  <w:style w:type="character" w:styleId="UserStyle_5">
    <w:name w:val="Название Знак"/>
    <w:next w:val="UserStyle_5"/>
    <w:link w:val="Title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UserStyle_6">
    <w:name w:val="Знак21"/>
    <w:basedOn w:val="Normal"/>
    <w:next w:val="UserStyle_6"/>
    <w:link w:val="Normal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character" w:styleId="UserStyle_0">
    <w:name w:val="Заголовок 3 Знак"/>
    <w:next w:val="UserStyle_0"/>
    <w:link w:val="Heading3"/>
    <w:rPr>
      <w:rFonts w:ascii="Times New Roman" w:hAnsi="Times New Roman" w:eastAsia="Times New Roman"/>
      <w:sz w:val="28"/>
      <w:szCs w:val="24"/>
    </w:rPr>
  </w:style>
  <w:style w:type="character" w:styleId="UserStyle_7">
    <w:name w:val="Основной текст (2)_"/>
    <w:next w:val="UserStyle_7"/>
    <w:link w:val="UserStyle_8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UserStyle_8">
    <w:name w:val="Основной текст (2)"/>
    <w:basedOn w:val="Normal"/>
    <w:next w:val="UserStyle_8"/>
    <w:link w:val="UserStyle_7"/>
    <w:pPr>
      <w:widowControl w:val="off"/>
      <w:shd w:val="clear" w:color="auto" w:fill="ffffff"/>
      <w:spacing w:before="360" w:after="720" w:line="0" w:lineRule="atLeast"/>
      <w:jc w:val="both"/>
    </w:pPr>
    <w:rPr>
      <w:b/>
      <w:bCs/>
      <w:sz w:val="28"/>
      <w:szCs w:val="28"/>
    </w:rPr>
  </w:style>
  <w:style w:type="character" w:styleId="UserStyle_9">
    <w:name w:val="Основной текст_"/>
    <w:next w:val="UserStyle_9"/>
    <w:link w:val="UserStyle_10"/>
    <w:rPr>
      <w:rFonts w:ascii="Times New Roman" w:hAnsi="Times New Roman" w:eastAsia="Times New Roman"/>
      <w:sz w:val="28"/>
      <w:szCs w:val="28"/>
      <w:shd w:val="clear" w:color="auto" w:fill="ffffff"/>
    </w:rPr>
  </w:style>
  <w:style w:type="character" w:styleId="UserStyle_11">
    <w:name w:val="Основной текст + Полужирный;Интервал 3 pt"/>
    <w:next w:val="UserStyle_11"/>
    <w:link w:val="Normal"/>
    <w:rPr>
      <w:rFonts w:ascii="Times New Roman" w:hAnsi="Times New Roman" w:eastAsia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styleId="UserStyle_10">
    <w:name w:val="Основной текст1"/>
    <w:basedOn w:val="Normal"/>
    <w:next w:val="UserStyle_10"/>
    <w:link w:val="UserStyle_9"/>
    <w:pPr>
      <w:widowControl w:val="off"/>
      <w:shd w:val="clear" w:color="auto" w:fill="ffffff"/>
      <w:spacing w:before="360" w:after="720" w:line="0" w:lineRule="atLeast"/>
      <w:jc w:val="center"/>
    </w:pPr>
    <w:rPr>
      <w:sz w:val="28"/>
      <w:szCs w:val="28"/>
    </w:rPr>
  </w:style>
  <w:style w:type="character" w:styleId="UserStyle_12">
    <w:name w:val="Основной текст (3)_"/>
    <w:next w:val="UserStyle_12"/>
    <w:link w:val="UserStyle_13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character" w:styleId="UserStyle_14">
    <w:name w:val="Основной текст (3) + Интервал 3 pt"/>
    <w:next w:val="UserStyle_14"/>
    <w:link w:val="Normal"/>
    <w:rPr>
      <w:rFonts w:ascii="Times New Roman" w:hAnsi="Times New Roman" w:eastAsia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styleId="UserStyle_13">
    <w:name w:val="Основной текст (3)"/>
    <w:basedOn w:val="Normal"/>
    <w:next w:val="UserStyle_13"/>
    <w:link w:val="UserStyle_12"/>
    <w:pPr>
      <w:widowControl w:val="off"/>
      <w:shd w:val="clear" w:color="auto" w:fill="ffffff"/>
      <w:spacing w:before="720" w:after="720" w:line="0" w:lineRule="atLeast"/>
      <w:ind w:firstLine="640"/>
      <w:jc w:val="both"/>
    </w:pPr>
    <w:rPr>
      <w:b/>
      <w:bCs/>
      <w:sz w:val="28"/>
      <w:szCs w:val="28"/>
    </w:rPr>
  </w:style>
  <w:style w:type="paragraph" w:styleId="UserStyle_15">
    <w:name w:val="Основной текст2"/>
    <w:basedOn w:val="Normal"/>
    <w:next w:val="UserStyle_15"/>
    <w:link w:val="Normal"/>
    <w:pPr>
      <w:widowControl w:val="off"/>
      <w:shd w:val="clear" w:color="auto" w:fill="ffffff"/>
      <w:spacing w:before="720" w:after="360" w:line="0" w:lineRule="atLeast"/>
    </w:pPr>
    <w:rPr>
      <w:color w:val="000000"/>
      <w:sz w:val="29"/>
      <w:szCs w:val="29"/>
    </w:rPr>
  </w:style>
  <w:style w:type="paragraph" w:styleId="BodyTextIndent3">
    <w:name w:val="Основной текст с отступом 3"/>
    <w:basedOn w:val="Normal"/>
    <w:next w:val="BodyTextIndent3"/>
    <w:link w:val="UserStyle_1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UserStyle_16">
    <w:name w:val="Основной текст с отступом 3 Знак"/>
    <w:next w:val="UserStyle_16"/>
    <w:link w:val="BodyTextIndent3"/>
    <w:uiPriority w:val="99"/>
    <w:semiHidden/>
    <w:rPr>
      <w:rFonts w:ascii="Times New Roman" w:hAnsi="Times New Roman" w:eastAsia="Times New Roman"/>
      <w:sz w:val="16"/>
      <w:szCs w:val="16"/>
    </w:rPr>
  </w:style>
  <w:style w:type="table" w:styleId="TableGrid">
    <w:name w:val="Сетка таблицы"/>
    <w:basedOn w:val="TableNormal"/>
    <w:next w:val="TableGrid"/>
    <w:link w:val="Normal"/>
    <w:uiPriority w:val="59"/>
    <w:locked/>
    <w:rPr>
      <w:rFonts w:ascii="Calibri" w:hAnsi="Calibri" w:eastAsia="Calibri" w:cs="Times New Roman"/>
      <w:sz w:val="22"/>
      <w:szCs w:val="22"/>
      <w:lang w:eastAsia="en-US"/>
    </w:rPr>
  </w:style>
  <w:style w:type="character" w:styleId="UserStyle_17">
    <w:name w:val="Основной текст + 15 pt;Курсив"/>
    <w:next w:val="UserStyle_17"/>
    <w:link w:val="Normal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</w:rPr>
  </w:style>
  <w:style w:type="paragraph" w:styleId="UserStyle_18">
    <w:name w:val="ConsPlusNormal"/>
    <w:next w:val="UserStyle_18"/>
    <w:link w:val="Normal"/>
    <w:rPr>
      <w:rFonts w:ascii="Times New Roman" w:hAnsi="Times New Roman"/>
      <w:sz w:val="28"/>
      <w:szCs w:val="28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9">
    <w:name w:val="Верхний колонтитул Знак"/>
    <w:next w:val="UserStyle_19"/>
    <w:link w:val="Header"/>
    <w:uiPriority w:val="99"/>
    <w:rPr>
      <w:rFonts w:ascii="Times New Roman" w:hAnsi="Times New Roman" w:eastAsia="Times New Roman"/>
    </w:rPr>
  </w:style>
  <w:style w:type="paragraph" w:styleId="Footer">
    <w:name w:val="Нижний колонтитул"/>
    <w:basedOn w:val="Normal"/>
    <w:next w:val="Footer"/>
    <w:link w:val="UserStyle_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20">
    <w:name w:val="Нижний колонтитул Знак"/>
    <w:next w:val="UserStyle_20"/>
    <w:link w:val="Footer"/>
    <w:uiPriority w:val="99"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wmf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2820</Characters>
  <CharactersWithSpaces>3308</CharactersWithSpaces>
  <Company>АГНОиПНО</Company>
  <DocSecurity>0</DocSecurity>
  <HyperlinksChanged>false</HyperlinksChanged>
  <Lines>23</Lines>
  <Pages>2</Pages>
  <Paragraphs>6</Paragraphs>
  <ScaleCrop>false</ScaleCrop>
  <SharedDoc>false</SharedDoc>
  <Template>Normal</Template>
  <Words>494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Королева Ирина Сергеевна</cp:lastModifiedBy>
  <cp:revision>2</cp:revision>
  <dcterms:created xsi:type="dcterms:W3CDTF">2023-02-22T08:09:00Z</dcterms:created>
  <dcterms:modified xsi:type="dcterms:W3CDTF">2023-02-22T08:09:00Z</dcterms:modified>
  <cp:version>1048576</cp:version>
</cp:coreProperties>
</file>