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6C111" w14:textId="6590A2C5" w:rsidR="007274EE" w:rsidRDefault="007274EE" w:rsidP="007274EE">
      <w:pPr>
        <w:ind w:left="5954"/>
        <w:jc w:val="center"/>
        <w:rPr>
          <w:color w:val="000000"/>
          <w:sz w:val="28"/>
          <w:szCs w:val="28"/>
        </w:rPr>
      </w:pPr>
      <w:r>
        <w:rPr>
          <w:color w:val="000000"/>
          <w:sz w:val="28"/>
          <w:szCs w:val="28"/>
        </w:rPr>
        <w:t>ПРИЛОЖЕНИЕ №</w:t>
      </w:r>
      <w:r w:rsidR="0006149D">
        <w:rPr>
          <w:color w:val="000000"/>
          <w:sz w:val="28"/>
          <w:szCs w:val="28"/>
        </w:rPr>
        <w:t> </w:t>
      </w:r>
      <w:r>
        <w:rPr>
          <w:color w:val="000000"/>
          <w:sz w:val="28"/>
          <w:szCs w:val="28"/>
        </w:rPr>
        <w:t>8</w:t>
      </w:r>
    </w:p>
    <w:p w14:paraId="0E5976F4" w14:textId="77777777" w:rsidR="007274EE" w:rsidRDefault="007274EE" w:rsidP="007274EE">
      <w:pPr>
        <w:ind w:left="5954"/>
        <w:jc w:val="center"/>
        <w:rPr>
          <w:color w:val="000000"/>
          <w:sz w:val="28"/>
          <w:szCs w:val="28"/>
        </w:rPr>
      </w:pPr>
      <w:r>
        <w:rPr>
          <w:color w:val="000000"/>
          <w:sz w:val="28"/>
          <w:szCs w:val="28"/>
        </w:rPr>
        <w:t>к постановлению Правительства</w:t>
      </w:r>
    </w:p>
    <w:p w14:paraId="193536F3" w14:textId="77777777" w:rsidR="007274EE" w:rsidRDefault="007274EE" w:rsidP="007274EE">
      <w:pPr>
        <w:ind w:left="5954"/>
        <w:jc w:val="center"/>
        <w:rPr>
          <w:color w:val="000000"/>
          <w:sz w:val="28"/>
          <w:szCs w:val="28"/>
        </w:rPr>
      </w:pPr>
      <w:r>
        <w:rPr>
          <w:color w:val="000000"/>
          <w:sz w:val="28"/>
          <w:szCs w:val="28"/>
        </w:rPr>
        <w:t>Новосибирской области</w:t>
      </w:r>
    </w:p>
    <w:p w14:paraId="2725B61A" w14:textId="77777777" w:rsidR="007274EE" w:rsidRDefault="007274EE" w:rsidP="005701E5">
      <w:pPr>
        <w:ind w:left="5954"/>
        <w:jc w:val="center"/>
        <w:rPr>
          <w:sz w:val="28"/>
          <w:szCs w:val="28"/>
          <w:lang w:eastAsia="en-US"/>
        </w:rPr>
      </w:pPr>
    </w:p>
    <w:p w14:paraId="6A28F185" w14:textId="1BC017A7" w:rsidR="000B7C2A" w:rsidRPr="00103E0F" w:rsidRDefault="007274EE" w:rsidP="005701E5">
      <w:pPr>
        <w:ind w:left="5954"/>
        <w:jc w:val="center"/>
        <w:rPr>
          <w:sz w:val="28"/>
          <w:szCs w:val="28"/>
          <w:lang w:eastAsia="en-US"/>
        </w:rPr>
      </w:pPr>
      <w:r>
        <w:rPr>
          <w:sz w:val="28"/>
          <w:szCs w:val="28"/>
          <w:lang w:eastAsia="en-US"/>
        </w:rPr>
        <w:t>«</w:t>
      </w:r>
      <w:r w:rsidR="000B7C2A" w:rsidRPr="00103E0F">
        <w:rPr>
          <w:sz w:val="28"/>
          <w:szCs w:val="28"/>
          <w:lang w:eastAsia="en-US"/>
        </w:rPr>
        <w:t>УТВЕРЖДЕН</w:t>
      </w:r>
    </w:p>
    <w:p w14:paraId="3FC65814" w14:textId="77777777" w:rsidR="000B7C2A" w:rsidRPr="00103E0F" w:rsidRDefault="000B7C2A" w:rsidP="005701E5">
      <w:pPr>
        <w:ind w:left="5954"/>
        <w:jc w:val="center"/>
        <w:rPr>
          <w:sz w:val="28"/>
          <w:szCs w:val="28"/>
          <w:lang w:eastAsia="en-US"/>
        </w:rPr>
      </w:pPr>
      <w:r w:rsidRPr="00103E0F">
        <w:rPr>
          <w:sz w:val="28"/>
          <w:szCs w:val="28"/>
          <w:lang w:eastAsia="en-US"/>
        </w:rPr>
        <w:t>постановлением Правительства</w:t>
      </w:r>
    </w:p>
    <w:p w14:paraId="372DCC29" w14:textId="77777777" w:rsidR="000B7C2A" w:rsidRPr="00103E0F" w:rsidRDefault="000B7C2A" w:rsidP="005701E5">
      <w:pPr>
        <w:tabs>
          <w:tab w:val="left" w:pos="4253"/>
        </w:tabs>
        <w:ind w:left="5954"/>
        <w:jc w:val="center"/>
        <w:rPr>
          <w:sz w:val="28"/>
          <w:szCs w:val="28"/>
          <w:lang w:eastAsia="en-US"/>
        </w:rPr>
      </w:pPr>
      <w:r w:rsidRPr="00103E0F">
        <w:rPr>
          <w:sz w:val="28"/>
          <w:szCs w:val="28"/>
          <w:lang w:eastAsia="en-US"/>
        </w:rPr>
        <w:t>Новосибирской области</w:t>
      </w:r>
    </w:p>
    <w:p w14:paraId="72FE1303" w14:textId="265150DF" w:rsidR="000B7C2A" w:rsidRPr="00103E0F" w:rsidRDefault="0006149D" w:rsidP="005701E5">
      <w:pPr>
        <w:tabs>
          <w:tab w:val="left" w:pos="4253"/>
        </w:tabs>
        <w:ind w:left="5954"/>
        <w:jc w:val="center"/>
        <w:rPr>
          <w:sz w:val="28"/>
          <w:szCs w:val="28"/>
          <w:lang w:eastAsia="en-US"/>
        </w:rPr>
      </w:pPr>
      <w:r>
        <w:rPr>
          <w:sz w:val="28"/>
          <w:szCs w:val="28"/>
          <w:lang w:eastAsia="en-US"/>
        </w:rPr>
        <w:t xml:space="preserve">от 31.03.2014 </w:t>
      </w:r>
      <w:r w:rsidR="006E5523" w:rsidRPr="00103E0F">
        <w:rPr>
          <w:sz w:val="28"/>
          <w:szCs w:val="28"/>
          <w:lang w:eastAsia="en-US"/>
        </w:rPr>
        <w:t>№ </w:t>
      </w:r>
      <w:r w:rsidR="000B7C2A" w:rsidRPr="00103E0F">
        <w:rPr>
          <w:sz w:val="28"/>
          <w:szCs w:val="28"/>
          <w:lang w:eastAsia="en-US"/>
        </w:rPr>
        <w:t>126-п</w:t>
      </w:r>
    </w:p>
    <w:p w14:paraId="182C5D4B" w14:textId="77777777" w:rsidR="006C4380" w:rsidRPr="00103E0F" w:rsidRDefault="006C4380" w:rsidP="005701E5">
      <w:pPr>
        <w:widowControl w:val="0"/>
        <w:autoSpaceDE w:val="0"/>
        <w:autoSpaceDN w:val="0"/>
        <w:adjustRightInd w:val="0"/>
        <w:ind w:left="5954"/>
        <w:jc w:val="center"/>
        <w:rPr>
          <w:b/>
          <w:color w:val="000000"/>
          <w:sz w:val="28"/>
          <w:szCs w:val="28"/>
        </w:rPr>
      </w:pPr>
    </w:p>
    <w:p w14:paraId="7903BBD1" w14:textId="77777777" w:rsidR="006C4380" w:rsidRPr="00103E0F" w:rsidRDefault="006C4380" w:rsidP="005701E5">
      <w:pPr>
        <w:widowControl w:val="0"/>
        <w:autoSpaceDE w:val="0"/>
        <w:autoSpaceDN w:val="0"/>
        <w:adjustRightInd w:val="0"/>
        <w:ind w:left="5954"/>
        <w:jc w:val="center"/>
        <w:rPr>
          <w:b/>
          <w:color w:val="000000"/>
          <w:sz w:val="28"/>
          <w:szCs w:val="28"/>
        </w:rPr>
      </w:pPr>
    </w:p>
    <w:p w14:paraId="1F493C43" w14:textId="77777777" w:rsidR="006C4380" w:rsidRPr="00103E0F" w:rsidRDefault="006C4380" w:rsidP="00541176">
      <w:pPr>
        <w:widowControl w:val="0"/>
        <w:autoSpaceDE w:val="0"/>
        <w:autoSpaceDN w:val="0"/>
        <w:adjustRightInd w:val="0"/>
        <w:jc w:val="center"/>
        <w:rPr>
          <w:b/>
          <w:color w:val="000000"/>
          <w:sz w:val="28"/>
          <w:szCs w:val="28"/>
        </w:rPr>
      </w:pPr>
    </w:p>
    <w:p w14:paraId="57998937" w14:textId="77777777" w:rsidR="006C4380" w:rsidRPr="00103E0F" w:rsidRDefault="006E5523" w:rsidP="00541176">
      <w:pPr>
        <w:widowControl w:val="0"/>
        <w:autoSpaceDE w:val="0"/>
        <w:autoSpaceDN w:val="0"/>
        <w:adjustRightInd w:val="0"/>
        <w:jc w:val="center"/>
        <w:rPr>
          <w:b/>
          <w:color w:val="000000"/>
          <w:sz w:val="28"/>
          <w:szCs w:val="28"/>
        </w:rPr>
      </w:pPr>
      <w:r w:rsidRPr="00103E0F">
        <w:rPr>
          <w:b/>
          <w:color w:val="000000"/>
          <w:sz w:val="28"/>
          <w:szCs w:val="28"/>
        </w:rPr>
        <w:t>Типовой контракт</w:t>
      </w:r>
    </w:p>
    <w:p w14:paraId="3831E9A2" w14:textId="77777777" w:rsidR="005701E5" w:rsidRPr="00103E0F" w:rsidRDefault="006C4380" w:rsidP="00541176">
      <w:pPr>
        <w:widowControl w:val="0"/>
        <w:autoSpaceDE w:val="0"/>
        <w:autoSpaceDN w:val="0"/>
        <w:adjustRightInd w:val="0"/>
        <w:jc w:val="center"/>
        <w:rPr>
          <w:b/>
          <w:color w:val="000000"/>
          <w:sz w:val="28"/>
          <w:szCs w:val="28"/>
        </w:rPr>
      </w:pPr>
      <w:r w:rsidRPr="00103E0F">
        <w:rPr>
          <w:b/>
          <w:color w:val="000000"/>
          <w:sz w:val="28"/>
          <w:szCs w:val="28"/>
        </w:rPr>
        <w:t>на выполнение работ п</w:t>
      </w:r>
      <w:r w:rsidR="005701E5" w:rsidRPr="00103E0F">
        <w:rPr>
          <w:b/>
          <w:color w:val="000000"/>
          <w:sz w:val="28"/>
          <w:szCs w:val="28"/>
        </w:rPr>
        <w:t>о строительству (реконструкции)</w:t>
      </w:r>
    </w:p>
    <w:p w14:paraId="6DDCBFD8" w14:textId="77777777" w:rsidR="006C4380" w:rsidRPr="00103E0F" w:rsidRDefault="006C4380" w:rsidP="00541176">
      <w:pPr>
        <w:widowControl w:val="0"/>
        <w:autoSpaceDE w:val="0"/>
        <w:autoSpaceDN w:val="0"/>
        <w:adjustRightInd w:val="0"/>
        <w:jc w:val="center"/>
        <w:rPr>
          <w:b/>
          <w:color w:val="000000"/>
          <w:sz w:val="28"/>
          <w:szCs w:val="28"/>
        </w:rPr>
      </w:pPr>
      <w:r w:rsidRPr="00103E0F">
        <w:rPr>
          <w:b/>
          <w:color w:val="000000"/>
          <w:sz w:val="28"/>
          <w:szCs w:val="28"/>
        </w:rPr>
        <w:t>автомобильн</w:t>
      </w:r>
      <w:r w:rsidR="003405A6" w:rsidRPr="00103E0F">
        <w:rPr>
          <w:b/>
          <w:color w:val="000000"/>
          <w:sz w:val="28"/>
          <w:szCs w:val="28"/>
        </w:rPr>
        <w:t xml:space="preserve">ой </w:t>
      </w:r>
      <w:r w:rsidRPr="00103E0F">
        <w:rPr>
          <w:b/>
          <w:color w:val="000000"/>
          <w:sz w:val="28"/>
          <w:szCs w:val="28"/>
        </w:rPr>
        <w:t>дорог</w:t>
      </w:r>
      <w:r w:rsidR="003405A6" w:rsidRPr="00103E0F">
        <w:rPr>
          <w:b/>
          <w:color w:val="000000"/>
          <w:sz w:val="28"/>
          <w:szCs w:val="28"/>
        </w:rPr>
        <w:t>и</w:t>
      </w:r>
    </w:p>
    <w:p w14:paraId="48B8B30F" w14:textId="77777777" w:rsidR="006C4380" w:rsidRPr="00103E0F" w:rsidRDefault="006C4380" w:rsidP="00541176">
      <w:pPr>
        <w:widowControl w:val="0"/>
        <w:autoSpaceDE w:val="0"/>
        <w:autoSpaceDN w:val="0"/>
        <w:adjustRightInd w:val="0"/>
        <w:jc w:val="both"/>
        <w:rPr>
          <w:sz w:val="28"/>
          <w:szCs w:val="28"/>
        </w:rPr>
      </w:pPr>
    </w:p>
    <w:p w14:paraId="70BA2E5F" w14:textId="77777777" w:rsidR="008A28AE" w:rsidRPr="00103E0F" w:rsidRDefault="008A28AE" w:rsidP="00541176">
      <w:pPr>
        <w:widowControl w:val="0"/>
        <w:autoSpaceDE w:val="0"/>
        <w:autoSpaceDN w:val="0"/>
        <w:adjustRightInd w:val="0"/>
        <w:jc w:val="both"/>
      </w:pPr>
    </w:p>
    <w:p w14:paraId="3191F03E" w14:textId="77777777" w:rsidR="00CA217B" w:rsidRPr="00103E0F" w:rsidRDefault="001B5EE4" w:rsidP="00541176">
      <w:pPr>
        <w:widowControl w:val="0"/>
        <w:autoSpaceDE w:val="0"/>
        <w:autoSpaceDN w:val="0"/>
        <w:adjustRightInd w:val="0"/>
        <w:jc w:val="both"/>
      </w:pPr>
      <w:r w:rsidRPr="00103E0F">
        <w:t xml:space="preserve">г. </w:t>
      </w:r>
      <w:r w:rsidR="008A28AE" w:rsidRPr="00103E0F">
        <w:t>________________</w:t>
      </w:r>
      <w:r w:rsidR="00CA217B" w:rsidRPr="00103E0F">
        <w:tab/>
      </w:r>
      <w:r w:rsidR="00CA217B" w:rsidRPr="00103E0F">
        <w:tab/>
      </w:r>
      <w:r w:rsidR="00CA217B" w:rsidRPr="00103E0F">
        <w:tab/>
      </w:r>
      <w:r w:rsidR="00CA217B" w:rsidRPr="00103E0F">
        <w:tab/>
      </w:r>
      <w:r w:rsidR="00CA217B" w:rsidRPr="00103E0F">
        <w:tab/>
      </w:r>
      <w:r w:rsidR="007D6254" w:rsidRPr="00103E0F">
        <w:t xml:space="preserve">           </w:t>
      </w:r>
      <w:r w:rsidR="007F3B5F" w:rsidRPr="00103E0F">
        <w:t xml:space="preserve">         </w:t>
      </w:r>
      <w:r w:rsidRPr="00103E0F">
        <w:t xml:space="preserve">   </w:t>
      </w:r>
      <w:proofErr w:type="gramStart"/>
      <w:r w:rsidRPr="00103E0F">
        <w:t xml:space="preserve">   </w:t>
      </w:r>
      <w:r w:rsidR="00CA217B" w:rsidRPr="00103E0F">
        <w:t>«</w:t>
      </w:r>
      <w:proofErr w:type="gramEnd"/>
      <w:r w:rsidR="00CA217B" w:rsidRPr="00103E0F">
        <w:t>____» __________ 20</w:t>
      </w:r>
      <w:r w:rsidR="006C4380" w:rsidRPr="00103E0F">
        <w:t>__</w:t>
      </w:r>
      <w:r w:rsidR="00CA217B" w:rsidRPr="00103E0F">
        <w:t>г.</w:t>
      </w:r>
    </w:p>
    <w:p w14:paraId="46BA4C92" w14:textId="77777777" w:rsidR="00C30F4B" w:rsidRPr="00103E0F" w:rsidRDefault="00C30F4B" w:rsidP="00541176">
      <w:pPr>
        <w:widowControl w:val="0"/>
        <w:autoSpaceDE w:val="0"/>
        <w:autoSpaceDN w:val="0"/>
        <w:adjustRightInd w:val="0"/>
        <w:jc w:val="both"/>
      </w:pPr>
    </w:p>
    <w:p w14:paraId="741852E7" w14:textId="77777777" w:rsidR="00C30F4B" w:rsidRPr="00103E0F" w:rsidRDefault="00C30F4B" w:rsidP="00541176">
      <w:pPr>
        <w:widowControl w:val="0"/>
        <w:autoSpaceDE w:val="0"/>
        <w:autoSpaceDN w:val="0"/>
        <w:adjustRightInd w:val="0"/>
        <w:jc w:val="center"/>
      </w:pPr>
    </w:p>
    <w:p w14:paraId="64316E43" w14:textId="77777777" w:rsidR="000B7C2A" w:rsidRPr="00103E0F" w:rsidRDefault="00732FEE" w:rsidP="00541176">
      <w:pPr>
        <w:widowControl w:val="0"/>
        <w:autoSpaceDE w:val="0"/>
        <w:jc w:val="both"/>
      </w:pPr>
      <w:r w:rsidRPr="00103E0F">
        <w:t xml:space="preserve">___________________________________________, именуем__ в дальнейшем «Заказчик», для обеспечения нужд ____________________, в лице _________________________________, </w:t>
      </w:r>
      <w:proofErr w:type="spellStart"/>
      <w:r w:rsidRPr="00103E0F">
        <w:t>действующ</w:t>
      </w:r>
      <w:proofErr w:type="spellEnd"/>
      <w:r w:rsidRPr="00103E0F">
        <w:t xml:space="preserve">___ на основании _________________________________________, с одной стороны, и _____________________, именуем___ в дальнейшем «Подрядчик», в лице ______________, </w:t>
      </w:r>
      <w:proofErr w:type="spellStart"/>
      <w:r w:rsidRPr="00103E0F">
        <w:t>действующ</w:t>
      </w:r>
      <w:proofErr w:type="spellEnd"/>
      <w:r w:rsidRPr="00103E0F">
        <w:t xml:space="preserve">___ на основании ___________________________, с другой стороны, вместе именуемые «Стороны» и каждый в отдельности «Сторона»,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w:t>
      </w:r>
      <w:r w:rsidR="000B7C2A" w:rsidRPr="00103E0F">
        <w:t>Закон о контрактной системе), при способе определения Подрядчика ____________</w:t>
      </w:r>
      <w:r w:rsidR="006527AA" w:rsidRPr="00103E0F">
        <w:t>_______</w:t>
      </w:r>
      <w:r w:rsidR="000B7C2A" w:rsidRPr="00103E0F">
        <w:t>_ (протокол _______</w:t>
      </w:r>
      <w:r w:rsidR="006E5523" w:rsidRPr="00103E0F">
        <w:t>№ </w:t>
      </w:r>
      <w:r w:rsidR="000B7C2A" w:rsidRPr="00103E0F">
        <w:t>______от _____) заключили настоящий контракт (далее – Контракт) о нижеследующем:</w:t>
      </w:r>
    </w:p>
    <w:p w14:paraId="575FF467" w14:textId="77777777" w:rsidR="007F04DF" w:rsidRPr="00103E0F" w:rsidRDefault="007F04DF" w:rsidP="007F04DF">
      <w:pPr>
        <w:widowControl w:val="0"/>
        <w:autoSpaceDE w:val="0"/>
        <w:autoSpaceDN w:val="0"/>
        <w:adjustRightInd w:val="0"/>
        <w:jc w:val="center"/>
        <w:rPr>
          <w:b/>
        </w:rPr>
      </w:pPr>
    </w:p>
    <w:p w14:paraId="172FFB1F" w14:textId="77777777" w:rsidR="00F20FBD" w:rsidRPr="00103E0F" w:rsidRDefault="0032390A" w:rsidP="007F04DF">
      <w:pPr>
        <w:widowControl w:val="0"/>
        <w:autoSpaceDE w:val="0"/>
        <w:autoSpaceDN w:val="0"/>
        <w:adjustRightInd w:val="0"/>
        <w:jc w:val="center"/>
        <w:rPr>
          <w:b/>
        </w:rPr>
      </w:pPr>
      <w:r w:rsidRPr="00103E0F">
        <w:rPr>
          <w:b/>
        </w:rPr>
        <w:t>1. </w:t>
      </w:r>
      <w:r w:rsidR="00F20FBD" w:rsidRPr="00103E0F">
        <w:rPr>
          <w:b/>
        </w:rPr>
        <w:t>П</w:t>
      </w:r>
      <w:r w:rsidR="00575F1B" w:rsidRPr="00103E0F">
        <w:rPr>
          <w:b/>
        </w:rPr>
        <w:t xml:space="preserve">редмет </w:t>
      </w:r>
      <w:r w:rsidR="00F20FBD" w:rsidRPr="00103E0F">
        <w:rPr>
          <w:b/>
        </w:rPr>
        <w:t>К</w:t>
      </w:r>
      <w:r w:rsidR="00575F1B" w:rsidRPr="00103E0F">
        <w:rPr>
          <w:b/>
        </w:rPr>
        <w:t>онтракта</w:t>
      </w:r>
    </w:p>
    <w:p w14:paraId="26C196BA" w14:textId="77777777" w:rsidR="007F04DF" w:rsidRPr="00103E0F" w:rsidRDefault="007F04DF" w:rsidP="007F04DF">
      <w:pPr>
        <w:widowControl w:val="0"/>
        <w:autoSpaceDE w:val="0"/>
        <w:autoSpaceDN w:val="0"/>
        <w:adjustRightInd w:val="0"/>
        <w:jc w:val="center"/>
        <w:rPr>
          <w:b/>
        </w:rPr>
      </w:pPr>
    </w:p>
    <w:p w14:paraId="6BC01577" w14:textId="77777777" w:rsidR="00C05E54" w:rsidRPr="00103E0F" w:rsidRDefault="0032390A" w:rsidP="007F04DF">
      <w:pPr>
        <w:shd w:val="clear" w:color="auto" w:fill="FFFFFF"/>
        <w:tabs>
          <w:tab w:val="left" w:pos="1134"/>
        </w:tabs>
        <w:autoSpaceDE w:val="0"/>
        <w:autoSpaceDN w:val="0"/>
        <w:adjustRightInd w:val="0"/>
        <w:ind w:firstLine="851"/>
        <w:jc w:val="both"/>
      </w:pPr>
      <w:r w:rsidRPr="00103E0F">
        <w:t>1.1. </w:t>
      </w:r>
      <w:r w:rsidR="002D5162" w:rsidRPr="00103E0F">
        <w:t>Предметом Контракта является выполнение</w:t>
      </w:r>
      <w:r w:rsidR="00F53630" w:rsidRPr="00103E0F">
        <w:t xml:space="preserve"> по заданию Заказчика </w:t>
      </w:r>
      <w:r w:rsidR="002D5162" w:rsidRPr="00103E0F">
        <w:t>работ</w:t>
      </w:r>
      <w:r w:rsidR="00541176" w:rsidRPr="00103E0F">
        <w:t xml:space="preserve"> </w:t>
      </w:r>
      <w:r w:rsidR="002D5162" w:rsidRPr="00103E0F">
        <w:t>по</w:t>
      </w:r>
      <w:r w:rsidR="006527AA" w:rsidRPr="00103E0F">
        <w:t> </w:t>
      </w:r>
      <w:r w:rsidR="002D5162" w:rsidRPr="00103E0F">
        <w:t xml:space="preserve">строительству/реконструкции </w:t>
      </w:r>
      <w:r w:rsidR="00656DC2" w:rsidRPr="00103E0F">
        <w:t xml:space="preserve">(далее – </w:t>
      </w:r>
      <w:r w:rsidR="007D003D" w:rsidRPr="00103E0F">
        <w:t>Работы</w:t>
      </w:r>
      <w:r w:rsidR="00656DC2" w:rsidRPr="00103E0F">
        <w:t xml:space="preserve">) </w:t>
      </w:r>
      <w:r w:rsidR="00C666A8" w:rsidRPr="00103E0F">
        <w:t>автомобильной дороги</w:t>
      </w:r>
      <w:r w:rsidR="004B7EA2" w:rsidRPr="00103E0F">
        <w:t xml:space="preserve"> _____</w:t>
      </w:r>
      <w:r w:rsidR="00656DC2" w:rsidRPr="00103E0F">
        <w:t>______</w:t>
      </w:r>
      <w:r w:rsidR="004B7EA2" w:rsidRPr="00103E0F">
        <w:t>_______</w:t>
      </w:r>
      <w:r w:rsidR="00F53630" w:rsidRPr="00103E0F">
        <w:t xml:space="preserve"> в</w:t>
      </w:r>
      <w:r w:rsidR="006E5523" w:rsidRPr="00103E0F">
        <w:t> </w:t>
      </w:r>
      <w:r w:rsidR="00565F9A" w:rsidRPr="00103E0F">
        <w:t xml:space="preserve">__________ </w:t>
      </w:r>
      <w:r w:rsidR="00F53630" w:rsidRPr="00103E0F">
        <w:t xml:space="preserve">районе Новосибирской области </w:t>
      </w:r>
      <w:r w:rsidR="00C666A8" w:rsidRPr="00103E0F">
        <w:t xml:space="preserve">(далее </w:t>
      </w:r>
      <w:r w:rsidR="004B7EA2" w:rsidRPr="00103E0F">
        <w:t>‒</w:t>
      </w:r>
      <w:r w:rsidR="00471F30" w:rsidRPr="00103E0F">
        <w:t xml:space="preserve"> </w:t>
      </w:r>
      <w:r w:rsidR="00C666A8" w:rsidRPr="00103E0F">
        <w:t>Объект) в соответствии с «Описанием объекта закупки</w:t>
      </w:r>
      <w:r w:rsidR="00F7635A" w:rsidRPr="00103E0F">
        <w:t>» (</w:t>
      </w:r>
      <w:r w:rsidR="009B323C" w:rsidRPr="00103E0F">
        <w:t>п</w:t>
      </w:r>
      <w:r w:rsidR="00F7635A" w:rsidRPr="00103E0F">
        <w:t xml:space="preserve">риложение </w:t>
      </w:r>
      <w:r w:rsidR="006E5523" w:rsidRPr="00103E0F">
        <w:t>№ </w:t>
      </w:r>
      <w:r w:rsidR="00F7635A" w:rsidRPr="00103E0F">
        <w:t xml:space="preserve">1 к Контракту) </w:t>
      </w:r>
      <w:r w:rsidR="00C05E54" w:rsidRPr="00103E0F">
        <w:t>и</w:t>
      </w:r>
      <w:r w:rsidR="004B7EA2" w:rsidRPr="00103E0F">
        <w:t xml:space="preserve"> </w:t>
      </w:r>
      <w:r w:rsidR="00C05E54" w:rsidRPr="00103E0F">
        <w:t>на условиях, предусмотренных Контрактом.</w:t>
      </w:r>
    </w:p>
    <w:p w14:paraId="43046367" w14:textId="77777777" w:rsidR="00656DC2" w:rsidRPr="00103E0F" w:rsidRDefault="00656DC2" w:rsidP="007F04DF">
      <w:pPr>
        <w:autoSpaceDE w:val="0"/>
        <w:autoSpaceDN w:val="0"/>
        <w:adjustRightInd w:val="0"/>
        <w:ind w:firstLine="851"/>
        <w:jc w:val="both"/>
      </w:pPr>
      <w:r w:rsidRPr="00103E0F">
        <w:t>Идентификационный код закупки: ______</w:t>
      </w:r>
      <w:r w:rsidR="006527AA" w:rsidRPr="00103E0F">
        <w:t>_____________________________</w:t>
      </w:r>
      <w:r w:rsidRPr="00103E0F">
        <w:t>________.</w:t>
      </w:r>
    </w:p>
    <w:p w14:paraId="1A6632EC" w14:textId="77777777" w:rsidR="00B3171B" w:rsidRPr="00103E0F" w:rsidRDefault="0032390A" w:rsidP="007F04DF">
      <w:pPr>
        <w:shd w:val="clear" w:color="auto" w:fill="FFFFFF"/>
        <w:tabs>
          <w:tab w:val="left" w:pos="1134"/>
        </w:tabs>
        <w:autoSpaceDE w:val="0"/>
        <w:autoSpaceDN w:val="0"/>
        <w:adjustRightInd w:val="0"/>
        <w:ind w:firstLine="851"/>
        <w:jc w:val="both"/>
      </w:pPr>
      <w:r w:rsidRPr="00103E0F">
        <w:t>1.2. </w:t>
      </w:r>
      <w:r w:rsidR="00B3171B" w:rsidRPr="00103E0F">
        <w:t xml:space="preserve">Подрядчик обязуется выполнить </w:t>
      </w:r>
      <w:r w:rsidR="00D86308" w:rsidRPr="00103E0F">
        <w:t>Работ</w:t>
      </w:r>
      <w:r w:rsidR="00B3171B" w:rsidRPr="00103E0F">
        <w:t xml:space="preserve">ы в соответствии с </w:t>
      </w:r>
      <w:r w:rsidR="00D17A46" w:rsidRPr="00103E0F">
        <w:t>«</w:t>
      </w:r>
      <w:r w:rsidR="00B3171B" w:rsidRPr="00103E0F">
        <w:t>Описанием объекта закупки</w:t>
      </w:r>
      <w:r w:rsidR="00D17A46" w:rsidRPr="00103E0F">
        <w:t>»</w:t>
      </w:r>
      <w:r w:rsidR="00B3171B" w:rsidRPr="00103E0F">
        <w:t xml:space="preserve"> (</w:t>
      </w:r>
      <w:r w:rsidR="009B323C" w:rsidRPr="00103E0F">
        <w:t>п</w:t>
      </w:r>
      <w:r w:rsidR="00B3171B" w:rsidRPr="00103E0F">
        <w:t xml:space="preserve">риложение </w:t>
      </w:r>
      <w:r w:rsidR="006E5523" w:rsidRPr="00103E0F">
        <w:t>№ </w:t>
      </w:r>
      <w:r w:rsidR="00B3171B" w:rsidRPr="00103E0F">
        <w:t xml:space="preserve">1 к Контракту) и проектной документацией </w:t>
      </w:r>
      <w:r w:rsidR="00585C30" w:rsidRPr="00103E0F">
        <w:t xml:space="preserve">(далее – Проект) </w:t>
      </w:r>
      <w:r w:rsidR="00B3171B" w:rsidRPr="00103E0F">
        <w:t xml:space="preserve">в сроки, указанные в Контракте и в </w:t>
      </w:r>
      <w:r w:rsidR="00D17A46" w:rsidRPr="00103E0F">
        <w:t>«</w:t>
      </w:r>
      <w:r w:rsidR="00B3171B" w:rsidRPr="00103E0F">
        <w:t>Графике выполнения строительно-монтажных работ</w:t>
      </w:r>
      <w:r w:rsidR="00D17A46" w:rsidRPr="00103E0F">
        <w:t>»</w:t>
      </w:r>
      <w:r w:rsidR="00B3171B" w:rsidRPr="00103E0F">
        <w:t xml:space="preserve"> (</w:t>
      </w:r>
      <w:r w:rsidR="009B323C" w:rsidRPr="00103E0F">
        <w:t>п</w:t>
      </w:r>
      <w:r w:rsidR="00B3171B" w:rsidRPr="00103E0F">
        <w:t xml:space="preserve">риложение </w:t>
      </w:r>
      <w:r w:rsidR="006E5523" w:rsidRPr="00103E0F">
        <w:t>№ </w:t>
      </w:r>
      <w:r w:rsidR="00555E61" w:rsidRPr="00103E0F">
        <w:t>2</w:t>
      </w:r>
      <w:r w:rsidR="00B3171B" w:rsidRPr="00103E0F">
        <w:t xml:space="preserve"> к Контракту), а Заказчик обязуется принять результат </w:t>
      </w:r>
      <w:r w:rsidR="00D86308" w:rsidRPr="00103E0F">
        <w:t>Работ</w:t>
      </w:r>
      <w:r w:rsidR="00B3171B" w:rsidRPr="00103E0F">
        <w:t xml:space="preserve"> и оплатить его на условиях, предусмотренных настоящим Контрактом.</w:t>
      </w:r>
    </w:p>
    <w:p w14:paraId="5DBC4CAB" w14:textId="77777777" w:rsidR="00F20FBD" w:rsidRPr="00103E0F" w:rsidRDefault="0032390A" w:rsidP="007F04DF">
      <w:pPr>
        <w:shd w:val="clear" w:color="auto" w:fill="FFFFFF"/>
        <w:tabs>
          <w:tab w:val="left" w:pos="1134"/>
        </w:tabs>
        <w:autoSpaceDE w:val="0"/>
        <w:autoSpaceDN w:val="0"/>
        <w:adjustRightInd w:val="0"/>
        <w:ind w:firstLine="851"/>
        <w:jc w:val="both"/>
      </w:pPr>
      <w:r w:rsidRPr="00103E0F">
        <w:t>1.3. </w:t>
      </w:r>
      <w:r w:rsidR="00A51C99" w:rsidRPr="00103E0F">
        <w:t xml:space="preserve">Выполнение </w:t>
      </w:r>
      <w:r w:rsidR="00D86308" w:rsidRPr="00103E0F">
        <w:t>Работ</w:t>
      </w:r>
      <w:r w:rsidR="001B403B" w:rsidRPr="00103E0F">
        <w:t xml:space="preserve"> осуществляется Подрядчиком в соответствии с</w:t>
      </w:r>
      <w:r w:rsidR="006527AA" w:rsidRPr="00103E0F">
        <w:t> </w:t>
      </w:r>
      <w:r w:rsidR="001B403B" w:rsidRPr="00103E0F">
        <w:t xml:space="preserve">законодательством Российской Федерации, законодательством Новосибирской области, требованиями иных нормативных правовых актов, регулирующих порядок выполнения такого вида </w:t>
      </w:r>
      <w:r w:rsidR="00D86308" w:rsidRPr="00103E0F">
        <w:t>Работ</w:t>
      </w:r>
      <w:r w:rsidR="001B403B" w:rsidRPr="00103E0F">
        <w:t xml:space="preserve">, устанавливающих требования к качеству такого вида </w:t>
      </w:r>
      <w:r w:rsidR="00D86308" w:rsidRPr="00103E0F">
        <w:t>Работ</w:t>
      </w:r>
      <w:r w:rsidR="001B403B" w:rsidRPr="00103E0F">
        <w:t>, в соответствии с</w:t>
      </w:r>
      <w:r w:rsidR="006527AA" w:rsidRPr="00103E0F">
        <w:t> </w:t>
      </w:r>
      <w:r w:rsidR="001B403B" w:rsidRPr="00103E0F">
        <w:t>условиями Контракта.</w:t>
      </w:r>
    </w:p>
    <w:p w14:paraId="1BD61A29" w14:textId="77777777" w:rsidR="00882D8E" w:rsidRPr="00103E0F" w:rsidRDefault="0032390A" w:rsidP="007F04DF">
      <w:pPr>
        <w:shd w:val="clear" w:color="auto" w:fill="FFFFFF"/>
        <w:tabs>
          <w:tab w:val="left" w:pos="1134"/>
        </w:tabs>
        <w:autoSpaceDE w:val="0"/>
        <w:autoSpaceDN w:val="0"/>
        <w:adjustRightInd w:val="0"/>
        <w:ind w:firstLine="851"/>
        <w:jc w:val="both"/>
      </w:pPr>
      <w:r w:rsidRPr="00103E0F">
        <w:t>1.4. </w:t>
      </w:r>
      <w:r w:rsidR="00882D8E" w:rsidRPr="00103E0F">
        <w:t xml:space="preserve">Результатом </w:t>
      </w:r>
      <w:r w:rsidR="00D86308" w:rsidRPr="00103E0F">
        <w:t>Работ</w:t>
      </w:r>
      <w:r w:rsidR="00882D8E" w:rsidRPr="00103E0F">
        <w:t xml:space="preserve"> по Контракту является построенн</w:t>
      </w:r>
      <w:r w:rsidR="0023125F" w:rsidRPr="00103E0F">
        <w:t>ый/</w:t>
      </w:r>
      <w:r w:rsidR="00882D8E" w:rsidRPr="00103E0F">
        <w:t>реконструированн</w:t>
      </w:r>
      <w:r w:rsidR="0023125F" w:rsidRPr="00103E0F">
        <w:t>ый</w:t>
      </w:r>
      <w:r w:rsidR="00882D8E" w:rsidRPr="00103E0F">
        <w:t xml:space="preserve"> </w:t>
      </w:r>
      <w:r w:rsidR="0023125F" w:rsidRPr="00103E0F">
        <w:t>Объект</w:t>
      </w:r>
      <w:r w:rsidR="00882D8E" w:rsidRPr="00103E0F">
        <w:t xml:space="preserve">, в отношении которого получено </w:t>
      </w:r>
      <w:r w:rsidR="0066481A" w:rsidRPr="00103E0F">
        <w:t>З</w:t>
      </w:r>
      <w:r w:rsidR="00882D8E" w:rsidRPr="00103E0F">
        <w:t>аключение органа государственного строительного</w:t>
      </w:r>
      <w:r w:rsidR="006527AA" w:rsidRPr="00103E0F">
        <w:t xml:space="preserve"> </w:t>
      </w:r>
      <w:r w:rsidR="00882D8E" w:rsidRPr="00103E0F">
        <w:lastRenderedPageBreak/>
        <w:t>надзора о соответствии построенного</w:t>
      </w:r>
      <w:r w:rsidR="00563A0E" w:rsidRPr="00103E0F">
        <w:t>/</w:t>
      </w:r>
      <w:r w:rsidR="00882D8E" w:rsidRPr="00103E0F">
        <w:t>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w:t>
      </w:r>
      <w:r w:rsidR="006527AA" w:rsidRPr="00103E0F">
        <w:t> </w:t>
      </w:r>
      <w:r w:rsidR="0066481A" w:rsidRPr="00103E0F">
        <w:t>З</w:t>
      </w:r>
      <w:r w:rsidR="00882D8E" w:rsidRPr="00103E0F">
        <w:t>аключение федерального государственного экологического надзора в случаях, предусмотренных частью</w:t>
      </w:r>
      <w:r w:rsidR="00880F7E" w:rsidRPr="00103E0F">
        <w:t> </w:t>
      </w:r>
      <w:r w:rsidR="00882D8E" w:rsidRPr="00103E0F">
        <w:t>7</w:t>
      </w:r>
      <w:r w:rsidR="006527AA" w:rsidRPr="00103E0F">
        <w:t xml:space="preserve"> </w:t>
      </w:r>
      <w:r w:rsidR="00882D8E" w:rsidRPr="00103E0F">
        <w:t>статьи</w:t>
      </w:r>
      <w:r w:rsidR="00880F7E" w:rsidRPr="00103E0F">
        <w:t> </w:t>
      </w:r>
      <w:r w:rsidR="00882D8E" w:rsidRPr="00103E0F">
        <w:t>54 Градостроительного кодекса Российской Федерации.</w:t>
      </w:r>
    </w:p>
    <w:p w14:paraId="7FB648CB" w14:textId="77777777" w:rsidR="00F20FBD" w:rsidRPr="00103E0F" w:rsidRDefault="0032390A" w:rsidP="007F04DF">
      <w:pPr>
        <w:shd w:val="clear" w:color="auto" w:fill="FFFFFF"/>
        <w:tabs>
          <w:tab w:val="left" w:pos="1134"/>
        </w:tabs>
        <w:autoSpaceDE w:val="0"/>
        <w:autoSpaceDN w:val="0"/>
        <w:adjustRightInd w:val="0"/>
        <w:ind w:firstLine="851"/>
        <w:jc w:val="both"/>
      </w:pPr>
      <w:r w:rsidRPr="00103E0F">
        <w:t>1.5. </w:t>
      </w:r>
      <w:r w:rsidR="00F20FBD" w:rsidRPr="00103E0F">
        <w:t>Интересы</w:t>
      </w:r>
      <w:r w:rsidR="00F20FBD" w:rsidRPr="00103E0F">
        <w:rPr>
          <w:bCs/>
        </w:rPr>
        <w:t xml:space="preserve"> Заказчика по Контракту </w:t>
      </w:r>
      <w:proofErr w:type="gramStart"/>
      <w:r w:rsidR="00F20FBD" w:rsidRPr="00103E0F">
        <w:rPr>
          <w:bCs/>
        </w:rPr>
        <w:t>представляют:</w:t>
      </w:r>
      <w:r w:rsidR="006527AA" w:rsidRPr="00103E0F">
        <w:rPr>
          <w:bCs/>
        </w:rPr>
        <w:t>_</w:t>
      </w:r>
      <w:proofErr w:type="gramEnd"/>
      <w:r w:rsidR="006527AA" w:rsidRPr="00103E0F">
        <w:rPr>
          <w:bCs/>
        </w:rPr>
        <w:t>__________________________</w:t>
      </w:r>
    </w:p>
    <w:p w14:paraId="0F1392E7" w14:textId="77777777" w:rsidR="001D67B4" w:rsidRPr="00103E0F" w:rsidRDefault="0055616C" w:rsidP="00541176">
      <w:pPr>
        <w:shd w:val="clear" w:color="auto" w:fill="FFFFFF"/>
        <w:autoSpaceDE w:val="0"/>
        <w:autoSpaceDN w:val="0"/>
        <w:adjustRightInd w:val="0"/>
        <w:jc w:val="both"/>
        <w:rPr>
          <w:bCs/>
        </w:rPr>
      </w:pPr>
      <w:r w:rsidRPr="00103E0F">
        <w:rPr>
          <w:bCs/>
        </w:rPr>
        <w:t>____</w:t>
      </w:r>
      <w:r w:rsidR="001D67B4" w:rsidRPr="00103E0F">
        <w:rPr>
          <w:bCs/>
        </w:rPr>
        <w:t>___________________________________________________________________________________</w:t>
      </w:r>
      <w:r w:rsidRPr="00103E0F">
        <w:rPr>
          <w:bCs/>
        </w:rPr>
        <w:t>_____</w:t>
      </w:r>
      <w:r w:rsidR="001D67B4" w:rsidRPr="00103E0F">
        <w:rPr>
          <w:bCs/>
        </w:rPr>
        <w:t>____________________________________________________</w:t>
      </w:r>
      <w:r w:rsidR="0032390A" w:rsidRPr="00103E0F">
        <w:rPr>
          <w:bCs/>
        </w:rPr>
        <w:t>____________________</w:t>
      </w:r>
    </w:p>
    <w:p w14:paraId="7CF764D5" w14:textId="77777777" w:rsidR="00F20FBD" w:rsidRPr="00103E0F" w:rsidRDefault="00F20FBD" w:rsidP="007F04DF">
      <w:pPr>
        <w:shd w:val="clear" w:color="auto" w:fill="FFFFFF"/>
        <w:tabs>
          <w:tab w:val="left" w:pos="1134"/>
        </w:tabs>
        <w:autoSpaceDE w:val="0"/>
        <w:autoSpaceDN w:val="0"/>
        <w:adjustRightInd w:val="0"/>
        <w:ind w:firstLine="851"/>
        <w:jc w:val="both"/>
      </w:pPr>
      <w:r w:rsidRPr="00103E0F">
        <w:t>Строительный контроль за выполнением строительно-монтажн</w:t>
      </w:r>
      <w:r w:rsidR="00741310" w:rsidRPr="00103E0F">
        <w:t xml:space="preserve">ых </w:t>
      </w:r>
      <w:r w:rsidR="00D86308" w:rsidRPr="00103E0F">
        <w:t>Работ</w:t>
      </w:r>
      <w:r w:rsidR="00741310" w:rsidRPr="00103E0F">
        <w:t xml:space="preserve"> и приемку выполненных П</w:t>
      </w:r>
      <w:r w:rsidRPr="00103E0F">
        <w:t xml:space="preserve">одрядчиком </w:t>
      </w:r>
      <w:r w:rsidR="00D86308" w:rsidRPr="00103E0F">
        <w:t>Работ</w:t>
      </w:r>
      <w:r w:rsidRPr="00103E0F">
        <w:t xml:space="preserve"> осуществляют ответственные работники Заказчика, которые уполномочены руководителем подписыват</w:t>
      </w:r>
      <w:r w:rsidR="00EC50C8" w:rsidRPr="00103E0F">
        <w:t xml:space="preserve">ь </w:t>
      </w:r>
      <w:r w:rsidR="0023125F" w:rsidRPr="00103E0F">
        <w:t>акты приемки этапа строительства</w:t>
      </w:r>
      <w:r w:rsidR="007939E5" w:rsidRPr="00103E0F">
        <w:t>/реконструкции</w:t>
      </w:r>
      <w:r w:rsidR="0023125F" w:rsidRPr="00103E0F">
        <w:t xml:space="preserve"> </w:t>
      </w:r>
      <w:r w:rsidR="00D17A46" w:rsidRPr="00103E0F">
        <w:t>о</w:t>
      </w:r>
      <w:r w:rsidR="0023125F" w:rsidRPr="00103E0F">
        <w:t xml:space="preserve">бъекта </w:t>
      </w:r>
      <w:r w:rsidR="00ED3D69" w:rsidRPr="00103E0F">
        <w:t xml:space="preserve">по форме </w:t>
      </w:r>
      <w:r w:rsidR="009B323C" w:rsidRPr="00103E0F">
        <w:t>п</w:t>
      </w:r>
      <w:r w:rsidR="008240B5" w:rsidRPr="00103E0F">
        <w:t>риложения</w:t>
      </w:r>
      <w:r w:rsidR="006E10F4" w:rsidRPr="00103E0F">
        <w:t xml:space="preserve"> </w:t>
      </w:r>
      <w:r w:rsidR="006E5523" w:rsidRPr="00103E0F">
        <w:t>№ </w:t>
      </w:r>
      <w:r w:rsidR="00EC50C8" w:rsidRPr="00103E0F">
        <w:t>3</w:t>
      </w:r>
      <w:r w:rsidR="006E10F4" w:rsidRPr="00103E0F">
        <w:t xml:space="preserve"> к Контракту</w:t>
      </w:r>
      <w:r w:rsidR="002E16BE" w:rsidRPr="00103E0F">
        <w:t>,</w:t>
      </w:r>
      <w:r w:rsidRPr="00103E0F">
        <w:t xml:space="preserve"> справки о стоимости вып</w:t>
      </w:r>
      <w:r w:rsidR="00C10B74" w:rsidRPr="00103E0F">
        <w:t>олненных работ</w:t>
      </w:r>
      <w:r w:rsidR="00ED3D69" w:rsidRPr="00103E0F">
        <w:t xml:space="preserve"> и</w:t>
      </w:r>
      <w:r w:rsidR="003E515F" w:rsidRPr="00103E0F">
        <w:t> </w:t>
      </w:r>
      <w:r w:rsidR="00ED3D69" w:rsidRPr="00103E0F">
        <w:t>затрат (форма</w:t>
      </w:r>
      <w:r w:rsidRPr="00103E0F">
        <w:t xml:space="preserve"> КС-3</w:t>
      </w:r>
      <w:r w:rsidR="00A25978" w:rsidRPr="00103E0F">
        <w:t>)</w:t>
      </w:r>
      <w:r w:rsidR="00D770A7" w:rsidRPr="00103E0F">
        <w:t xml:space="preserve">, </w:t>
      </w:r>
      <w:r w:rsidR="0055616C" w:rsidRPr="00103E0F">
        <w:t>акт сдачи-приемки Объекта</w:t>
      </w:r>
      <w:r w:rsidR="00541176" w:rsidRPr="00103E0F">
        <w:t xml:space="preserve"> </w:t>
      </w:r>
      <w:r w:rsidR="0055616C" w:rsidRPr="00103E0F">
        <w:t xml:space="preserve">по форме приложения </w:t>
      </w:r>
      <w:r w:rsidR="006E5523" w:rsidRPr="00103E0F">
        <w:t>№ </w:t>
      </w:r>
      <w:r w:rsidR="0055616C" w:rsidRPr="00103E0F">
        <w:t xml:space="preserve">7 к Контракту </w:t>
      </w:r>
      <w:r w:rsidRPr="00103E0F">
        <w:t>и</w:t>
      </w:r>
      <w:r w:rsidR="003E515F" w:rsidRPr="00103E0F">
        <w:t> </w:t>
      </w:r>
      <w:r w:rsidRPr="00103E0F">
        <w:t>другие документы на основании</w:t>
      </w:r>
      <w:r w:rsidR="00CF42D7" w:rsidRPr="00103E0F">
        <w:t xml:space="preserve"> выдаваемых в порядке ст</w:t>
      </w:r>
      <w:r w:rsidR="00470A49" w:rsidRPr="00103E0F">
        <w:t>атьи</w:t>
      </w:r>
      <w:r w:rsidR="00CF42D7" w:rsidRPr="00103E0F">
        <w:t xml:space="preserve"> 185 Гражданского кодекса </w:t>
      </w:r>
      <w:r w:rsidR="003E515F" w:rsidRPr="00103E0F">
        <w:t xml:space="preserve">Российской Федерации </w:t>
      </w:r>
      <w:r w:rsidRPr="00103E0F">
        <w:t>доверенностей.</w:t>
      </w:r>
    </w:p>
    <w:p w14:paraId="39E43312" w14:textId="77777777" w:rsidR="00CA217B" w:rsidRPr="00103E0F" w:rsidRDefault="0032390A" w:rsidP="007F04DF">
      <w:pPr>
        <w:shd w:val="clear" w:color="auto" w:fill="FFFFFF"/>
        <w:tabs>
          <w:tab w:val="left" w:pos="1134"/>
        </w:tabs>
        <w:autoSpaceDE w:val="0"/>
        <w:autoSpaceDN w:val="0"/>
        <w:adjustRightInd w:val="0"/>
        <w:ind w:firstLine="851"/>
        <w:jc w:val="both"/>
      </w:pPr>
      <w:r w:rsidRPr="00103E0F">
        <w:t>1.6.</w:t>
      </w:r>
      <w:r w:rsidR="003E515F" w:rsidRPr="00103E0F">
        <w:t> </w:t>
      </w:r>
      <w:r w:rsidR="00F20FBD" w:rsidRPr="00103E0F">
        <w:t xml:space="preserve">Интересы Подрядчика по Контракту представляют: сотрудники Подрядчика, которые уполномочены руководителем организации </w:t>
      </w:r>
      <w:r w:rsidR="001729F7" w:rsidRPr="00103E0F">
        <w:t>получать предписания Заказчика</w:t>
      </w:r>
      <w:r w:rsidR="00D30B34" w:rsidRPr="00103E0F">
        <w:t xml:space="preserve"> и</w:t>
      </w:r>
      <w:r w:rsidR="003E515F" w:rsidRPr="00103E0F">
        <w:t> </w:t>
      </w:r>
      <w:r w:rsidR="00E7020E" w:rsidRPr="00103E0F">
        <w:t xml:space="preserve">уполномоченной им </w:t>
      </w:r>
      <w:r w:rsidR="00D30B34" w:rsidRPr="00103E0F">
        <w:t>организаци</w:t>
      </w:r>
      <w:r w:rsidR="00E7020E" w:rsidRPr="00103E0F">
        <w:t>и</w:t>
      </w:r>
      <w:r w:rsidR="001729F7" w:rsidRPr="00103E0F">
        <w:t>,</w:t>
      </w:r>
      <w:r w:rsidR="00D30B34" w:rsidRPr="00103E0F">
        <w:t xml:space="preserve"> </w:t>
      </w:r>
      <w:r w:rsidR="00F20FBD" w:rsidRPr="00103E0F">
        <w:t>подп</w:t>
      </w:r>
      <w:r w:rsidR="00A31176" w:rsidRPr="00103E0F">
        <w:t>исывать документы во исполнение</w:t>
      </w:r>
      <w:r w:rsidR="00F20FBD" w:rsidRPr="00103E0F">
        <w:t xml:space="preserve"> Контракта,</w:t>
      </w:r>
      <w:r w:rsidR="00F070E5" w:rsidRPr="00103E0F">
        <w:t xml:space="preserve"> </w:t>
      </w:r>
      <w:r w:rsidR="0023125F" w:rsidRPr="00103E0F">
        <w:t>акты приемки этапа строительства</w:t>
      </w:r>
      <w:r w:rsidR="007939E5" w:rsidRPr="00103E0F">
        <w:t>/реконструкции</w:t>
      </w:r>
      <w:r w:rsidR="0023125F" w:rsidRPr="00103E0F">
        <w:t xml:space="preserve"> </w:t>
      </w:r>
      <w:r w:rsidR="00D17A46" w:rsidRPr="00103E0F">
        <w:t>о</w:t>
      </w:r>
      <w:r w:rsidR="0023125F" w:rsidRPr="00103E0F">
        <w:t xml:space="preserve">бъекта </w:t>
      </w:r>
      <w:r w:rsidR="007144ED" w:rsidRPr="00103E0F">
        <w:t xml:space="preserve">по форме </w:t>
      </w:r>
      <w:r w:rsidR="009B323C" w:rsidRPr="00103E0F">
        <w:t>п</w:t>
      </w:r>
      <w:r w:rsidR="007144ED" w:rsidRPr="00103E0F">
        <w:t>риложени</w:t>
      </w:r>
      <w:r w:rsidR="008240B5" w:rsidRPr="00103E0F">
        <w:t>я</w:t>
      </w:r>
      <w:r w:rsidR="007144ED" w:rsidRPr="00103E0F">
        <w:t xml:space="preserve"> </w:t>
      </w:r>
      <w:r w:rsidR="006E5523" w:rsidRPr="00103E0F">
        <w:t>№ </w:t>
      </w:r>
      <w:r w:rsidR="007144ED" w:rsidRPr="00103E0F">
        <w:t xml:space="preserve">3 </w:t>
      </w:r>
      <w:r w:rsidR="00F070E5" w:rsidRPr="00103E0F">
        <w:t>к Контракту</w:t>
      </w:r>
      <w:r w:rsidR="00F20FBD" w:rsidRPr="00103E0F">
        <w:t xml:space="preserve">, справки о стоимости </w:t>
      </w:r>
      <w:r w:rsidR="004F763A" w:rsidRPr="00103E0F">
        <w:t>в</w:t>
      </w:r>
      <w:r w:rsidR="00C10B74" w:rsidRPr="00103E0F">
        <w:t>ыполненных работ и затрат (форм</w:t>
      </w:r>
      <w:r w:rsidR="00664E56" w:rsidRPr="00103E0F">
        <w:t>а</w:t>
      </w:r>
      <w:r w:rsidR="00F20FBD" w:rsidRPr="00103E0F">
        <w:t xml:space="preserve"> КС-3</w:t>
      </w:r>
      <w:r w:rsidR="004F763A" w:rsidRPr="00103E0F">
        <w:t>)</w:t>
      </w:r>
      <w:r w:rsidR="0055616C" w:rsidRPr="00103E0F">
        <w:t>, акт сда</w:t>
      </w:r>
      <w:r w:rsidR="00AB544A" w:rsidRPr="00103E0F">
        <w:t>чи-приемки о</w:t>
      </w:r>
      <w:r w:rsidR="0055616C" w:rsidRPr="00103E0F">
        <w:t>бъекта</w:t>
      </w:r>
      <w:r w:rsidR="00541176" w:rsidRPr="00103E0F">
        <w:t xml:space="preserve"> </w:t>
      </w:r>
      <w:r w:rsidR="0055616C" w:rsidRPr="00103E0F">
        <w:t>по</w:t>
      </w:r>
      <w:r w:rsidR="003E515F" w:rsidRPr="00103E0F">
        <w:t> </w:t>
      </w:r>
      <w:r w:rsidR="0055616C" w:rsidRPr="00103E0F">
        <w:t xml:space="preserve">форме приложения </w:t>
      </w:r>
      <w:r w:rsidR="006E5523" w:rsidRPr="00103E0F">
        <w:t>№ </w:t>
      </w:r>
      <w:r w:rsidR="0055616C" w:rsidRPr="00103E0F">
        <w:t>7 к Контракту</w:t>
      </w:r>
      <w:r w:rsidR="00F20FBD" w:rsidRPr="00103E0F">
        <w:t xml:space="preserve"> и другие документы на основании доверенностей,</w:t>
      </w:r>
      <w:r w:rsidR="00646406" w:rsidRPr="00103E0F">
        <w:t xml:space="preserve"> выданных в порядке</w:t>
      </w:r>
      <w:r w:rsidR="00D770A7" w:rsidRPr="00103E0F">
        <w:t>,</w:t>
      </w:r>
      <w:r w:rsidR="00AD4BDE" w:rsidRPr="00103E0F">
        <w:t xml:space="preserve"> предусмотренном ст</w:t>
      </w:r>
      <w:r w:rsidR="000B3CB4" w:rsidRPr="00103E0F">
        <w:t>атьей</w:t>
      </w:r>
      <w:r w:rsidR="00AD4BDE" w:rsidRPr="00103E0F">
        <w:t xml:space="preserve"> 185 Гражданского кодекса </w:t>
      </w:r>
      <w:r w:rsidR="003E515F" w:rsidRPr="00103E0F">
        <w:t>Российской Федерации</w:t>
      </w:r>
      <w:r w:rsidR="000C4645" w:rsidRPr="00103E0F">
        <w:t>,</w:t>
      </w:r>
      <w:r w:rsidR="00F20FBD" w:rsidRPr="00103E0F">
        <w:t xml:space="preserve"> которые представляются Заказчику</w:t>
      </w:r>
      <w:r w:rsidR="000C4645" w:rsidRPr="00103E0F">
        <w:t xml:space="preserve"> не позднее</w:t>
      </w:r>
      <w:r w:rsidR="003C438B" w:rsidRPr="00103E0F">
        <w:t xml:space="preserve"> чем за </w:t>
      </w:r>
      <w:r w:rsidR="0055616C" w:rsidRPr="00103E0F">
        <w:t>_</w:t>
      </w:r>
      <w:r w:rsidR="003E515F" w:rsidRPr="00103E0F">
        <w:t>_</w:t>
      </w:r>
      <w:r w:rsidR="0055616C" w:rsidRPr="00103E0F">
        <w:t>_</w:t>
      </w:r>
      <w:r w:rsidR="00C10B74" w:rsidRPr="00103E0F">
        <w:t xml:space="preserve"> </w:t>
      </w:r>
      <w:r w:rsidR="006075BC" w:rsidRPr="00103E0F">
        <w:t>(</w:t>
      </w:r>
      <w:r w:rsidR="0055616C" w:rsidRPr="00103E0F">
        <w:t>___</w:t>
      </w:r>
      <w:r w:rsidR="00646406" w:rsidRPr="00103E0F">
        <w:t xml:space="preserve">) </w:t>
      </w:r>
      <w:r w:rsidR="0055616C" w:rsidRPr="00103E0F">
        <w:t>______</w:t>
      </w:r>
      <w:r w:rsidR="00646406" w:rsidRPr="00103E0F">
        <w:t xml:space="preserve"> дня до</w:t>
      </w:r>
      <w:r w:rsidR="003E515F" w:rsidRPr="00103E0F">
        <w:t> </w:t>
      </w:r>
      <w:r w:rsidR="00646406" w:rsidRPr="00103E0F">
        <w:t xml:space="preserve">подписания указанных документов </w:t>
      </w:r>
      <w:r w:rsidR="00420E83" w:rsidRPr="00103E0F">
        <w:t>и</w:t>
      </w:r>
      <w:r w:rsidR="00F20FBD" w:rsidRPr="00103E0F">
        <w:t xml:space="preserve"> при сме</w:t>
      </w:r>
      <w:r w:rsidR="008240B5" w:rsidRPr="00103E0F">
        <w:t xml:space="preserve">не доверенного лица в течение </w:t>
      </w:r>
      <w:r w:rsidR="0055616C" w:rsidRPr="00103E0F">
        <w:t xml:space="preserve">__ (___) ______ дней </w:t>
      </w:r>
      <w:r w:rsidR="00F20FBD" w:rsidRPr="00103E0F">
        <w:t>с даты их выдачи уполномоченному лицу</w:t>
      </w:r>
      <w:r w:rsidR="00CA217B" w:rsidRPr="00103E0F">
        <w:t>.</w:t>
      </w:r>
    </w:p>
    <w:p w14:paraId="0287FE67" w14:textId="77777777" w:rsidR="0032390A" w:rsidRPr="00103E0F" w:rsidRDefault="0032390A" w:rsidP="0032390A">
      <w:pPr>
        <w:shd w:val="clear" w:color="auto" w:fill="FFFFFF"/>
        <w:tabs>
          <w:tab w:val="left" w:pos="426"/>
          <w:tab w:val="left" w:pos="3828"/>
        </w:tabs>
        <w:jc w:val="center"/>
        <w:rPr>
          <w:b/>
          <w:bCs/>
          <w:spacing w:val="2"/>
          <w:szCs w:val="28"/>
        </w:rPr>
      </w:pPr>
    </w:p>
    <w:p w14:paraId="3637661F" w14:textId="77777777" w:rsidR="003C438B" w:rsidRPr="00103E0F" w:rsidRDefault="0032390A" w:rsidP="007F04DF">
      <w:pPr>
        <w:widowControl w:val="0"/>
        <w:autoSpaceDE w:val="0"/>
        <w:autoSpaceDN w:val="0"/>
        <w:adjustRightInd w:val="0"/>
        <w:jc w:val="center"/>
        <w:rPr>
          <w:b/>
        </w:rPr>
      </w:pPr>
      <w:r w:rsidRPr="00103E0F">
        <w:rPr>
          <w:b/>
        </w:rPr>
        <w:t>2. </w:t>
      </w:r>
      <w:r w:rsidR="003C438B" w:rsidRPr="00103E0F">
        <w:rPr>
          <w:b/>
        </w:rPr>
        <w:t>Цена Контракта и порядок расчетов</w:t>
      </w:r>
    </w:p>
    <w:p w14:paraId="06558FA8" w14:textId="77777777" w:rsidR="00A751F7" w:rsidRPr="00103E0F" w:rsidRDefault="00A751F7" w:rsidP="007F04DF">
      <w:pPr>
        <w:widowControl w:val="0"/>
        <w:autoSpaceDE w:val="0"/>
        <w:autoSpaceDN w:val="0"/>
        <w:adjustRightInd w:val="0"/>
        <w:jc w:val="center"/>
        <w:rPr>
          <w:b/>
        </w:rPr>
      </w:pPr>
    </w:p>
    <w:p w14:paraId="1B74C2BA" w14:textId="77777777" w:rsidR="00A751F7" w:rsidRPr="00103E0F" w:rsidRDefault="0032390A" w:rsidP="007F04DF">
      <w:pPr>
        <w:shd w:val="clear" w:color="auto" w:fill="FFFFFF"/>
        <w:tabs>
          <w:tab w:val="left" w:pos="1134"/>
        </w:tabs>
        <w:autoSpaceDE w:val="0"/>
        <w:autoSpaceDN w:val="0"/>
        <w:adjustRightInd w:val="0"/>
        <w:ind w:firstLine="851"/>
        <w:jc w:val="both"/>
      </w:pPr>
      <w:r w:rsidRPr="00103E0F">
        <w:t>2.1. </w:t>
      </w:r>
      <w:r w:rsidR="003C438B" w:rsidRPr="00103E0F">
        <w:t>Цена Контракта составля</w:t>
      </w:r>
      <w:r w:rsidR="00880853" w:rsidRPr="00103E0F">
        <w:t>ет _____</w:t>
      </w:r>
      <w:r w:rsidR="003C438B" w:rsidRPr="00103E0F">
        <w:t xml:space="preserve"> (_________________)</w:t>
      </w:r>
      <w:r w:rsidR="00C520A3" w:rsidRPr="00103E0F">
        <w:t xml:space="preserve"> </w:t>
      </w:r>
      <w:r w:rsidR="00880853" w:rsidRPr="00103E0F">
        <w:t>рублей ___коп.</w:t>
      </w:r>
    </w:p>
    <w:p w14:paraId="695F10DD" w14:textId="77777777" w:rsidR="00A751F7" w:rsidRPr="00103E0F" w:rsidRDefault="00A751F7" w:rsidP="007F04DF">
      <w:pPr>
        <w:shd w:val="clear" w:color="auto" w:fill="FFFFFF"/>
        <w:tabs>
          <w:tab w:val="left" w:pos="1134"/>
        </w:tabs>
        <w:autoSpaceDE w:val="0"/>
        <w:autoSpaceDN w:val="0"/>
        <w:adjustRightInd w:val="0"/>
        <w:ind w:firstLine="851"/>
        <w:jc w:val="both"/>
      </w:pPr>
      <w:r w:rsidRPr="00103E0F">
        <w:t>без НДС:</w:t>
      </w:r>
    </w:p>
    <w:p w14:paraId="7F16F06F" w14:textId="77777777" w:rsidR="00A751F7" w:rsidRPr="00103E0F" w:rsidRDefault="00A751F7" w:rsidP="007F04DF">
      <w:pPr>
        <w:shd w:val="clear" w:color="auto" w:fill="FFFFFF"/>
        <w:tabs>
          <w:tab w:val="left" w:pos="1134"/>
        </w:tabs>
        <w:autoSpaceDE w:val="0"/>
        <w:autoSpaceDN w:val="0"/>
        <w:adjustRightInd w:val="0"/>
        <w:ind w:firstLine="851"/>
        <w:jc w:val="both"/>
      </w:pPr>
      <w:r w:rsidRPr="00103E0F">
        <w:t xml:space="preserve">НДС не предусмотрен на основании </w:t>
      </w:r>
      <w:r w:rsidR="00FC1E2A" w:rsidRPr="00103E0F">
        <w:t>_________________________</w:t>
      </w:r>
      <w:r w:rsidRPr="00103E0F">
        <w:t>________________.</w:t>
      </w:r>
    </w:p>
    <w:p w14:paraId="2E12BFB9" w14:textId="77777777" w:rsidR="00A751F7" w:rsidRPr="00103E0F" w:rsidRDefault="00A751F7" w:rsidP="007F04DF">
      <w:pPr>
        <w:shd w:val="clear" w:color="auto" w:fill="FFFFFF"/>
        <w:tabs>
          <w:tab w:val="left" w:pos="1134"/>
        </w:tabs>
        <w:autoSpaceDE w:val="0"/>
        <w:autoSpaceDN w:val="0"/>
        <w:adjustRightInd w:val="0"/>
        <w:ind w:firstLine="851"/>
        <w:jc w:val="both"/>
      </w:pPr>
      <w:r w:rsidRPr="00103E0F">
        <w:t>с НДС:</w:t>
      </w:r>
    </w:p>
    <w:p w14:paraId="2051D72E" w14:textId="77777777" w:rsidR="00AB544A" w:rsidRPr="00103E0F" w:rsidRDefault="00A751F7" w:rsidP="003E515F">
      <w:pPr>
        <w:shd w:val="clear" w:color="auto" w:fill="FFFFFF"/>
        <w:tabs>
          <w:tab w:val="left" w:pos="1134"/>
        </w:tabs>
        <w:autoSpaceDE w:val="0"/>
        <w:autoSpaceDN w:val="0"/>
        <w:adjustRightInd w:val="0"/>
        <w:ind w:firstLine="851"/>
        <w:jc w:val="both"/>
      </w:pPr>
      <w:r w:rsidRPr="00103E0F">
        <w:t xml:space="preserve">в том числе НДС </w:t>
      </w:r>
      <w:r w:rsidR="003E515F" w:rsidRPr="00103E0F">
        <w:t>–</w:t>
      </w:r>
      <w:r w:rsidRPr="00103E0F">
        <w:t xml:space="preserve"> ____% (__</w:t>
      </w:r>
      <w:r w:rsidR="003E515F" w:rsidRPr="00103E0F">
        <w:t>_ процентов), ____ (___) рублей.</w:t>
      </w:r>
    </w:p>
    <w:p w14:paraId="7EB8B14F" w14:textId="77777777" w:rsidR="007879AB" w:rsidRPr="00103E0F" w:rsidRDefault="007879AB" w:rsidP="007F04DF">
      <w:pPr>
        <w:shd w:val="clear" w:color="auto" w:fill="FFFFFF"/>
        <w:tabs>
          <w:tab w:val="left" w:pos="1134"/>
        </w:tabs>
        <w:autoSpaceDE w:val="0"/>
        <w:autoSpaceDN w:val="0"/>
        <w:adjustRightInd w:val="0"/>
        <w:ind w:firstLine="851"/>
        <w:jc w:val="both"/>
      </w:pPr>
      <w:r w:rsidRPr="00103E0F">
        <w:t xml:space="preserve">Стоимость выполненных </w:t>
      </w:r>
      <w:r w:rsidR="00D86308" w:rsidRPr="00103E0F">
        <w:t>Работ</w:t>
      </w:r>
      <w:r w:rsidRPr="00103E0F">
        <w:t xml:space="preserve"> определяется на основании ут</w:t>
      </w:r>
      <w:r w:rsidR="006D7033" w:rsidRPr="00103E0F">
        <w:t>вержденной сметной документации</w:t>
      </w:r>
      <w:r w:rsidRPr="00103E0F">
        <w:t xml:space="preserve"> в ценах на</w:t>
      </w:r>
      <w:r w:rsidR="006D7033" w:rsidRPr="00103E0F">
        <w:t xml:space="preserve"> </w:t>
      </w:r>
      <w:r w:rsidRPr="00103E0F">
        <w:t>_____</w:t>
      </w:r>
      <w:r w:rsidR="006D7033" w:rsidRPr="00103E0F">
        <w:t xml:space="preserve"> </w:t>
      </w:r>
      <w:r w:rsidRPr="00103E0F">
        <w:t>год, с пересчетом сметной стоимости строительства</w:t>
      </w:r>
      <w:r w:rsidR="00585C30" w:rsidRPr="00103E0F">
        <w:t>/реконструкции</w:t>
      </w:r>
      <w:r w:rsidRPr="00103E0F">
        <w:t xml:space="preserve"> в текущий уровень цен с уч</w:t>
      </w:r>
      <w:r w:rsidR="005F270A" w:rsidRPr="00103E0F">
        <w:t>е</w:t>
      </w:r>
      <w:r w:rsidRPr="00103E0F">
        <w:t>том индексов-дефляторов, примен</w:t>
      </w:r>
      <w:r w:rsidR="005F270A" w:rsidRPr="00103E0F">
        <w:t>е</w:t>
      </w:r>
      <w:r w:rsidRPr="00103E0F">
        <w:t xml:space="preserve">нных в расчете начальной (максимальной) цены Контракта, и с учетом результата </w:t>
      </w:r>
      <w:r w:rsidR="008427E0" w:rsidRPr="00103E0F">
        <w:t>закупки</w:t>
      </w:r>
      <w:r w:rsidRPr="00103E0F">
        <w:t xml:space="preserve"> (коэффициент снижения _____).</w:t>
      </w:r>
    </w:p>
    <w:p w14:paraId="0E772D59" w14:textId="77777777" w:rsidR="00BD1D88" w:rsidRPr="00BD1D88" w:rsidRDefault="00BD1D88" w:rsidP="007F04DF">
      <w:pPr>
        <w:shd w:val="clear" w:color="auto" w:fill="FFFFFF"/>
        <w:tabs>
          <w:tab w:val="left" w:pos="1134"/>
        </w:tabs>
        <w:autoSpaceDE w:val="0"/>
        <w:autoSpaceDN w:val="0"/>
        <w:adjustRightInd w:val="0"/>
        <w:ind w:firstLine="851"/>
        <w:jc w:val="both"/>
      </w:pPr>
      <w:r w:rsidRPr="00BD1D88">
        <w:rPr>
          <w:bCs/>
        </w:rPr>
        <w:t xml:space="preserve">В случае, если Контракт заключается с </w:t>
      </w:r>
      <w:r w:rsidRPr="00BD1D88">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D135660" w14:textId="77777777" w:rsidR="0099173D" w:rsidRPr="00103E0F" w:rsidRDefault="0099173D" w:rsidP="007F04DF">
      <w:pPr>
        <w:shd w:val="clear" w:color="auto" w:fill="FFFFFF"/>
        <w:tabs>
          <w:tab w:val="left" w:pos="1134"/>
        </w:tabs>
        <w:autoSpaceDE w:val="0"/>
        <w:autoSpaceDN w:val="0"/>
        <w:adjustRightInd w:val="0"/>
        <w:ind w:firstLine="851"/>
        <w:jc w:val="both"/>
      </w:pPr>
      <w:r w:rsidRPr="00103E0F">
        <w:t>Источник финансирования: __________________________</w:t>
      </w:r>
      <w:r w:rsidR="00AB544A" w:rsidRPr="00103E0F">
        <w:t>_</w:t>
      </w:r>
      <w:r w:rsidR="005F270A" w:rsidRPr="00103E0F">
        <w:t>_______________</w:t>
      </w:r>
      <w:r w:rsidRPr="00103E0F">
        <w:t>_______.</w:t>
      </w:r>
    </w:p>
    <w:p w14:paraId="39E54657" w14:textId="77777777" w:rsidR="00EA2725" w:rsidRPr="00103E0F" w:rsidRDefault="0032390A" w:rsidP="005F270A">
      <w:pPr>
        <w:widowControl w:val="0"/>
        <w:shd w:val="clear" w:color="auto" w:fill="FFFFFF"/>
        <w:tabs>
          <w:tab w:val="left" w:pos="1134"/>
        </w:tabs>
        <w:autoSpaceDE w:val="0"/>
        <w:autoSpaceDN w:val="0"/>
        <w:adjustRightInd w:val="0"/>
        <w:ind w:firstLine="851"/>
        <w:jc w:val="both"/>
      </w:pPr>
      <w:r w:rsidRPr="00103E0F">
        <w:t>2.2. </w:t>
      </w:r>
      <w:r w:rsidR="00EA2725" w:rsidRPr="00103E0F">
        <w:t>Цена Контракта является твердой и не может изменяться в ходе его исполнения, за</w:t>
      </w:r>
      <w:r w:rsidR="005F270A" w:rsidRPr="00103E0F">
        <w:t> </w:t>
      </w:r>
      <w:r w:rsidR="00EA2725" w:rsidRPr="00103E0F">
        <w:t xml:space="preserve">исключением случаев, предусмотренных Законом о контрактной системе и Контрактом. Цена Контракта включает в себя расходы, связанные с выполнением </w:t>
      </w:r>
      <w:r w:rsidR="00D86308" w:rsidRPr="00103E0F">
        <w:t>Работ</w:t>
      </w:r>
      <w:r w:rsidR="00EA2725" w:rsidRPr="00103E0F">
        <w:t xml:space="preserve">, предусмотренных Контрактом, в полном объеме, стоимость материалов, расходы на перевозку, уплату таможенных пошлин, налогов, сборов и других обязательных платежей, а также иные расходы, связанные с </w:t>
      </w:r>
      <w:r w:rsidR="00EA2725" w:rsidRPr="00103E0F">
        <w:lastRenderedPageBreak/>
        <w:t>исполнением Подрядчиком своих обязательств по Контракту.</w:t>
      </w:r>
    </w:p>
    <w:p w14:paraId="2BC84A8D" w14:textId="77777777" w:rsidR="003C438B" w:rsidRPr="00103E0F" w:rsidRDefault="0032390A" w:rsidP="005F270A">
      <w:pPr>
        <w:widowControl w:val="0"/>
        <w:shd w:val="clear" w:color="auto" w:fill="FFFFFF"/>
        <w:tabs>
          <w:tab w:val="left" w:pos="1133"/>
        </w:tabs>
        <w:autoSpaceDE w:val="0"/>
        <w:autoSpaceDN w:val="0"/>
        <w:adjustRightInd w:val="0"/>
        <w:ind w:firstLine="851"/>
        <w:jc w:val="both"/>
      </w:pPr>
      <w:r w:rsidRPr="00103E0F">
        <w:t>2.3. </w:t>
      </w:r>
      <w:r w:rsidR="003C438B" w:rsidRPr="00103E0F">
        <w:t xml:space="preserve">К стоимости </w:t>
      </w:r>
      <w:r w:rsidR="00D86308" w:rsidRPr="00103E0F">
        <w:t>Работ</w:t>
      </w:r>
      <w:r w:rsidR="003C438B" w:rsidRPr="00103E0F">
        <w:t xml:space="preserve">, переходящих по вине Подрядчика на следующий год из-за несоблюдения им </w:t>
      </w:r>
      <w:r w:rsidR="0029389E" w:rsidRPr="00103E0F">
        <w:t>«</w:t>
      </w:r>
      <w:r w:rsidR="00645A5C" w:rsidRPr="00103E0F">
        <w:t>Г</w:t>
      </w:r>
      <w:r w:rsidR="0029389E" w:rsidRPr="00103E0F">
        <w:t>рафик</w:t>
      </w:r>
      <w:r w:rsidR="007169E2" w:rsidRPr="00103E0F">
        <w:t>а</w:t>
      </w:r>
      <w:r w:rsidR="0029389E" w:rsidRPr="00103E0F">
        <w:t xml:space="preserve"> </w:t>
      </w:r>
      <w:r w:rsidR="00592556" w:rsidRPr="00103E0F">
        <w:t xml:space="preserve">выполнения строительно-монтажных </w:t>
      </w:r>
      <w:r w:rsidR="003C438B" w:rsidRPr="00103E0F">
        <w:t>работ» (</w:t>
      </w:r>
      <w:r w:rsidR="00F34657" w:rsidRPr="00103E0F">
        <w:t>п</w:t>
      </w:r>
      <w:r w:rsidR="003C438B" w:rsidRPr="00103E0F">
        <w:t xml:space="preserve">риложение </w:t>
      </w:r>
      <w:r w:rsidR="006E5523" w:rsidRPr="00103E0F">
        <w:t>№ </w:t>
      </w:r>
      <w:r w:rsidR="003C438B" w:rsidRPr="00103E0F">
        <w:t>2 к</w:t>
      </w:r>
      <w:r w:rsidR="005F270A" w:rsidRPr="00103E0F">
        <w:t> </w:t>
      </w:r>
      <w:r w:rsidR="003C438B" w:rsidRPr="00103E0F">
        <w:t>Контракту), индекс-дефлятор следующего года не применяется.</w:t>
      </w:r>
    </w:p>
    <w:p w14:paraId="3DE0DFFC" w14:textId="77777777" w:rsidR="00094B48" w:rsidRPr="00103E0F" w:rsidRDefault="0032390A" w:rsidP="005F270A">
      <w:pPr>
        <w:widowControl w:val="0"/>
        <w:shd w:val="clear" w:color="auto" w:fill="FFFFFF"/>
        <w:tabs>
          <w:tab w:val="left" w:pos="1133"/>
        </w:tabs>
        <w:autoSpaceDE w:val="0"/>
        <w:autoSpaceDN w:val="0"/>
        <w:adjustRightInd w:val="0"/>
        <w:ind w:firstLine="851"/>
        <w:jc w:val="both"/>
      </w:pPr>
      <w:r w:rsidRPr="00103E0F">
        <w:t>2.4. </w:t>
      </w:r>
      <w:r w:rsidR="00094B48" w:rsidRPr="00103E0F">
        <w:t xml:space="preserve">Подрядчик проинформирован, что в соответствии с распоряжением Правительства Новосибирской области от 14.05.2013 </w:t>
      </w:r>
      <w:r w:rsidR="006E5523" w:rsidRPr="00103E0F">
        <w:t>№ </w:t>
      </w:r>
      <w:r w:rsidR="00094B48" w:rsidRPr="00103E0F">
        <w:t xml:space="preserve">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w:t>
      </w:r>
      <w:r w:rsidR="006F7C2D" w:rsidRPr="00103E0F">
        <w:t>2</w:t>
      </w:r>
      <w:r w:rsidR="005F270A" w:rsidRPr="00103E0F">
        <w:t> </w:t>
      </w:r>
      <w:r w:rsidR="006F7C2D" w:rsidRPr="00103E0F">
        <w:t>мл</w:t>
      </w:r>
      <w:r w:rsidR="005F270A" w:rsidRPr="00103E0F">
        <w:t>н. </w:t>
      </w:r>
      <w:r w:rsidR="006F7C2D" w:rsidRPr="00103E0F">
        <w:t>250</w:t>
      </w:r>
      <w:r w:rsidR="005F270A" w:rsidRPr="00103E0F">
        <w:t> </w:t>
      </w:r>
      <w:r w:rsidR="006F7C2D" w:rsidRPr="00103E0F">
        <w:t>тыс</w:t>
      </w:r>
      <w:r w:rsidR="005F270A" w:rsidRPr="00103E0F">
        <w:t>. </w:t>
      </w:r>
      <w:r w:rsidR="006F7C2D" w:rsidRPr="00103E0F">
        <w:t xml:space="preserve">рублей </w:t>
      </w:r>
      <w:r w:rsidR="00094B48" w:rsidRPr="00103E0F">
        <w:t>в течение двух месяцев, информация может быть передана в</w:t>
      </w:r>
      <w:r w:rsidR="007D003D" w:rsidRPr="00103E0F">
        <w:t> </w:t>
      </w:r>
      <w:r w:rsidR="00094B48" w:rsidRPr="00103E0F">
        <w:t>Следственное управление Следственного комитета Российской Феде</w:t>
      </w:r>
      <w:r w:rsidR="007D003D" w:rsidRPr="00103E0F">
        <w:t>рации по Новосибирской области.</w:t>
      </w:r>
    </w:p>
    <w:p w14:paraId="76FD9B70" w14:textId="77777777" w:rsidR="00F66022" w:rsidRPr="00103E0F" w:rsidRDefault="00F66022" w:rsidP="007F04DF">
      <w:pPr>
        <w:shd w:val="clear" w:color="auto" w:fill="FFFFFF"/>
        <w:tabs>
          <w:tab w:val="left" w:pos="1134"/>
        </w:tabs>
        <w:autoSpaceDE w:val="0"/>
        <w:autoSpaceDN w:val="0"/>
        <w:adjustRightInd w:val="0"/>
        <w:ind w:firstLine="851"/>
        <w:jc w:val="both"/>
      </w:pPr>
      <w:r w:rsidRPr="00103E0F">
        <w:t>Вариант</w:t>
      </w:r>
      <w:r w:rsidR="007D003D" w:rsidRPr="00103E0F">
        <w:t> </w:t>
      </w:r>
      <w:r w:rsidRPr="00103E0F">
        <w:t>I. Оплата с авансом:</w:t>
      </w:r>
    </w:p>
    <w:p w14:paraId="7A41102B" w14:textId="77777777" w:rsidR="00F66022" w:rsidRPr="00103E0F" w:rsidRDefault="00157090" w:rsidP="007F04DF">
      <w:pPr>
        <w:shd w:val="clear" w:color="auto" w:fill="FFFFFF"/>
        <w:tabs>
          <w:tab w:val="left" w:pos="1134"/>
        </w:tabs>
        <w:autoSpaceDE w:val="0"/>
        <w:autoSpaceDN w:val="0"/>
        <w:adjustRightInd w:val="0"/>
        <w:ind w:firstLine="851"/>
        <w:jc w:val="both"/>
      </w:pPr>
      <w:r w:rsidRPr="00103E0F">
        <w:t>2.</w:t>
      </w:r>
      <w:r w:rsidR="00541176" w:rsidRPr="00103E0F">
        <w:t>5. </w:t>
      </w:r>
      <w:r w:rsidR="00F66022" w:rsidRPr="00103E0F">
        <w:t>Заказчик производит выплату авансового платежа Подрядчику на расчетный счет, указанный в Контракте, в размере _____% (_____ процентов) от цены Контракта в течение ________ (_____________) рабочих дней со дня заключения Контракта.</w:t>
      </w:r>
      <w:r w:rsidR="0008259F" w:rsidRPr="00103E0F">
        <w:t xml:space="preserve"> </w:t>
      </w:r>
      <w:r w:rsidR="00A108A7" w:rsidRPr="00103E0F">
        <w:t>Оплата производится Заказчиком на основании представленного Подрядчиком счета.</w:t>
      </w:r>
    </w:p>
    <w:p w14:paraId="2D1644D2" w14:textId="77777777" w:rsidR="00F66022" w:rsidRPr="00103E0F" w:rsidRDefault="00F66022" w:rsidP="007F04DF">
      <w:pPr>
        <w:shd w:val="clear" w:color="auto" w:fill="FFFFFF"/>
        <w:tabs>
          <w:tab w:val="left" w:pos="1134"/>
        </w:tabs>
        <w:autoSpaceDE w:val="0"/>
        <w:autoSpaceDN w:val="0"/>
        <w:adjustRightInd w:val="0"/>
        <w:ind w:firstLine="851"/>
        <w:jc w:val="both"/>
      </w:pPr>
      <w:r w:rsidRPr="00103E0F">
        <w:t xml:space="preserve">Оплата выполненных по Контракту Работ осуществляется Заказчиком на расчетный счет Подрядчика, указанный в Контракте, поэтапно в сроки и в размерах, которые установлены Графиком оплаты выполненных по контракту работ (приложение </w:t>
      </w:r>
      <w:r w:rsidR="007D003D" w:rsidRPr="00103E0F">
        <w:t>№ </w:t>
      </w:r>
      <w:r w:rsidR="00AA489B" w:rsidRPr="00103E0F">
        <w:t>6</w:t>
      </w:r>
      <w:r w:rsidRPr="00103E0F">
        <w:t xml:space="preserve"> к Контракту) с учетом Графика выполнения строительно-монтажных работ (приложение </w:t>
      </w:r>
      <w:r w:rsidR="007D003D" w:rsidRPr="00103E0F">
        <w:t>№ </w:t>
      </w:r>
      <w:r w:rsidR="00AA489B" w:rsidRPr="00103E0F">
        <w:t>2</w:t>
      </w:r>
      <w:r w:rsidRPr="00103E0F">
        <w:t xml:space="preserve"> к Контракту), в срок не более _____ (__________) ____ дней с даты подписания Заказчиком акта приемки </w:t>
      </w:r>
      <w:r w:rsidR="00157090" w:rsidRPr="00103E0F">
        <w:t>этапа строительства/реконструкции Объекта</w:t>
      </w:r>
      <w:r w:rsidRPr="00103E0F">
        <w:t xml:space="preserve">, оформленного по прилагаемой форме (приложение </w:t>
      </w:r>
      <w:r w:rsidR="007D003D" w:rsidRPr="00103E0F">
        <w:t>№ </w:t>
      </w:r>
      <w:r w:rsidR="00AA489B" w:rsidRPr="00103E0F">
        <w:t>3</w:t>
      </w:r>
      <w:r w:rsidRPr="00103E0F">
        <w:t xml:space="preserve"> к Контракту). Оплата производится Заказчиком на основании представленных Подрядчиком счета, счета-фактуры. Объем выполненных по Контракту Работ определяется в соответствии с</w:t>
      </w:r>
      <w:r w:rsidR="0032605E" w:rsidRPr="00103E0F">
        <w:t> </w:t>
      </w:r>
      <w:r w:rsidRPr="00103E0F">
        <w:t>пунктом 1.2 Контракта.</w:t>
      </w:r>
    </w:p>
    <w:p w14:paraId="4A5B083A" w14:textId="77777777" w:rsidR="00F66022" w:rsidRPr="00103E0F" w:rsidRDefault="00F66022" w:rsidP="007F04DF">
      <w:pPr>
        <w:shd w:val="clear" w:color="auto" w:fill="FFFFFF"/>
        <w:tabs>
          <w:tab w:val="left" w:pos="1134"/>
        </w:tabs>
        <w:autoSpaceDE w:val="0"/>
        <w:autoSpaceDN w:val="0"/>
        <w:adjustRightInd w:val="0"/>
        <w:ind w:firstLine="851"/>
        <w:jc w:val="both"/>
      </w:pPr>
      <w:r w:rsidRPr="00103E0F">
        <w:t xml:space="preserve">При определении стоимости фактически выполненных </w:t>
      </w:r>
      <w:r w:rsidR="00D86308" w:rsidRPr="00103E0F">
        <w:t>Работ</w:t>
      </w:r>
      <w:r w:rsidRPr="00103E0F">
        <w:t xml:space="preserve"> используется понижающий коэффициент, полученный путем деления стоимости Работ по Контракту (пункт</w:t>
      </w:r>
      <w:r w:rsidR="00095341" w:rsidRPr="00103E0F">
        <w:t> </w:t>
      </w:r>
      <w:r w:rsidRPr="00103E0F">
        <w:t>2.1 Контракта) на начальную (максимальную) цену Контракта, которая была предусмотрена документацией о закупке.</w:t>
      </w:r>
    </w:p>
    <w:p w14:paraId="21576E0B" w14:textId="77777777" w:rsidR="00F66022" w:rsidRPr="00103E0F" w:rsidRDefault="00F66022" w:rsidP="007F04DF">
      <w:pPr>
        <w:shd w:val="clear" w:color="auto" w:fill="FFFFFF"/>
        <w:tabs>
          <w:tab w:val="left" w:pos="1134"/>
        </w:tabs>
        <w:autoSpaceDE w:val="0"/>
        <w:autoSpaceDN w:val="0"/>
        <w:adjustRightInd w:val="0"/>
        <w:ind w:firstLine="851"/>
        <w:jc w:val="both"/>
      </w:pPr>
      <w:r w:rsidRPr="00103E0F">
        <w:t xml:space="preserve">Оплата выполненных </w:t>
      </w:r>
      <w:r w:rsidR="00D86308" w:rsidRPr="00103E0F">
        <w:t>Работ</w:t>
      </w:r>
      <w:r w:rsidRPr="00103E0F">
        <w:t xml:space="preserve"> производится при отсутствии у Заказчика претензий по</w:t>
      </w:r>
      <w:r w:rsidR="00095341" w:rsidRPr="00103E0F">
        <w:t> </w:t>
      </w:r>
      <w:r w:rsidRPr="00103E0F">
        <w:t>объему и качеству выполненных Работ.</w:t>
      </w:r>
    </w:p>
    <w:p w14:paraId="32254EB9" w14:textId="77777777" w:rsidR="00F66022" w:rsidRPr="00103E0F" w:rsidRDefault="00F66022" w:rsidP="007F04DF">
      <w:pPr>
        <w:shd w:val="clear" w:color="auto" w:fill="FFFFFF"/>
        <w:tabs>
          <w:tab w:val="left" w:pos="1134"/>
        </w:tabs>
        <w:autoSpaceDE w:val="0"/>
        <w:autoSpaceDN w:val="0"/>
        <w:adjustRightInd w:val="0"/>
        <w:ind w:firstLine="851"/>
        <w:jc w:val="both"/>
      </w:pPr>
      <w:r w:rsidRPr="00103E0F">
        <w:t xml:space="preserve">Окончательный расчет производится Заказчиком на расчетный счет Подрядчика, указанный в Контракте, после передачи результата Работ по Контракту в течение ________ (_____________) рабочих дней с даты подписания Заказчиком </w:t>
      </w:r>
      <w:r w:rsidR="00157090" w:rsidRPr="00103E0F">
        <w:t xml:space="preserve">завершающего акта приемки этапа строительства/реконструкции Объекта, оформленного по прилагаемой форме (приложение </w:t>
      </w:r>
      <w:r w:rsidR="007D003D" w:rsidRPr="00103E0F">
        <w:t>№ </w:t>
      </w:r>
      <w:r w:rsidR="00157090" w:rsidRPr="00103E0F">
        <w:t xml:space="preserve">3 к Контракту) и </w:t>
      </w:r>
      <w:r w:rsidRPr="00103E0F">
        <w:t xml:space="preserve">акта </w:t>
      </w:r>
      <w:r w:rsidR="00AA489B" w:rsidRPr="00103E0F">
        <w:t>сдачи-приемки</w:t>
      </w:r>
      <w:r w:rsidRPr="00103E0F">
        <w:t xml:space="preserve"> объекта</w:t>
      </w:r>
      <w:r w:rsidR="00157090" w:rsidRPr="00103E0F">
        <w:t>,</w:t>
      </w:r>
      <w:r w:rsidRPr="00103E0F">
        <w:t xml:space="preserve"> </w:t>
      </w:r>
      <w:r w:rsidR="00157090" w:rsidRPr="00103E0F">
        <w:t xml:space="preserve">оформленного по прилагаемой форме </w:t>
      </w:r>
      <w:r w:rsidRPr="00103E0F">
        <w:t>(прило</w:t>
      </w:r>
      <w:r w:rsidR="009E5B4E" w:rsidRPr="00103E0F">
        <w:t xml:space="preserve">жение </w:t>
      </w:r>
      <w:r w:rsidR="006E5523" w:rsidRPr="00103E0F">
        <w:t>№ </w:t>
      </w:r>
      <w:r w:rsidR="00AA489B" w:rsidRPr="00103E0F">
        <w:t>7</w:t>
      </w:r>
      <w:r w:rsidRPr="00103E0F">
        <w:t xml:space="preserve"> к Контракту).</w:t>
      </w:r>
    </w:p>
    <w:p w14:paraId="5C49E7EC" w14:textId="77777777" w:rsidR="0046791D" w:rsidRPr="00103E0F" w:rsidRDefault="0046791D" w:rsidP="007F04DF">
      <w:pPr>
        <w:shd w:val="clear" w:color="auto" w:fill="FFFFFF"/>
        <w:tabs>
          <w:tab w:val="left" w:pos="1134"/>
        </w:tabs>
        <w:autoSpaceDE w:val="0"/>
        <w:autoSpaceDN w:val="0"/>
        <w:adjustRightInd w:val="0"/>
        <w:ind w:firstLine="851"/>
        <w:jc w:val="both"/>
      </w:pPr>
      <w:r w:rsidRPr="00103E0F">
        <w:t xml:space="preserve">Сумма </w:t>
      </w:r>
      <w:r w:rsidR="00A108A7" w:rsidRPr="00103E0F">
        <w:t>оплаченного</w:t>
      </w:r>
      <w:r w:rsidRPr="00103E0F">
        <w:t xml:space="preserve"> аванса учитывается Заказчико</w:t>
      </w:r>
      <w:r w:rsidR="00A108A7" w:rsidRPr="00103E0F">
        <w:t>м при промежуточных расчетах за</w:t>
      </w:r>
      <w:r w:rsidR="00095341" w:rsidRPr="00103E0F">
        <w:t> </w:t>
      </w:r>
      <w:r w:rsidRPr="00103E0F">
        <w:t xml:space="preserve">выполненные и принятые </w:t>
      </w:r>
      <w:r w:rsidR="00D86308" w:rsidRPr="00103E0F">
        <w:t>Работ</w:t>
      </w:r>
      <w:r w:rsidRPr="00103E0F">
        <w:t xml:space="preserve">ы </w:t>
      </w:r>
      <w:r w:rsidR="001D7DF2" w:rsidRPr="00103E0F">
        <w:t>путем вычет</w:t>
      </w:r>
      <w:r w:rsidR="00A108A7" w:rsidRPr="00103E0F">
        <w:t>а суммы оплаченного аванса</w:t>
      </w:r>
      <w:r w:rsidR="001D7DF2" w:rsidRPr="00103E0F">
        <w:t xml:space="preserve"> пропорционально стоимости принятых </w:t>
      </w:r>
      <w:r w:rsidR="00D86308" w:rsidRPr="00103E0F">
        <w:t>Работ</w:t>
      </w:r>
      <w:r w:rsidR="00A108A7" w:rsidRPr="00103E0F">
        <w:t>.</w:t>
      </w:r>
    </w:p>
    <w:p w14:paraId="1A5324F9" w14:textId="77777777" w:rsidR="00F66022" w:rsidRPr="00103E0F" w:rsidRDefault="00F66022" w:rsidP="007F04DF">
      <w:pPr>
        <w:shd w:val="clear" w:color="auto" w:fill="FFFFFF"/>
        <w:tabs>
          <w:tab w:val="left" w:pos="1134"/>
        </w:tabs>
        <w:autoSpaceDE w:val="0"/>
        <w:autoSpaceDN w:val="0"/>
        <w:adjustRightInd w:val="0"/>
        <w:ind w:firstLine="851"/>
        <w:jc w:val="both"/>
      </w:pPr>
      <w:r w:rsidRPr="00103E0F">
        <w:t>Обязательства Заказчика по оплате цены Контракта считаются исполненными с</w:t>
      </w:r>
      <w:r w:rsidR="00095341" w:rsidRPr="00103E0F">
        <w:t> </w:t>
      </w:r>
      <w:r w:rsidRPr="00103E0F">
        <w:t>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02BE2EF1" w14:textId="77777777" w:rsidR="00F66022" w:rsidRPr="00103E0F" w:rsidRDefault="00F66022" w:rsidP="007F04DF">
      <w:pPr>
        <w:shd w:val="clear" w:color="auto" w:fill="FFFFFF"/>
        <w:tabs>
          <w:tab w:val="left" w:pos="1134"/>
        </w:tabs>
        <w:autoSpaceDE w:val="0"/>
        <w:autoSpaceDN w:val="0"/>
        <w:adjustRightInd w:val="0"/>
        <w:ind w:firstLine="851"/>
        <w:jc w:val="both"/>
      </w:pPr>
      <w:r w:rsidRPr="00103E0F">
        <w:t>Вариант II. Оплата без аванса:</w:t>
      </w:r>
    </w:p>
    <w:p w14:paraId="551B75CB" w14:textId="77777777" w:rsidR="00F66022" w:rsidRPr="00103E0F" w:rsidRDefault="003E7B74" w:rsidP="007F04DF">
      <w:pPr>
        <w:shd w:val="clear" w:color="auto" w:fill="FFFFFF"/>
        <w:tabs>
          <w:tab w:val="left" w:pos="1134"/>
        </w:tabs>
        <w:autoSpaceDE w:val="0"/>
        <w:autoSpaceDN w:val="0"/>
        <w:adjustRightInd w:val="0"/>
        <w:ind w:firstLine="851"/>
        <w:jc w:val="both"/>
      </w:pPr>
      <w:r w:rsidRPr="00103E0F">
        <w:t>2.</w:t>
      </w:r>
      <w:r w:rsidR="00541176" w:rsidRPr="00103E0F">
        <w:t>5. </w:t>
      </w:r>
      <w:r w:rsidR="00F66022" w:rsidRPr="00103E0F">
        <w:t>Оплата выполненных по Контракту Работ осуществляется Заказчиком на</w:t>
      </w:r>
      <w:r w:rsidR="00095341" w:rsidRPr="00103E0F">
        <w:t> </w:t>
      </w:r>
      <w:r w:rsidR="00F66022" w:rsidRPr="00103E0F">
        <w:t xml:space="preserve">расчетный счет Подрядчика, указанный в Контракте, поэтапно в сроки и в размерах, которые установлены Графиком оплаты выполненных по контракту работ (приложение </w:t>
      </w:r>
      <w:r w:rsidR="007D003D" w:rsidRPr="00103E0F">
        <w:t>№ </w:t>
      </w:r>
      <w:r w:rsidR="00AA489B" w:rsidRPr="00103E0F">
        <w:t>6</w:t>
      </w:r>
      <w:r w:rsidR="00F66022" w:rsidRPr="00103E0F">
        <w:t xml:space="preserve"> к</w:t>
      </w:r>
      <w:r w:rsidR="00671ECA" w:rsidRPr="00103E0F">
        <w:t> </w:t>
      </w:r>
      <w:r w:rsidR="00F66022" w:rsidRPr="00103E0F">
        <w:t xml:space="preserve">Контракту) с учетом Графика выполнения строительно-монтажных работ (приложение </w:t>
      </w:r>
      <w:r w:rsidR="007D003D" w:rsidRPr="00103E0F">
        <w:t>№ </w:t>
      </w:r>
      <w:r w:rsidR="00AA489B" w:rsidRPr="00103E0F">
        <w:t>2</w:t>
      </w:r>
      <w:r w:rsidR="00F66022" w:rsidRPr="00103E0F">
        <w:t xml:space="preserve"> к</w:t>
      </w:r>
      <w:r w:rsidR="00671ECA" w:rsidRPr="00103E0F">
        <w:t> </w:t>
      </w:r>
      <w:r w:rsidR="00F66022" w:rsidRPr="00103E0F">
        <w:t xml:space="preserve">Контракту), в срок не более _______ (_____________________) _______ дней с даты подписания Заказчиком </w:t>
      </w:r>
      <w:r w:rsidRPr="00103E0F">
        <w:t xml:space="preserve">акта приемки этапа строительства/реконструкции Объекта, оформленного по прилагаемой форме (приложение </w:t>
      </w:r>
      <w:r w:rsidR="007D003D" w:rsidRPr="00103E0F">
        <w:t>№ </w:t>
      </w:r>
      <w:r w:rsidRPr="00103E0F">
        <w:t>3 к Контракту).</w:t>
      </w:r>
      <w:r w:rsidR="00F66022" w:rsidRPr="00103E0F">
        <w:t xml:space="preserve"> Оплата производится Заказчиком на основании представленных </w:t>
      </w:r>
      <w:r w:rsidR="00F66022" w:rsidRPr="00103E0F">
        <w:lastRenderedPageBreak/>
        <w:t>Подрядчиком счета, счета-фактуры. Объем выполненных по Контракту Работ определяется в соответствии с пунктом 1.2 Контракта.</w:t>
      </w:r>
    </w:p>
    <w:p w14:paraId="1982C6F7" w14:textId="77777777" w:rsidR="00F66022" w:rsidRPr="00103E0F" w:rsidRDefault="00F66022" w:rsidP="007F04DF">
      <w:pPr>
        <w:shd w:val="clear" w:color="auto" w:fill="FFFFFF"/>
        <w:tabs>
          <w:tab w:val="left" w:pos="1134"/>
        </w:tabs>
        <w:autoSpaceDE w:val="0"/>
        <w:autoSpaceDN w:val="0"/>
        <w:adjustRightInd w:val="0"/>
        <w:ind w:firstLine="851"/>
        <w:jc w:val="both"/>
      </w:pPr>
      <w:r w:rsidRPr="00103E0F">
        <w:t xml:space="preserve">При определении стоимости фактически выполненных </w:t>
      </w:r>
      <w:r w:rsidR="00D86308" w:rsidRPr="00103E0F">
        <w:t>Работ</w:t>
      </w:r>
      <w:r w:rsidRPr="00103E0F">
        <w:t xml:space="preserve"> используется понижающий коэффициент, полученный путем деления стоимости Работ по Контракту (пункт</w:t>
      </w:r>
      <w:r w:rsidR="00671ECA" w:rsidRPr="00103E0F">
        <w:t> </w:t>
      </w:r>
      <w:r w:rsidRPr="00103E0F">
        <w:t>2.1</w:t>
      </w:r>
      <w:r w:rsidR="00671ECA" w:rsidRPr="00103E0F">
        <w:t> </w:t>
      </w:r>
      <w:r w:rsidRPr="00103E0F">
        <w:t>Контракта) на начальную (максимальную) цену Контракта, которая была предусмотрена документацией о закупке.</w:t>
      </w:r>
    </w:p>
    <w:p w14:paraId="4917B085" w14:textId="77777777" w:rsidR="00F66022" w:rsidRPr="00103E0F" w:rsidRDefault="00F66022" w:rsidP="007F04DF">
      <w:pPr>
        <w:shd w:val="clear" w:color="auto" w:fill="FFFFFF"/>
        <w:tabs>
          <w:tab w:val="left" w:pos="1134"/>
        </w:tabs>
        <w:autoSpaceDE w:val="0"/>
        <w:autoSpaceDN w:val="0"/>
        <w:adjustRightInd w:val="0"/>
        <w:ind w:firstLine="851"/>
        <w:jc w:val="both"/>
      </w:pPr>
      <w:r w:rsidRPr="00103E0F">
        <w:t xml:space="preserve">Оплата выполненных </w:t>
      </w:r>
      <w:r w:rsidR="00D86308" w:rsidRPr="00103E0F">
        <w:t>Работ</w:t>
      </w:r>
      <w:r w:rsidRPr="00103E0F">
        <w:t xml:space="preserve"> производится при отсутствии у Заказчика претензий по объему и качеству выполненных Работ.</w:t>
      </w:r>
    </w:p>
    <w:p w14:paraId="2CDBC066" w14:textId="77777777" w:rsidR="003E7B74" w:rsidRPr="00103E0F" w:rsidRDefault="00F66022" w:rsidP="007F04DF">
      <w:pPr>
        <w:shd w:val="clear" w:color="auto" w:fill="FFFFFF"/>
        <w:tabs>
          <w:tab w:val="left" w:pos="1134"/>
        </w:tabs>
        <w:autoSpaceDE w:val="0"/>
        <w:autoSpaceDN w:val="0"/>
        <w:adjustRightInd w:val="0"/>
        <w:ind w:firstLine="851"/>
        <w:jc w:val="both"/>
      </w:pPr>
      <w:r w:rsidRPr="00103E0F">
        <w:t xml:space="preserve">Окончательный расчет производится Заказчиком на расчетный счет Подрядчика, указанный в Контракте, после передачи результата Работ по Контракту в течение ________ (_____________) рабочих дней с даты подписания Заказчиком </w:t>
      </w:r>
      <w:r w:rsidR="003E7B74" w:rsidRPr="00103E0F">
        <w:t>завершающего акта приемки этапа строительства/реконструкции Объекта, оформленного по</w:t>
      </w:r>
      <w:r w:rsidR="009E5B4E" w:rsidRPr="00103E0F">
        <w:t xml:space="preserve"> прилагаемой форме (приложение </w:t>
      </w:r>
      <w:r w:rsidR="006E5523" w:rsidRPr="00103E0F">
        <w:t>№ </w:t>
      </w:r>
      <w:r w:rsidR="003E7B74" w:rsidRPr="00103E0F">
        <w:t>3 к Контракту) и акта сдачи-приемки объекта, оформленного по</w:t>
      </w:r>
      <w:r w:rsidR="009E5B4E" w:rsidRPr="00103E0F">
        <w:t xml:space="preserve"> прилагаемой форме (приложение </w:t>
      </w:r>
      <w:r w:rsidR="006E5523" w:rsidRPr="00103E0F">
        <w:t>№ </w:t>
      </w:r>
      <w:r w:rsidR="00671ECA" w:rsidRPr="00103E0F">
        <w:t>7 к Контракту).</w:t>
      </w:r>
    </w:p>
    <w:p w14:paraId="0570D9FB" w14:textId="77777777" w:rsidR="00F66022" w:rsidRPr="00103E0F" w:rsidRDefault="00F66022" w:rsidP="007F04DF">
      <w:pPr>
        <w:shd w:val="clear" w:color="auto" w:fill="FFFFFF"/>
        <w:tabs>
          <w:tab w:val="left" w:pos="1134"/>
        </w:tabs>
        <w:autoSpaceDE w:val="0"/>
        <w:autoSpaceDN w:val="0"/>
        <w:adjustRightInd w:val="0"/>
        <w:ind w:firstLine="851"/>
        <w:jc w:val="both"/>
      </w:pPr>
      <w:r w:rsidRPr="00103E0F">
        <w:t>Обязательства Заказчика по оплате цены Контракта считаются исполненными с</w:t>
      </w:r>
      <w:r w:rsidR="00671ECA" w:rsidRPr="00103E0F">
        <w:t> </w:t>
      </w:r>
      <w:r w:rsidRPr="00103E0F">
        <w:t>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55672C41" w14:textId="77777777" w:rsidR="003E7B74" w:rsidRPr="00103E0F" w:rsidRDefault="003E7B74" w:rsidP="007F04DF">
      <w:pPr>
        <w:shd w:val="clear" w:color="auto" w:fill="FFFFFF"/>
        <w:tabs>
          <w:tab w:val="left" w:pos="1134"/>
        </w:tabs>
        <w:autoSpaceDE w:val="0"/>
        <w:autoSpaceDN w:val="0"/>
        <w:adjustRightInd w:val="0"/>
        <w:ind w:firstLine="851"/>
        <w:jc w:val="both"/>
      </w:pPr>
      <w:r w:rsidRPr="00103E0F">
        <w:t>Если предусмотрено документацией о закупке:</w:t>
      </w:r>
    </w:p>
    <w:p w14:paraId="72198AAF" w14:textId="77777777" w:rsidR="003E7B74" w:rsidRPr="00103E0F" w:rsidRDefault="003E7B74" w:rsidP="007F04DF">
      <w:pPr>
        <w:shd w:val="clear" w:color="auto" w:fill="FFFFFF"/>
        <w:tabs>
          <w:tab w:val="left" w:pos="1134"/>
        </w:tabs>
        <w:autoSpaceDE w:val="0"/>
        <w:autoSpaceDN w:val="0"/>
        <w:adjustRightInd w:val="0"/>
        <w:ind w:firstLine="851"/>
        <w:jc w:val="both"/>
      </w:pPr>
      <w:r w:rsidRPr="00103E0F">
        <w:t>2.</w:t>
      </w:r>
      <w:r w:rsidR="00541176" w:rsidRPr="00103E0F">
        <w:t>6. </w:t>
      </w:r>
      <w:r w:rsidRPr="00103E0F">
        <w:t xml:space="preserve">Цена Контракта может быть снижена по соглашению Сторон без изменения предусмотренного Контрактом объема </w:t>
      </w:r>
      <w:r w:rsidR="00D86308" w:rsidRPr="00103E0F">
        <w:t>Работ</w:t>
      </w:r>
      <w:r w:rsidRPr="00103E0F">
        <w:t xml:space="preserve">ы, качества выполняемой </w:t>
      </w:r>
      <w:r w:rsidR="00D86308" w:rsidRPr="00103E0F">
        <w:t>Работ</w:t>
      </w:r>
      <w:r w:rsidRPr="00103E0F">
        <w:t>ы и иных условий Контракта. При этом Стороны составляют и подписывают дополнительное соглашение к Контракту.</w:t>
      </w:r>
    </w:p>
    <w:p w14:paraId="58EA49F1" w14:textId="77777777" w:rsidR="003E7B74" w:rsidRPr="00103E0F" w:rsidRDefault="003E7B74" w:rsidP="007F04DF">
      <w:pPr>
        <w:shd w:val="clear" w:color="auto" w:fill="FFFFFF"/>
        <w:tabs>
          <w:tab w:val="left" w:pos="1134"/>
        </w:tabs>
        <w:autoSpaceDE w:val="0"/>
        <w:autoSpaceDN w:val="0"/>
        <w:adjustRightInd w:val="0"/>
        <w:ind w:firstLine="851"/>
        <w:jc w:val="both"/>
      </w:pPr>
      <w:r w:rsidRPr="00103E0F">
        <w:t>Если предусмотрено документацией о закупке:</w:t>
      </w:r>
    </w:p>
    <w:p w14:paraId="2F2391D2" w14:textId="5BD1958B" w:rsidR="003E7B74" w:rsidRPr="00103E0F" w:rsidRDefault="003E7B74" w:rsidP="007F04DF">
      <w:pPr>
        <w:shd w:val="clear" w:color="auto" w:fill="FFFFFF"/>
        <w:tabs>
          <w:tab w:val="left" w:pos="1134"/>
        </w:tabs>
        <w:autoSpaceDE w:val="0"/>
        <w:autoSpaceDN w:val="0"/>
        <w:adjustRightInd w:val="0"/>
        <w:ind w:firstLine="851"/>
        <w:jc w:val="both"/>
      </w:pPr>
      <w:r w:rsidRPr="00103E0F">
        <w:t>2.</w:t>
      </w:r>
      <w:r w:rsidR="00541176" w:rsidRPr="00103E0F">
        <w:t>7. </w:t>
      </w:r>
      <w:r w:rsidR="00194E1E">
        <w:rPr>
          <w:lang w:eastAsia="en-US"/>
        </w:rPr>
        <w:t>Цена К</w:t>
      </w:r>
      <w:r w:rsidR="00194E1E" w:rsidRPr="00AD3184">
        <w:rPr>
          <w:lang w:eastAsia="en-US"/>
        </w:rPr>
        <w:t xml:space="preserve">онтракта может быть </w:t>
      </w:r>
      <w:r w:rsidR="00194E1E">
        <w:rPr>
          <w:lang w:eastAsia="en-US"/>
        </w:rPr>
        <w:t>изменена по соглашению Сторон с учетом положений бюджетного законодательства Российской Федерации не более чем на 10 процентов от цены Контракта при изменении объёма и (или) видов выполняемых работ</w:t>
      </w:r>
      <w:r w:rsidR="0044178F" w:rsidRPr="00103E0F">
        <w:t>.</w:t>
      </w:r>
    </w:p>
    <w:p w14:paraId="029DF504" w14:textId="77777777" w:rsidR="0044178F" w:rsidRPr="00103E0F" w:rsidRDefault="0044178F" w:rsidP="0044178F">
      <w:pPr>
        <w:shd w:val="clear" w:color="auto" w:fill="FFFFFF"/>
        <w:tabs>
          <w:tab w:val="left" w:pos="1134"/>
        </w:tabs>
        <w:autoSpaceDE w:val="0"/>
        <w:autoSpaceDN w:val="0"/>
        <w:adjustRightInd w:val="0"/>
        <w:jc w:val="center"/>
      </w:pPr>
    </w:p>
    <w:p w14:paraId="00CD5820" w14:textId="77777777" w:rsidR="00F20FBD" w:rsidRPr="00103E0F" w:rsidRDefault="009E5B4E" w:rsidP="0044178F">
      <w:pPr>
        <w:shd w:val="clear" w:color="auto" w:fill="FFFFFF"/>
        <w:tabs>
          <w:tab w:val="left" w:pos="426"/>
          <w:tab w:val="left" w:pos="3828"/>
        </w:tabs>
        <w:jc w:val="center"/>
        <w:rPr>
          <w:b/>
          <w:bCs/>
        </w:rPr>
      </w:pPr>
      <w:r w:rsidRPr="00103E0F">
        <w:rPr>
          <w:b/>
          <w:bCs/>
          <w:spacing w:val="2"/>
          <w:szCs w:val="28"/>
        </w:rPr>
        <w:t>3. </w:t>
      </w:r>
      <w:r w:rsidR="00FE7466" w:rsidRPr="00103E0F">
        <w:rPr>
          <w:b/>
          <w:bCs/>
          <w:spacing w:val="2"/>
          <w:szCs w:val="28"/>
        </w:rPr>
        <w:t>П</w:t>
      </w:r>
      <w:r w:rsidR="003153E3" w:rsidRPr="00103E0F">
        <w:rPr>
          <w:b/>
          <w:bCs/>
          <w:spacing w:val="2"/>
          <w:szCs w:val="28"/>
        </w:rPr>
        <w:t>орядок</w:t>
      </w:r>
      <w:r w:rsidR="003153E3" w:rsidRPr="00103E0F">
        <w:rPr>
          <w:b/>
          <w:bCs/>
        </w:rPr>
        <w:t xml:space="preserve"> выполнения </w:t>
      </w:r>
      <w:r w:rsidR="00D86308" w:rsidRPr="00103E0F">
        <w:rPr>
          <w:b/>
          <w:bCs/>
        </w:rPr>
        <w:t>Работ</w:t>
      </w:r>
    </w:p>
    <w:p w14:paraId="60BA638C" w14:textId="77777777" w:rsidR="0044178F" w:rsidRPr="00103E0F" w:rsidRDefault="0044178F" w:rsidP="0044178F">
      <w:pPr>
        <w:shd w:val="clear" w:color="auto" w:fill="FFFFFF"/>
        <w:tabs>
          <w:tab w:val="left" w:pos="426"/>
          <w:tab w:val="left" w:pos="3828"/>
        </w:tabs>
        <w:jc w:val="center"/>
        <w:rPr>
          <w:b/>
          <w:bCs/>
        </w:rPr>
      </w:pPr>
    </w:p>
    <w:p w14:paraId="6989CADE" w14:textId="77777777" w:rsidR="00F20FBD" w:rsidRPr="00103E0F" w:rsidRDefault="009E5B4E" w:rsidP="007F04DF">
      <w:pPr>
        <w:shd w:val="clear" w:color="auto" w:fill="FFFFFF"/>
        <w:tabs>
          <w:tab w:val="left" w:pos="1134"/>
        </w:tabs>
        <w:autoSpaceDE w:val="0"/>
        <w:autoSpaceDN w:val="0"/>
        <w:adjustRightInd w:val="0"/>
        <w:ind w:firstLine="851"/>
        <w:jc w:val="both"/>
      </w:pPr>
      <w:r w:rsidRPr="00103E0F">
        <w:t>3.1. </w:t>
      </w:r>
      <w:r w:rsidR="00E736F3" w:rsidRPr="00103E0F">
        <w:t xml:space="preserve">Подрядчик выполняет </w:t>
      </w:r>
      <w:r w:rsidR="00D86308" w:rsidRPr="00103E0F">
        <w:t>Работ</w:t>
      </w:r>
      <w:r w:rsidR="00E736F3" w:rsidRPr="00103E0F">
        <w:t xml:space="preserve">ы в соответствии с </w:t>
      </w:r>
      <w:r w:rsidR="00A2426E" w:rsidRPr="00103E0F">
        <w:t>«</w:t>
      </w:r>
      <w:r w:rsidR="00E736F3" w:rsidRPr="00103E0F">
        <w:t>Описание</w:t>
      </w:r>
      <w:r w:rsidR="001007E2" w:rsidRPr="00103E0F">
        <w:t>м</w:t>
      </w:r>
      <w:r w:rsidR="002A49F2" w:rsidRPr="00103E0F">
        <w:t xml:space="preserve"> объекта закупки</w:t>
      </w:r>
      <w:r w:rsidR="00A2426E" w:rsidRPr="00103E0F">
        <w:t>» (</w:t>
      </w:r>
      <w:r w:rsidR="00C5625E" w:rsidRPr="00103E0F">
        <w:t>п</w:t>
      </w:r>
      <w:r w:rsidR="00A2426E" w:rsidRPr="00103E0F">
        <w:t xml:space="preserve">риложение </w:t>
      </w:r>
      <w:r w:rsidR="006E5523" w:rsidRPr="00103E0F">
        <w:t>№ </w:t>
      </w:r>
      <w:r w:rsidR="00A2426E" w:rsidRPr="00103E0F">
        <w:t>1</w:t>
      </w:r>
      <w:r w:rsidR="0044178F" w:rsidRPr="00103E0F">
        <w:t xml:space="preserve"> к Контракту</w:t>
      </w:r>
      <w:r w:rsidR="00A2426E" w:rsidRPr="00103E0F">
        <w:t>)</w:t>
      </w:r>
      <w:r w:rsidR="00E736F3" w:rsidRPr="00103E0F">
        <w:t>.</w:t>
      </w:r>
    </w:p>
    <w:p w14:paraId="66388BA6" w14:textId="77777777" w:rsidR="00C664CB" w:rsidRPr="00103E0F" w:rsidRDefault="009E5B4E" w:rsidP="007F04DF">
      <w:pPr>
        <w:shd w:val="clear" w:color="auto" w:fill="FFFFFF"/>
        <w:tabs>
          <w:tab w:val="left" w:pos="1134"/>
        </w:tabs>
        <w:autoSpaceDE w:val="0"/>
        <w:autoSpaceDN w:val="0"/>
        <w:adjustRightInd w:val="0"/>
        <w:ind w:firstLine="851"/>
        <w:jc w:val="both"/>
      </w:pPr>
      <w:r w:rsidRPr="00103E0F">
        <w:t>3.2. </w:t>
      </w:r>
      <w:r w:rsidR="00C664CB" w:rsidRPr="00103E0F">
        <w:t xml:space="preserve">Место выполнения </w:t>
      </w:r>
      <w:r w:rsidR="00D86308" w:rsidRPr="00103E0F">
        <w:t>Работ</w:t>
      </w:r>
      <w:r w:rsidR="00C664CB" w:rsidRPr="00103E0F">
        <w:t>:</w:t>
      </w:r>
      <w:r w:rsidR="00DF65E7" w:rsidRPr="00103E0F">
        <w:t xml:space="preserve"> автомобильная дорога ____________</w:t>
      </w:r>
      <w:r w:rsidR="0044178F" w:rsidRPr="00103E0F">
        <w:t>_________________</w:t>
      </w:r>
      <w:r w:rsidR="00DF65E7" w:rsidRPr="00103E0F">
        <w:t xml:space="preserve"> в ______</w:t>
      </w:r>
      <w:r w:rsidR="0044178F" w:rsidRPr="00103E0F">
        <w:t>________</w:t>
      </w:r>
      <w:r w:rsidR="00DF65E7" w:rsidRPr="00103E0F">
        <w:t xml:space="preserve">____ районе </w:t>
      </w:r>
      <w:r w:rsidR="00C664CB" w:rsidRPr="00103E0F">
        <w:t>Новосибирской области</w:t>
      </w:r>
      <w:r w:rsidR="00810412" w:rsidRPr="00103E0F">
        <w:t xml:space="preserve">, участок км (ПК) _________ </w:t>
      </w:r>
      <w:r w:rsidR="00585C30" w:rsidRPr="00103E0F">
        <w:t>‒</w:t>
      </w:r>
      <w:r w:rsidR="00810412" w:rsidRPr="00103E0F">
        <w:t xml:space="preserve"> км (ПК) __________, протяженностью </w:t>
      </w:r>
      <w:r w:rsidR="006A1895" w:rsidRPr="00103E0F">
        <w:t>_____</w:t>
      </w:r>
      <w:r w:rsidR="00810412" w:rsidRPr="00103E0F">
        <w:t>км</w:t>
      </w:r>
      <w:r w:rsidR="00C664CB" w:rsidRPr="00103E0F">
        <w:t xml:space="preserve"> </w:t>
      </w:r>
      <w:r w:rsidR="00810412" w:rsidRPr="00103E0F">
        <w:t>(</w:t>
      </w:r>
      <w:r w:rsidR="00C664CB" w:rsidRPr="00103E0F">
        <w:t>по месту нахождения Объекта</w:t>
      </w:r>
      <w:r w:rsidR="00810412" w:rsidRPr="00103E0F">
        <w:t>)</w:t>
      </w:r>
      <w:r w:rsidR="00C664CB" w:rsidRPr="00103E0F">
        <w:t>.</w:t>
      </w:r>
    </w:p>
    <w:p w14:paraId="225259D1" w14:textId="77777777" w:rsidR="00E33C72" w:rsidRPr="00103E0F" w:rsidRDefault="009E5B4E" w:rsidP="007F04DF">
      <w:pPr>
        <w:shd w:val="clear" w:color="auto" w:fill="FFFFFF"/>
        <w:tabs>
          <w:tab w:val="left" w:pos="1134"/>
        </w:tabs>
        <w:autoSpaceDE w:val="0"/>
        <w:autoSpaceDN w:val="0"/>
        <w:adjustRightInd w:val="0"/>
        <w:ind w:firstLine="851"/>
        <w:jc w:val="both"/>
      </w:pPr>
      <w:r w:rsidRPr="00103E0F">
        <w:t>3.3. </w:t>
      </w:r>
      <w:r w:rsidR="00E33C72" w:rsidRPr="00103E0F">
        <w:t xml:space="preserve">Сроки выполнения </w:t>
      </w:r>
      <w:r w:rsidR="00664E56" w:rsidRPr="00103E0F">
        <w:t xml:space="preserve">Подрядчиком </w:t>
      </w:r>
      <w:r w:rsidR="00D86308" w:rsidRPr="00103E0F">
        <w:t>Работ</w:t>
      </w:r>
      <w:r w:rsidR="000D5269" w:rsidRPr="00103E0F">
        <w:t xml:space="preserve"> по Контракту:</w:t>
      </w:r>
    </w:p>
    <w:p w14:paraId="4C4C59BA" w14:textId="77777777" w:rsidR="00D41CF3" w:rsidRPr="00103E0F" w:rsidRDefault="006F19C0" w:rsidP="007F04DF">
      <w:pPr>
        <w:shd w:val="clear" w:color="auto" w:fill="FFFFFF"/>
        <w:tabs>
          <w:tab w:val="left" w:pos="1134"/>
        </w:tabs>
        <w:autoSpaceDE w:val="0"/>
        <w:autoSpaceDN w:val="0"/>
        <w:adjustRightInd w:val="0"/>
        <w:ind w:firstLine="851"/>
        <w:jc w:val="both"/>
      </w:pPr>
      <w:r w:rsidRPr="00103E0F">
        <w:t>д</w:t>
      </w:r>
      <w:r w:rsidR="003153E3" w:rsidRPr="00103E0F">
        <w:t xml:space="preserve">ата </w:t>
      </w:r>
      <w:r w:rsidR="00D41CF3" w:rsidRPr="00103E0F">
        <w:t>начал</w:t>
      </w:r>
      <w:r w:rsidR="003153E3" w:rsidRPr="00103E0F">
        <w:t>а</w:t>
      </w:r>
      <w:r w:rsidR="00D41CF3" w:rsidRPr="00103E0F">
        <w:t xml:space="preserve"> выполнения </w:t>
      </w:r>
      <w:r w:rsidR="00D86308" w:rsidRPr="00103E0F">
        <w:t>Работ</w:t>
      </w:r>
      <w:r w:rsidR="0091573B" w:rsidRPr="00103E0F">
        <w:t xml:space="preserve"> </w:t>
      </w:r>
      <w:r w:rsidR="00D41CF3" w:rsidRPr="00103E0F">
        <w:t xml:space="preserve">– </w:t>
      </w:r>
      <w:r w:rsidR="006A1895" w:rsidRPr="00103E0F">
        <w:t>«____» __________ 20__ г</w:t>
      </w:r>
      <w:r w:rsidR="0044178F" w:rsidRPr="00103E0F">
        <w:t>ода</w:t>
      </w:r>
      <w:r w:rsidR="006A1895" w:rsidRPr="00103E0F">
        <w:t xml:space="preserve"> или </w:t>
      </w:r>
      <w:r w:rsidR="00D41CF3" w:rsidRPr="00103E0F">
        <w:t>дата заключения Контракта;</w:t>
      </w:r>
    </w:p>
    <w:p w14:paraId="281B1441" w14:textId="77777777" w:rsidR="00D41CF3" w:rsidRPr="00103E0F" w:rsidRDefault="006F19C0" w:rsidP="007F04DF">
      <w:pPr>
        <w:shd w:val="clear" w:color="auto" w:fill="FFFFFF"/>
        <w:tabs>
          <w:tab w:val="left" w:pos="1134"/>
        </w:tabs>
        <w:autoSpaceDE w:val="0"/>
        <w:autoSpaceDN w:val="0"/>
        <w:adjustRightInd w:val="0"/>
        <w:ind w:firstLine="851"/>
        <w:jc w:val="both"/>
      </w:pPr>
      <w:r w:rsidRPr="00103E0F">
        <w:t>д</w:t>
      </w:r>
      <w:r w:rsidR="00A817DC" w:rsidRPr="00103E0F">
        <w:t>ата оконч</w:t>
      </w:r>
      <w:r w:rsidR="00810412" w:rsidRPr="00103E0F">
        <w:t xml:space="preserve">ания выполнения </w:t>
      </w:r>
      <w:r w:rsidR="00D86308" w:rsidRPr="00103E0F">
        <w:t>Работ</w:t>
      </w:r>
      <w:r w:rsidR="00810412" w:rsidRPr="00103E0F">
        <w:t xml:space="preserve"> на Объекте </w:t>
      </w:r>
      <w:r w:rsidR="00A817DC" w:rsidRPr="00103E0F">
        <w:t xml:space="preserve">(до данной даты результат </w:t>
      </w:r>
      <w:r w:rsidR="00D86308" w:rsidRPr="00103E0F">
        <w:t>Работ</w:t>
      </w:r>
      <w:r w:rsidR="00A817DC" w:rsidRPr="00103E0F">
        <w:t xml:space="preserve"> должен быть передан</w:t>
      </w:r>
      <w:r w:rsidR="00810412" w:rsidRPr="00103E0F">
        <w:t xml:space="preserve"> Заказчику</w:t>
      </w:r>
      <w:r w:rsidR="00A817DC" w:rsidRPr="00103E0F">
        <w:t xml:space="preserve">) </w:t>
      </w:r>
      <w:r w:rsidR="00585C30" w:rsidRPr="00103E0F">
        <w:sym w:font="Symbol" w:char="F02D"/>
      </w:r>
      <w:r w:rsidR="00A817DC" w:rsidRPr="00103E0F">
        <w:t xml:space="preserve"> </w:t>
      </w:r>
      <w:r w:rsidR="006A1895" w:rsidRPr="00103E0F">
        <w:t>«____» __________ 20__ г</w:t>
      </w:r>
      <w:r w:rsidR="0044178F" w:rsidRPr="00103E0F">
        <w:t>ода</w:t>
      </w:r>
      <w:r w:rsidR="006A1895" w:rsidRPr="00103E0F">
        <w:t>.</w:t>
      </w:r>
    </w:p>
    <w:p w14:paraId="31E4D9BB" w14:textId="77777777" w:rsidR="00B16D6F" w:rsidRPr="00103E0F" w:rsidRDefault="00725FFE" w:rsidP="007F04DF">
      <w:pPr>
        <w:shd w:val="clear" w:color="auto" w:fill="FFFFFF"/>
        <w:tabs>
          <w:tab w:val="left" w:pos="1134"/>
        </w:tabs>
        <w:autoSpaceDE w:val="0"/>
        <w:autoSpaceDN w:val="0"/>
        <w:adjustRightInd w:val="0"/>
        <w:ind w:firstLine="851"/>
        <w:jc w:val="both"/>
      </w:pPr>
      <w:r w:rsidRPr="00103E0F">
        <w:t>Р</w:t>
      </w:r>
      <w:r w:rsidR="00B16D6F" w:rsidRPr="00103E0F">
        <w:t xml:space="preserve">аботы по строительству/реконструкции Объекта должны быть завершены </w:t>
      </w:r>
      <w:r w:rsidR="00C43BAB" w:rsidRPr="00103E0F">
        <w:t xml:space="preserve">Подрядчиком </w:t>
      </w:r>
      <w:r w:rsidR="00B16D6F" w:rsidRPr="00103E0F">
        <w:t xml:space="preserve">за </w:t>
      </w:r>
      <w:r w:rsidR="00A07E2E" w:rsidRPr="00103E0F">
        <w:t>____</w:t>
      </w:r>
      <w:r w:rsidR="00B16D6F" w:rsidRPr="00103E0F">
        <w:t xml:space="preserve"> (</w:t>
      </w:r>
      <w:r w:rsidR="00A07E2E" w:rsidRPr="00103E0F">
        <w:t>___________</w:t>
      </w:r>
      <w:r w:rsidR="00B16D6F" w:rsidRPr="00103E0F">
        <w:t xml:space="preserve">) календарных дней до </w:t>
      </w:r>
      <w:r w:rsidR="00C43BAB" w:rsidRPr="00103E0F">
        <w:t>даты передачи</w:t>
      </w:r>
      <w:r w:rsidR="00B16D6F" w:rsidRPr="00103E0F">
        <w:t xml:space="preserve"> </w:t>
      </w:r>
      <w:r w:rsidR="00C43BAB" w:rsidRPr="00103E0F">
        <w:t xml:space="preserve">результата </w:t>
      </w:r>
      <w:r w:rsidR="00D86308" w:rsidRPr="00103E0F">
        <w:t>Работ</w:t>
      </w:r>
      <w:r w:rsidR="00C43BAB" w:rsidRPr="00103E0F">
        <w:t>, указанной в настоящем пункте</w:t>
      </w:r>
      <w:r w:rsidR="00B16D6F" w:rsidRPr="00103E0F">
        <w:t>.</w:t>
      </w:r>
    </w:p>
    <w:p w14:paraId="3381A5CA" w14:textId="77777777" w:rsidR="006039FA" w:rsidRPr="00103E0F" w:rsidRDefault="0021404A" w:rsidP="007F04DF">
      <w:pPr>
        <w:shd w:val="clear" w:color="auto" w:fill="FFFFFF"/>
        <w:tabs>
          <w:tab w:val="left" w:pos="1134"/>
        </w:tabs>
        <w:autoSpaceDE w:val="0"/>
        <w:autoSpaceDN w:val="0"/>
        <w:adjustRightInd w:val="0"/>
        <w:ind w:firstLine="851"/>
        <w:jc w:val="both"/>
      </w:pPr>
      <w:r w:rsidRPr="00103E0F">
        <w:t xml:space="preserve">Объемы и сроки выполнения </w:t>
      </w:r>
      <w:r w:rsidR="00D86308" w:rsidRPr="00103E0F">
        <w:t>Работ</w:t>
      </w:r>
      <w:r w:rsidR="00A40A72" w:rsidRPr="00103E0F">
        <w:t xml:space="preserve"> </w:t>
      </w:r>
      <w:r w:rsidR="00154800" w:rsidRPr="00103E0F">
        <w:t>определяются</w:t>
      </w:r>
      <w:r w:rsidRPr="00103E0F">
        <w:t xml:space="preserve"> «</w:t>
      </w:r>
      <w:r w:rsidR="00645A5C" w:rsidRPr="00103E0F">
        <w:t>Г</w:t>
      </w:r>
      <w:r w:rsidRPr="00103E0F">
        <w:t>рафик</w:t>
      </w:r>
      <w:r w:rsidR="00A40A72" w:rsidRPr="00103E0F">
        <w:t xml:space="preserve">ом </w:t>
      </w:r>
      <w:r w:rsidR="005E36A1" w:rsidRPr="00103E0F">
        <w:t xml:space="preserve">выполнения строительно-монтажных </w:t>
      </w:r>
      <w:r w:rsidRPr="00103E0F">
        <w:t>работ» (</w:t>
      </w:r>
      <w:r w:rsidR="00C5625E" w:rsidRPr="00103E0F">
        <w:t>п</w:t>
      </w:r>
      <w:r w:rsidRPr="00103E0F">
        <w:t xml:space="preserve">риложение </w:t>
      </w:r>
      <w:r w:rsidR="006E5523" w:rsidRPr="00103E0F">
        <w:t>№ </w:t>
      </w:r>
      <w:r w:rsidRPr="00103E0F">
        <w:t>2 к Контракту), являющимся неотъемлемой частью Контракта.</w:t>
      </w:r>
    </w:p>
    <w:p w14:paraId="0FC1FB78" w14:textId="77777777" w:rsidR="00741310" w:rsidRPr="00103E0F" w:rsidRDefault="009E5B4E" w:rsidP="007F04DF">
      <w:pPr>
        <w:shd w:val="clear" w:color="auto" w:fill="FFFFFF"/>
        <w:tabs>
          <w:tab w:val="left" w:pos="1134"/>
        </w:tabs>
        <w:autoSpaceDE w:val="0"/>
        <w:autoSpaceDN w:val="0"/>
        <w:adjustRightInd w:val="0"/>
        <w:ind w:firstLine="851"/>
        <w:jc w:val="both"/>
      </w:pPr>
      <w:r w:rsidRPr="00103E0F">
        <w:t>3.4. </w:t>
      </w:r>
      <w:r w:rsidR="00741310" w:rsidRPr="00103E0F">
        <w:t>На основании и в соответствии с переданным Заказчиком Проектом, Подрядчик должен разработать</w:t>
      </w:r>
      <w:r w:rsidR="00CC5192" w:rsidRPr="00103E0F">
        <w:t xml:space="preserve"> и передать на </w:t>
      </w:r>
      <w:r w:rsidR="000879FC" w:rsidRPr="00103E0F">
        <w:t xml:space="preserve">рассмотрение </w:t>
      </w:r>
      <w:r w:rsidR="00CC5192" w:rsidRPr="00103E0F">
        <w:t>Заказчику</w:t>
      </w:r>
      <w:r w:rsidR="00741310" w:rsidRPr="00103E0F">
        <w:t xml:space="preserve"> документацию, необходимую для </w:t>
      </w:r>
      <w:r w:rsidR="000C57C6" w:rsidRPr="00103E0F">
        <w:t xml:space="preserve">выполнения </w:t>
      </w:r>
      <w:r w:rsidR="00D86308" w:rsidRPr="00103E0F">
        <w:t>Работ</w:t>
      </w:r>
      <w:r w:rsidR="00EC248B" w:rsidRPr="00103E0F">
        <w:t xml:space="preserve"> на Объекте</w:t>
      </w:r>
      <w:r w:rsidR="00741310" w:rsidRPr="00103E0F">
        <w:t>, его отдельных конструктивных элементов, чертежи сложных вспомогательных устройств и временных зданий и сооружений,</w:t>
      </w:r>
      <w:r w:rsidR="00EF0EE3" w:rsidRPr="00103E0F">
        <w:t xml:space="preserve"> в том числе</w:t>
      </w:r>
      <w:r w:rsidR="00741310" w:rsidRPr="00103E0F">
        <w:t xml:space="preserve"> организационно-технологическую документацию (проект производства </w:t>
      </w:r>
      <w:r w:rsidR="00D86308" w:rsidRPr="00103E0F">
        <w:t>Работ</w:t>
      </w:r>
      <w:r w:rsidR="00741310" w:rsidRPr="00103E0F">
        <w:t xml:space="preserve">), включающую технологические карты, регламентирующие технологию отдельных видов </w:t>
      </w:r>
      <w:r w:rsidR="00D86308" w:rsidRPr="00103E0F">
        <w:t>Работ</w:t>
      </w:r>
      <w:r w:rsidR="00810412" w:rsidRPr="00103E0F">
        <w:t>,</w:t>
      </w:r>
      <w:r w:rsidR="00741310" w:rsidRPr="00103E0F">
        <w:t xml:space="preserve"> с целью обес</w:t>
      </w:r>
      <w:r w:rsidR="00AD4FD3" w:rsidRPr="00103E0F">
        <w:t>печения их</w:t>
      </w:r>
      <w:r w:rsidR="007136FB" w:rsidRPr="00103E0F">
        <w:t> </w:t>
      </w:r>
      <w:r w:rsidR="00AD4FD3" w:rsidRPr="00103E0F">
        <w:t>надлежащего качества,</w:t>
      </w:r>
      <w:r w:rsidR="00C55A83" w:rsidRPr="00103E0F">
        <w:t xml:space="preserve"> мероприя</w:t>
      </w:r>
      <w:r w:rsidR="00BD528F" w:rsidRPr="00103E0F">
        <w:t>тия</w:t>
      </w:r>
      <w:r w:rsidR="002D1D6E" w:rsidRPr="00103E0F">
        <w:t xml:space="preserve"> по обе</w:t>
      </w:r>
      <w:r w:rsidR="00BD528F" w:rsidRPr="00103E0F">
        <w:t>спечению нормальных</w:t>
      </w:r>
      <w:r w:rsidR="00726AAB" w:rsidRPr="00103E0F">
        <w:t xml:space="preserve"> условий твердения </w:t>
      </w:r>
      <w:r w:rsidR="00726AAB" w:rsidRPr="00103E0F">
        <w:lastRenderedPageBreak/>
        <w:t>бетонных смесей в период отрицательных температур,</w:t>
      </w:r>
      <w:r w:rsidR="00AD4FD3" w:rsidRPr="00103E0F">
        <w:t xml:space="preserve"> в течение </w:t>
      </w:r>
      <w:r w:rsidR="00FF59BB" w:rsidRPr="00103E0F">
        <w:t>___</w:t>
      </w:r>
      <w:r w:rsidR="00B16CB7" w:rsidRPr="00103E0F">
        <w:t xml:space="preserve"> (</w:t>
      </w:r>
      <w:r w:rsidR="006A1895" w:rsidRPr="00103E0F">
        <w:t>______</w:t>
      </w:r>
      <w:r w:rsidR="002B7C92" w:rsidRPr="00103E0F">
        <w:t>)</w:t>
      </w:r>
      <w:r w:rsidR="00810412" w:rsidRPr="00103E0F">
        <w:t xml:space="preserve"> </w:t>
      </w:r>
      <w:r w:rsidR="006A1895" w:rsidRPr="00103E0F">
        <w:t>____</w:t>
      </w:r>
      <w:r w:rsidR="00AD4FD3" w:rsidRPr="00103E0F">
        <w:t xml:space="preserve"> дней после заключения Контракта.</w:t>
      </w:r>
    </w:p>
    <w:p w14:paraId="1FD8F034" w14:textId="77777777" w:rsidR="00741310" w:rsidRPr="00103E0F" w:rsidRDefault="009E5B4E" w:rsidP="007F04DF">
      <w:pPr>
        <w:shd w:val="clear" w:color="auto" w:fill="FFFFFF"/>
        <w:tabs>
          <w:tab w:val="left" w:pos="1134"/>
        </w:tabs>
        <w:autoSpaceDE w:val="0"/>
        <w:autoSpaceDN w:val="0"/>
        <w:adjustRightInd w:val="0"/>
        <w:ind w:firstLine="851"/>
        <w:jc w:val="both"/>
      </w:pPr>
      <w:r w:rsidRPr="00103E0F">
        <w:t>3.5. </w:t>
      </w:r>
      <w:r w:rsidR="00741310" w:rsidRPr="00103E0F">
        <w:t xml:space="preserve">При исполнении Контракта </w:t>
      </w:r>
      <w:r w:rsidR="000879FC" w:rsidRPr="00103E0F">
        <w:t xml:space="preserve">Стороны </w:t>
      </w:r>
      <w:r w:rsidR="00741310" w:rsidRPr="00103E0F">
        <w:t xml:space="preserve">руководствуются </w:t>
      </w:r>
      <w:r w:rsidR="00797FE8" w:rsidRPr="00103E0F">
        <w:t>«</w:t>
      </w:r>
      <w:r w:rsidR="00741310" w:rsidRPr="00103E0F">
        <w:t>Перечнем нормативно-технических документов, обязательных при выполнении дорожных работ</w:t>
      </w:r>
      <w:r w:rsidR="00797FE8" w:rsidRPr="00103E0F">
        <w:t>»</w:t>
      </w:r>
      <w:r w:rsidR="00F724E9" w:rsidRPr="00103E0F">
        <w:t xml:space="preserve"> (</w:t>
      </w:r>
      <w:r w:rsidR="00C5625E" w:rsidRPr="00103E0F">
        <w:t>п</w:t>
      </w:r>
      <w:r w:rsidR="00F724E9" w:rsidRPr="00103E0F">
        <w:t>риложение</w:t>
      </w:r>
      <w:r w:rsidR="00F52771" w:rsidRPr="00103E0F">
        <w:t xml:space="preserve"> </w:t>
      </w:r>
      <w:r w:rsidR="006E5523" w:rsidRPr="00103E0F">
        <w:t>№ </w:t>
      </w:r>
      <w:r w:rsidR="00AB2213" w:rsidRPr="00103E0F">
        <w:t>5</w:t>
      </w:r>
      <w:r w:rsidR="00E1276F" w:rsidRPr="00103E0F">
        <w:t xml:space="preserve"> к</w:t>
      </w:r>
      <w:r w:rsidR="007136FB" w:rsidRPr="00103E0F">
        <w:t> </w:t>
      </w:r>
      <w:r w:rsidR="00E1276F" w:rsidRPr="00103E0F">
        <w:t>Контракту</w:t>
      </w:r>
      <w:r w:rsidR="00741310" w:rsidRPr="00103E0F">
        <w:t>).</w:t>
      </w:r>
    </w:p>
    <w:p w14:paraId="6083CAEA" w14:textId="77777777" w:rsidR="009C09F2" w:rsidRPr="00103E0F" w:rsidRDefault="00756DEA" w:rsidP="007F04DF">
      <w:pPr>
        <w:shd w:val="clear" w:color="auto" w:fill="FFFFFF"/>
        <w:tabs>
          <w:tab w:val="left" w:pos="1134"/>
        </w:tabs>
        <w:autoSpaceDE w:val="0"/>
        <w:autoSpaceDN w:val="0"/>
        <w:adjustRightInd w:val="0"/>
        <w:ind w:firstLine="851"/>
        <w:jc w:val="both"/>
      </w:pPr>
      <w:r w:rsidRPr="00103E0F">
        <w:t>3.6. </w:t>
      </w:r>
      <w:r w:rsidR="009C09F2" w:rsidRPr="00103E0F">
        <w:t xml:space="preserve">Заказчик вправе осуществлять контроль и надзор за ходом и качеством выполняемых </w:t>
      </w:r>
      <w:r w:rsidR="00D86308" w:rsidRPr="00103E0F">
        <w:t>Работ</w:t>
      </w:r>
      <w:r w:rsidR="009C09F2" w:rsidRPr="00103E0F">
        <w:t xml:space="preserve">, соблюдением сроков их выполнения </w:t>
      </w:r>
      <w:r w:rsidR="00C43BAB" w:rsidRPr="00103E0F">
        <w:t>в соответствии с «Г</w:t>
      </w:r>
      <w:r w:rsidR="009C09F2" w:rsidRPr="00103E0F">
        <w:t>рафик</w:t>
      </w:r>
      <w:r w:rsidR="00C43BAB" w:rsidRPr="00103E0F">
        <w:t>ом выполнения строительно-монтажных работ»</w:t>
      </w:r>
      <w:r w:rsidR="00E901FC" w:rsidRPr="00103E0F">
        <w:t xml:space="preserve"> (приложение </w:t>
      </w:r>
      <w:r w:rsidR="006E5523" w:rsidRPr="00103E0F">
        <w:t>№ </w:t>
      </w:r>
      <w:r w:rsidR="00E901FC" w:rsidRPr="00103E0F">
        <w:t>2 к Контракту)</w:t>
      </w:r>
      <w:r w:rsidR="009C09F2" w:rsidRPr="00103E0F">
        <w:t xml:space="preserve">, качеством </w:t>
      </w:r>
      <w:r w:rsidR="00E901FC" w:rsidRPr="00103E0F">
        <w:t>используемых Подрядчиком при строительстве/реконструкции Объекта</w:t>
      </w:r>
      <w:r w:rsidR="009C09F2" w:rsidRPr="00103E0F">
        <w:t xml:space="preserve"> материалов, не</w:t>
      </w:r>
      <w:r w:rsidR="007136FB" w:rsidRPr="00103E0F">
        <w:t> </w:t>
      </w:r>
      <w:r w:rsidR="009C09F2" w:rsidRPr="00103E0F">
        <w:t>вмешиваясь при этом в оперативно-хозяйственную деятельность Подрядчика.</w:t>
      </w:r>
    </w:p>
    <w:p w14:paraId="3B0C4C8C" w14:textId="77777777" w:rsidR="009C09F2" w:rsidRPr="00103E0F" w:rsidRDefault="009C09F2" w:rsidP="007F04DF">
      <w:pPr>
        <w:shd w:val="clear" w:color="auto" w:fill="FFFFFF"/>
        <w:tabs>
          <w:tab w:val="left" w:pos="1134"/>
        </w:tabs>
        <w:autoSpaceDE w:val="0"/>
        <w:autoSpaceDN w:val="0"/>
        <w:adjustRightInd w:val="0"/>
        <w:ind w:firstLine="851"/>
        <w:jc w:val="both"/>
      </w:pPr>
      <w:r w:rsidRPr="00103E0F">
        <w:t xml:space="preserve">При обнаружении отступлений от условий Контракта, которые могут ухудшить качество </w:t>
      </w:r>
      <w:r w:rsidR="00D86308" w:rsidRPr="00103E0F">
        <w:t>Работ</w:t>
      </w:r>
      <w:r w:rsidRPr="00103E0F">
        <w:t>, или иных недостатков Заказчик обязан немедленно заявить об этом Подрядчику.</w:t>
      </w:r>
    </w:p>
    <w:p w14:paraId="61E17305" w14:textId="77777777" w:rsidR="009C09F2" w:rsidRPr="00103E0F" w:rsidRDefault="00756DEA" w:rsidP="007F04DF">
      <w:pPr>
        <w:shd w:val="clear" w:color="auto" w:fill="FFFFFF"/>
        <w:tabs>
          <w:tab w:val="left" w:pos="1134"/>
        </w:tabs>
        <w:autoSpaceDE w:val="0"/>
        <w:autoSpaceDN w:val="0"/>
        <w:adjustRightInd w:val="0"/>
        <w:ind w:firstLine="851"/>
        <w:jc w:val="both"/>
      </w:pPr>
      <w:r w:rsidRPr="00103E0F">
        <w:t>3.7. </w:t>
      </w:r>
      <w:r w:rsidR="009C09F2" w:rsidRPr="00103E0F">
        <w:t xml:space="preserve">Обязанность по обеспечению </w:t>
      </w:r>
      <w:r w:rsidR="00D86308" w:rsidRPr="00103E0F">
        <w:t>Работ</w:t>
      </w:r>
      <w:r w:rsidR="009C09F2" w:rsidRPr="00103E0F">
        <w:t xml:space="preserve"> материалами, в том числе деталями и конструкциями, или оборудованием несет Подрядчик в соответствии с </w:t>
      </w:r>
      <w:r w:rsidR="00DF65E7" w:rsidRPr="00103E0F">
        <w:t>«</w:t>
      </w:r>
      <w:r w:rsidR="009C09F2" w:rsidRPr="00103E0F">
        <w:t>Описанием объекта закупки</w:t>
      </w:r>
      <w:r w:rsidR="00DF65E7" w:rsidRPr="00103E0F">
        <w:t>»</w:t>
      </w:r>
      <w:r w:rsidR="009C09F2" w:rsidRPr="00103E0F">
        <w:t>, которые должны быть новыми, исправными, пригодными к использованию с учетом гарантийных сроков, установленных производителем.</w:t>
      </w:r>
    </w:p>
    <w:p w14:paraId="210670B1" w14:textId="77777777" w:rsidR="009C09F2" w:rsidRPr="00103E0F" w:rsidRDefault="009C09F2" w:rsidP="007F04DF">
      <w:pPr>
        <w:shd w:val="clear" w:color="auto" w:fill="FFFFFF"/>
        <w:tabs>
          <w:tab w:val="left" w:pos="1134"/>
        </w:tabs>
        <w:autoSpaceDE w:val="0"/>
        <w:autoSpaceDN w:val="0"/>
        <w:adjustRightInd w:val="0"/>
        <w:ind w:firstLine="851"/>
        <w:jc w:val="both"/>
      </w:pPr>
      <w:r w:rsidRPr="00103E0F">
        <w:t xml:space="preserve">Используемые при выполнении </w:t>
      </w:r>
      <w:r w:rsidR="00D86308" w:rsidRPr="00103E0F">
        <w:t>Работ</w:t>
      </w:r>
      <w:r w:rsidRPr="00103E0F">
        <w:t xml:space="preserve"> по строительству</w:t>
      </w:r>
      <w:r w:rsidR="00DF65E7" w:rsidRPr="00103E0F">
        <w:t>/реконструкции</w:t>
      </w:r>
      <w:r w:rsidRPr="00103E0F">
        <w:t xml:space="preserve"> Объекта материалы, изделия и конструкции должны иметь документы, подтверждающие соответствие их качества требованиям к данным видам материалов, изделий, конструкций в соответствии с законодательством Российской Федерации.</w:t>
      </w:r>
    </w:p>
    <w:p w14:paraId="0F1E0308" w14:textId="77777777" w:rsidR="009C09F2" w:rsidRPr="00103E0F" w:rsidRDefault="009C09F2" w:rsidP="007F04DF">
      <w:pPr>
        <w:shd w:val="clear" w:color="auto" w:fill="FFFFFF"/>
        <w:tabs>
          <w:tab w:val="left" w:pos="1134"/>
        </w:tabs>
        <w:autoSpaceDE w:val="0"/>
        <w:autoSpaceDN w:val="0"/>
        <w:adjustRightInd w:val="0"/>
        <w:ind w:firstLine="851"/>
        <w:jc w:val="both"/>
      </w:pPr>
      <w:r w:rsidRPr="00103E0F">
        <w:t xml:space="preserve">Устройства, оборудование, комплектующие, расходные материалы, применяемые при выполнении </w:t>
      </w:r>
      <w:r w:rsidR="00D86308" w:rsidRPr="00103E0F">
        <w:t>Работ</w:t>
      </w:r>
      <w:r w:rsidRPr="00103E0F">
        <w:t xml:space="preserve">, подлежащие сертификации, должны быть сертифицированы в соответствии с законодательством Российской Федерации. Копии сертификатов соответствия на устройства, оборудование, комплектующие, расходные материалы, используемые Подрядчиком при выполнении </w:t>
      </w:r>
      <w:r w:rsidR="00D86308" w:rsidRPr="00103E0F">
        <w:t>Работ</w:t>
      </w:r>
      <w:r w:rsidRPr="00103E0F">
        <w:t>, подлежат обязательной передаче Заказчику</w:t>
      </w:r>
      <w:r w:rsidR="00A477A0" w:rsidRPr="00103E0F">
        <w:t xml:space="preserve"> до момента их применения</w:t>
      </w:r>
      <w:r w:rsidRPr="00103E0F">
        <w:t>.</w:t>
      </w:r>
    </w:p>
    <w:p w14:paraId="0D66FD63" w14:textId="77777777" w:rsidR="00FF6A77" w:rsidRPr="00103E0F" w:rsidRDefault="00756DEA" w:rsidP="007F04DF">
      <w:pPr>
        <w:shd w:val="clear" w:color="auto" w:fill="FFFFFF"/>
        <w:tabs>
          <w:tab w:val="left" w:pos="1134"/>
        </w:tabs>
        <w:autoSpaceDE w:val="0"/>
        <w:autoSpaceDN w:val="0"/>
        <w:adjustRightInd w:val="0"/>
        <w:ind w:firstLine="851"/>
        <w:jc w:val="both"/>
      </w:pPr>
      <w:r w:rsidRPr="00103E0F">
        <w:t>3.8. </w:t>
      </w:r>
      <w:r w:rsidR="00FF6A77" w:rsidRPr="00103E0F">
        <w:t xml:space="preserve">Контроль качества </w:t>
      </w:r>
      <w:r w:rsidR="00D86308" w:rsidRPr="00103E0F">
        <w:t>Работ</w:t>
      </w:r>
      <w:r w:rsidR="00FF6A77" w:rsidRPr="00103E0F">
        <w:t xml:space="preserve"> выполняется Сторонами в соответствии с требованиями ГОСТ, СНиП, ОСТ, ВСН, и технических регламентов, принятых в установленном порядке. При производстве </w:t>
      </w:r>
      <w:r w:rsidR="00D86308" w:rsidRPr="00103E0F">
        <w:t>Работ</w:t>
      </w:r>
      <w:r w:rsidR="00FF6A77" w:rsidRPr="00103E0F">
        <w:t xml:space="preserve"> не допускаются любые отклонения от Проекта и нормативной документации</w:t>
      </w:r>
      <w:r w:rsidR="003F56EB" w:rsidRPr="00103E0F">
        <w:t xml:space="preserve">, приведенной в «Перечне нормативно-технических документов, обязательных при выполнении дорожных работ» (приложение </w:t>
      </w:r>
      <w:r w:rsidR="006E5523" w:rsidRPr="00103E0F">
        <w:t>№ </w:t>
      </w:r>
      <w:r w:rsidR="003F56EB" w:rsidRPr="00103E0F">
        <w:t>5 к Контракту)</w:t>
      </w:r>
      <w:r w:rsidR="00FF6A77" w:rsidRPr="00103E0F">
        <w:t xml:space="preserve"> без согласования с Заказчиком.</w:t>
      </w:r>
    </w:p>
    <w:p w14:paraId="43136A46" w14:textId="77777777" w:rsidR="00FF6A77" w:rsidRPr="00103E0F" w:rsidRDefault="00756DEA" w:rsidP="007F04DF">
      <w:pPr>
        <w:shd w:val="clear" w:color="auto" w:fill="FFFFFF"/>
        <w:tabs>
          <w:tab w:val="left" w:pos="1134"/>
        </w:tabs>
        <w:autoSpaceDE w:val="0"/>
        <w:autoSpaceDN w:val="0"/>
        <w:adjustRightInd w:val="0"/>
        <w:ind w:firstLine="851"/>
        <w:jc w:val="both"/>
      </w:pPr>
      <w:r w:rsidRPr="00103E0F">
        <w:t>3.9. </w:t>
      </w:r>
      <w:r w:rsidR="00FF6A77" w:rsidRPr="00103E0F">
        <w:t>В случае предложения Подрядчико</w:t>
      </w:r>
      <w:r w:rsidR="009056AC" w:rsidRPr="00103E0F">
        <w:t>м изменений технических решений</w:t>
      </w:r>
      <w:r w:rsidR="00FF6A77" w:rsidRPr="00103E0F">
        <w:t xml:space="preserve"> данные изменения до представления их Заказчику должны быть согласованы с организацией-разработчиком Проекта (далее </w:t>
      </w:r>
      <w:r w:rsidR="00FF6A77" w:rsidRPr="00103E0F">
        <w:sym w:font="Symbol" w:char="F02D"/>
      </w:r>
      <w:r w:rsidR="00FF6A77" w:rsidRPr="00103E0F">
        <w:t xml:space="preserve"> Проектировщиком), содержать все необходимые чертежи и расчеты для оценки их </w:t>
      </w:r>
      <w:r w:rsidR="008C0FE4" w:rsidRPr="00103E0F">
        <w:t>Заказчиком</w:t>
      </w:r>
      <w:r w:rsidR="00FF6A77" w:rsidRPr="00103E0F">
        <w:t>. Предложения Подрядчика об изменении технических решений, не согласованные с Проектировщ</w:t>
      </w:r>
      <w:r w:rsidR="0079699F" w:rsidRPr="00103E0F">
        <w:t>иком, рассмотрению не подлежат.</w:t>
      </w:r>
    </w:p>
    <w:p w14:paraId="5AE0D8D1" w14:textId="77777777" w:rsidR="00FF6A77" w:rsidRPr="00103E0F" w:rsidRDefault="00756DEA" w:rsidP="007F04DF">
      <w:pPr>
        <w:shd w:val="clear" w:color="auto" w:fill="FFFFFF"/>
        <w:tabs>
          <w:tab w:val="left" w:pos="1134"/>
        </w:tabs>
        <w:autoSpaceDE w:val="0"/>
        <w:autoSpaceDN w:val="0"/>
        <w:adjustRightInd w:val="0"/>
        <w:ind w:firstLine="851"/>
        <w:jc w:val="both"/>
      </w:pPr>
      <w:r w:rsidRPr="00103E0F">
        <w:t>3.10. </w:t>
      </w:r>
      <w:r w:rsidR="00FF6A77" w:rsidRPr="00103E0F">
        <w:t xml:space="preserve">Работы, выполненные Подрядчиком в процессе проведения строительно-монтажных </w:t>
      </w:r>
      <w:r w:rsidR="00D86308" w:rsidRPr="00103E0F">
        <w:t>Работ</w:t>
      </w:r>
      <w:r w:rsidR="00FF6A77" w:rsidRPr="00103E0F">
        <w:t xml:space="preserve"> с изменением проектных решений без согласования с Проектировщиком и</w:t>
      </w:r>
      <w:r w:rsidR="0079699F" w:rsidRPr="00103E0F">
        <w:t> </w:t>
      </w:r>
      <w:r w:rsidR="00FF6A77" w:rsidRPr="00103E0F">
        <w:t>Заказчиком, приемке не подлежат.</w:t>
      </w:r>
    </w:p>
    <w:p w14:paraId="7EEABE83" w14:textId="77777777" w:rsidR="00FF6A77" w:rsidRPr="00103E0F" w:rsidRDefault="00756DEA" w:rsidP="007F04DF">
      <w:pPr>
        <w:shd w:val="clear" w:color="auto" w:fill="FFFFFF"/>
        <w:tabs>
          <w:tab w:val="left" w:pos="1134"/>
        </w:tabs>
        <w:autoSpaceDE w:val="0"/>
        <w:autoSpaceDN w:val="0"/>
        <w:adjustRightInd w:val="0"/>
        <w:ind w:firstLine="851"/>
        <w:jc w:val="both"/>
      </w:pPr>
      <w:r w:rsidRPr="00103E0F">
        <w:t>3.11. </w:t>
      </w:r>
      <w:r w:rsidR="00FF6A77" w:rsidRPr="00103E0F">
        <w:t>Заказчик в течение всего срока действия Контракта контролирует качество и</w:t>
      </w:r>
      <w:r w:rsidR="0079699F" w:rsidRPr="00103E0F">
        <w:t> </w:t>
      </w:r>
      <w:r w:rsidR="00FF6A77" w:rsidRPr="00103E0F">
        <w:t xml:space="preserve">объемы выполненных </w:t>
      </w:r>
      <w:r w:rsidR="00D86308" w:rsidRPr="00103E0F">
        <w:t>Работ</w:t>
      </w:r>
      <w:r w:rsidR="00FF6A77" w:rsidRPr="00103E0F">
        <w:t xml:space="preserve"> с проведением соответствующих обследований, как</w:t>
      </w:r>
      <w:r w:rsidR="0079699F" w:rsidRPr="00103E0F">
        <w:t> </w:t>
      </w:r>
      <w:r w:rsidR="00FF6A77" w:rsidRPr="00103E0F">
        <w:t>собственными силами, так и с привлечением организаций, выполняющих авторский надзор и строительный контроль качества, независимых испытательных лабораторий.</w:t>
      </w:r>
    </w:p>
    <w:p w14:paraId="0E9B99B5" w14:textId="77777777" w:rsidR="00FF6A77" w:rsidRPr="00103E0F" w:rsidRDefault="00756DEA" w:rsidP="007F04DF">
      <w:pPr>
        <w:shd w:val="clear" w:color="auto" w:fill="FFFFFF"/>
        <w:tabs>
          <w:tab w:val="left" w:pos="1134"/>
        </w:tabs>
        <w:autoSpaceDE w:val="0"/>
        <w:autoSpaceDN w:val="0"/>
        <w:adjustRightInd w:val="0"/>
        <w:ind w:firstLine="851"/>
        <w:jc w:val="both"/>
      </w:pPr>
      <w:r w:rsidRPr="00103E0F">
        <w:t>3.12. </w:t>
      </w:r>
      <w:r w:rsidR="00FF6A77" w:rsidRPr="00103E0F">
        <w:t xml:space="preserve">Контроль качества </w:t>
      </w:r>
      <w:r w:rsidR="00D86308" w:rsidRPr="00103E0F">
        <w:t>Работ</w:t>
      </w:r>
      <w:r w:rsidR="00FF6A77" w:rsidRPr="00103E0F">
        <w:t xml:space="preserve">, выполняемый Заказчиком, не освобождает Подрядчика от выполнения им всех видов производственного контроля выполнения </w:t>
      </w:r>
      <w:r w:rsidR="00D86308" w:rsidRPr="00103E0F">
        <w:t>Работ</w:t>
      </w:r>
      <w:r w:rsidR="00FF6A77" w:rsidRPr="00103E0F">
        <w:t>.</w:t>
      </w:r>
    </w:p>
    <w:p w14:paraId="026480CF" w14:textId="3EB6BDF0" w:rsidR="00FF6A77" w:rsidRDefault="00756DEA" w:rsidP="007F04DF">
      <w:pPr>
        <w:shd w:val="clear" w:color="auto" w:fill="FFFFFF"/>
        <w:tabs>
          <w:tab w:val="left" w:pos="1134"/>
        </w:tabs>
        <w:autoSpaceDE w:val="0"/>
        <w:autoSpaceDN w:val="0"/>
        <w:adjustRightInd w:val="0"/>
        <w:ind w:firstLine="851"/>
        <w:jc w:val="both"/>
      </w:pPr>
      <w:r w:rsidRPr="00103E0F">
        <w:t>3.13. </w:t>
      </w:r>
      <w:r w:rsidR="00FF6A77" w:rsidRPr="00103E0F">
        <w:t xml:space="preserve">Заказчик и Подрядчик проводят совещания по предложению любой из Сторон для решения вопросов, возникших в процессе выполнения </w:t>
      </w:r>
      <w:r w:rsidR="00D86308" w:rsidRPr="00103E0F">
        <w:t>Работ</w:t>
      </w:r>
      <w:r w:rsidR="00FF6A77" w:rsidRPr="00103E0F">
        <w:t xml:space="preserve"> по Контракту. Предложени</w:t>
      </w:r>
      <w:r w:rsidR="0079699F" w:rsidRPr="00103E0F">
        <w:t>е</w:t>
      </w:r>
      <w:r w:rsidR="00FF6A77" w:rsidRPr="00103E0F">
        <w:t xml:space="preserve"> о</w:t>
      </w:r>
      <w:r w:rsidR="0079699F" w:rsidRPr="00103E0F">
        <w:t> </w:t>
      </w:r>
      <w:r w:rsidR="00FF6A77" w:rsidRPr="00103E0F">
        <w:t xml:space="preserve">проведении совещания должно быть направлено в адрес другой Стороны не позднее чем за </w:t>
      </w:r>
      <w:r w:rsidR="005D1DDE" w:rsidRPr="00103E0F">
        <w:t>три дня до проведения совещания.</w:t>
      </w:r>
      <w:r w:rsidR="00FF6A77" w:rsidRPr="00103E0F">
        <w:t xml:space="preserve"> </w:t>
      </w:r>
      <w:r w:rsidR="005D1DDE" w:rsidRPr="00103E0F">
        <w:t>С</w:t>
      </w:r>
      <w:r w:rsidR="00FF6A77" w:rsidRPr="00103E0F">
        <w:t xml:space="preserve">овещание проводится </w:t>
      </w:r>
      <w:r w:rsidR="005D1DDE" w:rsidRPr="00103E0F">
        <w:t>по мест</w:t>
      </w:r>
      <w:r w:rsidR="00FF6A77" w:rsidRPr="00103E0F">
        <w:t>у</w:t>
      </w:r>
      <w:r w:rsidR="005D1DDE" w:rsidRPr="00103E0F">
        <w:t xml:space="preserve"> нахождения</w:t>
      </w:r>
      <w:r w:rsidR="00FF6A77" w:rsidRPr="00103E0F">
        <w:t xml:space="preserve"> Заказчика либо на Объекте. Место проведения совещания определяется Заказчиком.</w:t>
      </w:r>
    </w:p>
    <w:p w14:paraId="03A17742" w14:textId="77777777" w:rsidR="00BF73A4" w:rsidRPr="00103E0F" w:rsidRDefault="00BF73A4" w:rsidP="007F04DF">
      <w:pPr>
        <w:shd w:val="clear" w:color="auto" w:fill="FFFFFF"/>
        <w:tabs>
          <w:tab w:val="left" w:pos="1134"/>
        </w:tabs>
        <w:autoSpaceDE w:val="0"/>
        <w:autoSpaceDN w:val="0"/>
        <w:adjustRightInd w:val="0"/>
        <w:ind w:firstLine="851"/>
        <w:jc w:val="both"/>
      </w:pPr>
    </w:p>
    <w:p w14:paraId="64AE46AF" w14:textId="77777777" w:rsidR="00166A14" w:rsidRPr="00103E0F" w:rsidRDefault="00756DEA" w:rsidP="007F04DF">
      <w:pPr>
        <w:widowControl w:val="0"/>
        <w:autoSpaceDE w:val="0"/>
        <w:autoSpaceDN w:val="0"/>
        <w:adjustRightInd w:val="0"/>
        <w:jc w:val="center"/>
        <w:rPr>
          <w:b/>
        </w:rPr>
      </w:pPr>
      <w:r w:rsidRPr="00103E0F">
        <w:rPr>
          <w:b/>
        </w:rPr>
        <w:t>4. </w:t>
      </w:r>
      <w:r w:rsidR="00A817DC" w:rsidRPr="00103E0F">
        <w:rPr>
          <w:b/>
        </w:rPr>
        <w:t xml:space="preserve">Порядок сдачи и приемки выполненных </w:t>
      </w:r>
      <w:r w:rsidR="00D86308" w:rsidRPr="00103E0F">
        <w:rPr>
          <w:b/>
        </w:rPr>
        <w:t>Работ</w:t>
      </w:r>
    </w:p>
    <w:p w14:paraId="0CDA9E57" w14:textId="77777777" w:rsidR="00756DEA" w:rsidRPr="00103E0F" w:rsidRDefault="00756DEA" w:rsidP="007F04DF">
      <w:pPr>
        <w:widowControl w:val="0"/>
        <w:autoSpaceDE w:val="0"/>
        <w:autoSpaceDN w:val="0"/>
        <w:adjustRightInd w:val="0"/>
        <w:jc w:val="center"/>
        <w:rPr>
          <w:b/>
        </w:rPr>
      </w:pPr>
    </w:p>
    <w:p w14:paraId="39F93643" w14:textId="77777777" w:rsidR="005E24F1" w:rsidRPr="00103E0F" w:rsidRDefault="00156B61" w:rsidP="007F04DF">
      <w:pPr>
        <w:shd w:val="clear" w:color="auto" w:fill="FFFFFF"/>
        <w:tabs>
          <w:tab w:val="left" w:pos="1134"/>
        </w:tabs>
        <w:autoSpaceDE w:val="0"/>
        <w:autoSpaceDN w:val="0"/>
        <w:adjustRightInd w:val="0"/>
        <w:ind w:firstLine="851"/>
        <w:jc w:val="both"/>
      </w:pPr>
      <w:r w:rsidRPr="00103E0F">
        <w:lastRenderedPageBreak/>
        <w:t>4.1. </w:t>
      </w:r>
      <w:r w:rsidR="00B16CB7" w:rsidRPr="00103E0F">
        <w:t xml:space="preserve">Сдача Подрядчиком и приемка Заказчиком </w:t>
      </w:r>
      <w:r w:rsidR="00BC2623" w:rsidRPr="00103E0F">
        <w:t xml:space="preserve">результата </w:t>
      </w:r>
      <w:r w:rsidR="00D86308" w:rsidRPr="00103E0F">
        <w:t>Работ</w:t>
      </w:r>
      <w:r w:rsidR="00B16CB7" w:rsidRPr="00103E0F">
        <w:t xml:space="preserve"> осуществляются в</w:t>
      </w:r>
      <w:r w:rsidR="00FE421F" w:rsidRPr="00103E0F">
        <w:t> </w:t>
      </w:r>
      <w:r w:rsidR="00B16CB7" w:rsidRPr="00103E0F">
        <w:t>срок</w:t>
      </w:r>
      <w:r w:rsidR="005D1DDE" w:rsidRPr="00103E0F">
        <w:t>и</w:t>
      </w:r>
      <w:r w:rsidR="00B16CB7" w:rsidRPr="00103E0F">
        <w:t>, определенны</w:t>
      </w:r>
      <w:r w:rsidR="005D1DDE" w:rsidRPr="00103E0F">
        <w:t>е</w:t>
      </w:r>
      <w:r w:rsidR="00B16CB7" w:rsidRPr="00103E0F">
        <w:t xml:space="preserve"> п</w:t>
      </w:r>
      <w:r w:rsidR="00FE421F" w:rsidRPr="00103E0F">
        <w:t xml:space="preserve">унктом </w:t>
      </w:r>
      <w:r w:rsidR="00B16CB7" w:rsidRPr="00103E0F">
        <w:t>3.</w:t>
      </w:r>
      <w:r w:rsidR="00BC2623" w:rsidRPr="00103E0F">
        <w:t>3</w:t>
      </w:r>
      <w:r w:rsidR="00B16CB7" w:rsidRPr="00103E0F">
        <w:t xml:space="preserve"> Контракта</w:t>
      </w:r>
      <w:r w:rsidR="005E24F1" w:rsidRPr="00103E0F">
        <w:t>.</w:t>
      </w:r>
    </w:p>
    <w:p w14:paraId="28A38D32" w14:textId="77777777" w:rsidR="00135AF1" w:rsidRPr="00103E0F" w:rsidRDefault="00135AF1" w:rsidP="007F04DF">
      <w:pPr>
        <w:shd w:val="clear" w:color="auto" w:fill="FFFFFF"/>
        <w:tabs>
          <w:tab w:val="left" w:pos="1134"/>
        </w:tabs>
        <w:autoSpaceDE w:val="0"/>
        <w:autoSpaceDN w:val="0"/>
        <w:adjustRightInd w:val="0"/>
        <w:ind w:firstLine="851"/>
        <w:jc w:val="both"/>
      </w:pPr>
      <w:r w:rsidRPr="00103E0F">
        <w:t xml:space="preserve">Для проверки представленных Подрядчиком результатов выполненных </w:t>
      </w:r>
      <w:r w:rsidR="00D86308" w:rsidRPr="00103E0F">
        <w:t>Работ</w:t>
      </w:r>
      <w:r w:rsidRPr="00103E0F">
        <w:t xml:space="preserve"> на их соответствие условиям Контракта, Заказчик проводит экспертизу. Экспертиза выполненных </w:t>
      </w:r>
      <w:r w:rsidR="00D86308" w:rsidRPr="00103E0F">
        <w:t>Работ</w:t>
      </w:r>
      <w:r w:rsidRPr="00103E0F">
        <w:t xml:space="preserve"> может проводиться Заказчиком своими силами или к ее проведению могут привлекаться эксперты, экспертные организации.</w:t>
      </w:r>
    </w:p>
    <w:p w14:paraId="256C7D60" w14:textId="77777777" w:rsidR="008E0207" w:rsidRPr="00103E0F" w:rsidRDefault="00156B61" w:rsidP="007F04DF">
      <w:pPr>
        <w:shd w:val="clear" w:color="auto" w:fill="FFFFFF"/>
        <w:tabs>
          <w:tab w:val="left" w:pos="1134"/>
        </w:tabs>
        <w:autoSpaceDE w:val="0"/>
        <w:autoSpaceDN w:val="0"/>
        <w:adjustRightInd w:val="0"/>
        <w:ind w:firstLine="851"/>
        <w:jc w:val="both"/>
      </w:pPr>
      <w:r w:rsidRPr="00103E0F">
        <w:t>4.2. </w:t>
      </w:r>
      <w:r w:rsidR="001018DD" w:rsidRPr="00103E0F">
        <w:t xml:space="preserve">Заказчик производит приемку выполненных </w:t>
      </w:r>
      <w:r w:rsidR="00D86308" w:rsidRPr="00103E0F">
        <w:t>Работ</w:t>
      </w:r>
      <w:r w:rsidR="001018DD" w:rsidRPr="00103E0F">
        <w:t xml:space="preserve"> в соответствии с «Графиком выполнения строительно-монтажных работ» (приложение </w:t>
      </w:r>
      <w:r w:rsidR="006E5523" w:rsidRPr="00103E0F">
        <w:t>№ </w:t>
      </w:r>
      <w:r w:rsidR="001018DD" w:rsidRPr="00103E0F">
        <w:t>2 к Контракту)</w:t>
      </w:r>
      <w:r w:rsidR="008E0207" w:rsidRPr="00103E0F">
        <w:t>.</w:t>
      </w:r>
    </w:p>
    <w:p w14:paraId="4E1286EB" w14:textId="77777777" w:rsidR="00B27144" w:rsidRPr="00103E0F" w:rsidRDefault="00B27144" w:rsidP="007F04DF">
      <w:pPr>
        <w:shd w:val="clear" w:color="auto" w:fill="FFFFFF"/>
        <w:tabs>
          <w:tab w:val="left" w:pos="1134"/>
        </w:tabs>
        <w:autoSpaceDE w:val="0"/>
        <w:autoSpaceDN w:val="0"/>
        <w:adjustRightInd w:val="0"/>
        <w:ind w:firstLine="851"/>
        <w:jc w:val="both"/>
      </w:pPr>
      <w:r w:rsidRPr="00103E0F">
        <w:t xml:space="preserve">Сдача Подрядчиком и приемка Заказчиком этапа </w:t>
      </w:r>
      <w:r w:rsidR="0016702B" w:rsidRPr="00103E0F">
        <w:t>Работ</w:t>
      </w:r>
      <w:r w:rsidRPr="00103E0F">
        <w:t xml:space="preserve"> осуществляются в срок, определенный «Графиком выполнения строительно-монтажных работ» (приложение </w:t>
      </w:r>
      <w:r w:rsidR="006E5523" w:rsidRPr="00103E0F">
        <w:t>№ </w:t>
      </w:r>
      <w:r w:rsidRPr="00103E0F">
        <w:t>2 к</w:t>
      </w:r>
      <w:r w:rsidR="00FE421F" w:rsidRPr="00103E0F">
        <w:t> </w:t>
      </w:r>
      <w:r w:rsidRPr="00103E0F">
        <w:t>Контракту), и оформля</w:t>
      </w:r>
      <w:r w:rsidR="008F5ECA" w:rsidRPr="00103E0F">
        <w:t>е</w:t>
      </w:r>
      <w:r w:rsidRPr="00103E0F">
        <w:t xml:space="preserve">тся подписанием </w:t>
      </w:r>
      <w:r w:rsidR="008F5ECA" w:rsidRPr="00103E0F">
        <w:t>а</w:t>
      </w:r>
      <w:r w:rsidRPr="00103E0F">
        <w:t>кта приемки этапа строительства</w:t>
      </w:r>
      <w:r w:rsidR="00DF7606" w:rsidRPr="00103E0F">
        <w:t>/реконструкции</w:t>
      </w:r>
      <w:r w:rsidRPr="00103E0F">
        <w:t xml:space="preserve"> объекта</w:t>
      </w:r>
      <w:r w:rsidR="009F7F39" w:rsidRPr="00103E0F">
        <w:t>, оформленного по прилагаемой форме</w:t>
      </w:r>
      <w:r w:rsidRPr="00103E0F">
        <w:t xml:space="preserve"> </w:t>
      </w:r>
      <w:r w:rsidR="008F5ECA" w:rsidRPr="00103E0F">
        <w:t>(</w:t>
      </w:r>
      <w:r w:rsidRPr="00103E0F">
        <w:t>приложени</w:t>
      </w:r>
      <w:r w:rsidR="00A82095" w:rsidRPr="00103E0F">
        <w:t>е</w:t>
      </w:r>
      <w:r w:rsidR="008F5ECA" w:rsidRPr="00103E0F">
        <w:t xml:space="preserve"> </w:t>
      </w:r>
      <w:r w:rsidR="006E5523" w:rsidRPr="00103E0F">
        <w:t>№ </w:t>
      </w:r>
      <w:r w:rsidR="008F5ECA" w:rsidRPr="00103E0F">
        <w:t>3 к Контракту)</w:t>
      </w:r>
      <w:r w:rsidRPr="00103E0F">
        <w:t>.</w:t>
      </w:r>
    </w:p>
    <w:p w14:paraId="37CEC44E" w14:textId="77777777" w:rsidR="008E0207" w:rsidRPr="00103E0F" w:rsidRDefault="00156B61" w:rsidP="007F04DF">
      <w:pPr>
        <w:shd w:val="clear" w:color="auto" w:fill="FFFFFF"/>
        <w:tabs>
          <w:tab w:val="left" w:pos="1134"/>
        </w:tabs>
        <w:autoSpaceDE w:val="0"/>
        <w:autoSpaceDN w:val="0"/>
        <w:adjustRightInd w:val="0"/>
        <w:ind w:firstLine="851"/>
        <w:jc w:val="both"/>
      </w:pPr>
      <w:r w:rsidRPr="00103E0F">
        <w:t>4.3. </w:t>
      </w:r>
      <w:r w:rsidR="008E0207" w:rsidRPr="00103E0F">
        <w:t>Подрядчик в срок</w:t>
      </w:r>
      <w:r w:rsidR="00A82095" w:rsidRPr="00103E0F">
        <w:t xml:space="preserve"> за</w:t>
      </w:r>
      <w:r w:rsidR="008E0207" w:rsidRPr="00103E0F">
        <w:t xml:space="preserve"> </w:t>
      </w:r>
      <w:r w:rsidR="008C0FE4" w:rsidRPr="00103E0F">
        <w:t>_</w:t>
      </w:r>
      <w:r w:rsidR="00FE421F" w:rsidRPr="00103E0F">
        <w:t>_</w:t>
      </w:r>
      <w:r w:rsidR="008C0FE4" w:rsidRPr="00103E0F">
        <w:t>_</w:t>
      </w:r>
      <w:r w:rsidR="008E0207" w:rsidRPr="00103E0F">
        <w:t xml:space="preserve"> (</w:t>
      </w:r>
      <w:r w:rsidR="008C0FE4" w:rsidRPr="00103E0F">
        <w:t>_____</w:t>
      </w:r>
      <w:r w:rsidR="008E0207" w:rsidRPr="00103E0F">
        <w:t xml:space="preserve">) </w:t>
      </w:r>
      <w:r w:rsidR="008C0FE4" w:rsidRPr="00103E0F">
        <w:t>____</w:t>
      </w:r>
      <w:r w:rsidR="008E0207" w:rsidRPr="00103E0F">
        <w:t xml:space="preserve"> дней до даты завершения этапа </w:t>
      </w:r>
      <w:r w:rsidR="008C0FE4" w:rsidRPr="00103E0F">
        <w:t>(кроме последнего</w:t>
      </w:r>
      <w:r w:rsidR="002C144B" w:rsidRPr="00103E0F">
        <w:t xml:space="preserve"> этапа) </w:t>
      </w:r>
      <w:r w:rsidR="008E0207" w:rsidRPr="00103E0F">
        <w:t xml:space="preserve">выполнения </w:t>
      </w:r>
      <w:r w:rsidR="0016702B" w:rsidRPr="00103E0F">
        <w:t>Работ</w:t>
      </w:r>
      <w:r w:rsidR="008E0207" w:rsidRPr="00103E0F">
        <w:t xml:space="preserve"> по строительству/реконструкции Объекта</w:t>
      </w:r>
      <w:r w:rsidR="00A82095" w:rsidRPr="00103E0F">
        <w:t>, указанной в</w:t>
      </w:r>
      <w:r w:rsidR="00FE421F" w:rsidRPr="00103E0F">
        <w:t xml:space="preserve"> </w:t>
      </w:r>
      <w:r w:rsidR="009F7F39" w:rsidRPr="00103E0F">
        <w:t xml:space="preserve">«Графике выполнения строительно-монтажных работ» (приложение </w:t>
      </w:r>
      <w:r w:rsidR="006E5523" w:rsidRPr="00103E0F">
        <w:t>№ </w:t>
      </w:r>
      <w:r w:rsidR="009F7F39" w:rsidRPr="00103E0F">
        <w:t>2 к Контракту),</w:t>
      </w:r>
      <w:r w:rsidR="008E0207" w:rsidRPr="00103E0F">
        <w:t xml:space="preserve"> обязан:</w:t>
      </w:r>
    </w:p>
    <w:p w14:paraId="124DC37F" w14:textId="77777777" w:rsidR="008E0207" w:rsidRPr="00103E0F" w:rsidRDefault="008E0207" w:rsidP="007F04DF">
      <w:pPr>
        <w:shd w:val="clear" w:color="auto" w:fill="FFFFFF"/>
        <w:tabs>
          <w:tab w:val="left" w:pos="1134"/>
        </w:tabs>
        <w:autoSpaceDE w:val="0"/>
        <w:autoSpaceDN w:val="0"/>
        <w:adjustRightInd w:val="0"/>
        <w:ind w:firstLine="851"/>
        <w:jc w:val="both"/>
      </w:pPr>
      <w:r w:rsidRPr="00103E0F">
        <w:t xml:space="preserve">вручить Заказчику уведомление о завершении этапа </w:t>
      </w:r>
      <w:r w:rsidR="0016702B" w:rsidRPr="00103E0F">
        <w:t>Работ</w:t>
      </w:r>
      <w:r w:rsidRPr="00103E0F">
        <w:t xml:space="preserve"> </w:t>
      </w:r>
      <w:r w:rsidR="009F7F39" w:rsidRPr="00103E0F">
        <w:t>с предложением</w:t>
      </w:r>
      <w:r w:rsidRPr="00103E0F">
        <w:t xml:space="preserve"> приступить к приемке </w:t>
      </w:r>
      <w:r w:rsidR="009F7F39" w:rsidRPr="00103E0F">
        <w:t>выполненных</w:t>
      </w:r>
      <w:r w:rsidRPr="00103E0F">
        <w:t xml:space="preserve"> </w:t>
      </w:r>
      <w:r w:rsidR="0016702B" w:rsidRPr="00103E0F">
        <w:t>Работ</w:t>
      </w:r>
      <w:r w:rsidRPr="00103E0F">
        <w:t>;</w:t>
      </w:r>
    </w:p>
    <w:p w14:paraId="4C51ACD6" w14:textId="77777777" w:rsidR="008E0207" w:rsidRPr="00103E0F" w:rsidRDefault="008E0207" w:rsidP="007F04DF">
      <w:pPr>
        <w:shd w:val="clear" w:color="auto" w:fill="FFFFFF"/>
        <w:tabs>
          <w:tab w:val="left" w:pos="1134"/>
        </w:tabs>
        <w:autoSpaceDE w:val="0"/>
        <w:autoSpaceDN w:val="0"/>
        <w:adjustRightInd w:val="0"/>
        <w:ind w:firstLine="851"/>
        <w:jc w:val="both"/>
      </w:pPr>
      <w:r w:rsidRPr="00103E0F">
        <w:t xml:space="preserve">подготовить результаты </w:t>
      </w:r>
      <w:r w:rsidR="009F7F39" w:rsidRPr="00103E0F">
        <w:t>выполненных</w:t>
      </w:r>
      <w:r w:rsidRPr="00103E0F">
        <w:t xml:space="preserve"> </w:t>
      </w:r>
      <w:r w:rsidR="0016702B" w:rsidRPr="00103E0F">
        <w:t>Работ</w:t>
      </w:r>
      <w:r w:rsidRPr="00103E0F">
        <w:t xml:space="preserve"> к сдаче Заказчику с комплектом необходимой исполнительной документации в соответствии с </w:t>
      </w:r>
      <w:r w:rsidR="009F7F39" w:rsidRPr="00103E0F">
        <w:t>«</w:t>
      </w:r>
      <w:r w:rsidRPr="00103E0F">
        <w:t>Описанием объекта закупки</w:t>
      </w:r>
      <w:r w:rsidR="009F7F39" w:rsidRPr="00103E0F">
        <w:t>»</w:t>
      </w:r>
      <w:r w:rsidRPr="00103E0F">
        <w:t xml:space="preserve"> (приложение </w:t>
      </w:r>
      <w:r w:rsidR="006E5523" w:rsidRPr="00103E0F">
        <w:t>№ </w:t>
      </w:r>
      <w:r w:rsidRPr="00103E0F">
        <w:t>1 к Контракту).</w:t>
      </w:r>
    </w:p>
    <w:p w14:paraId="74607571" w14:textId="77777777" w:rsidR="009024C5" w:rsidRPr="00103E0F" w:rsidRDefault="009024C5" w:rsidP="007F04DF">
      <w:pPr>
        <w:shd w:val="clear" w:color="auto" w:fill="FFFFFF"/>
        <w:tabs>
          <w:tab w:val="left" w:pos="1134"/>
        </w:tabs>
        <w:autoSpaceDE w:val="0"/>
        <w:autoSpaceDN w:val="0"/>
        <w:adjustRightInd w:val="0"/>
        <w:ind w:firstLine="851"/>
        <w:jc w:val="both"/>
      </w:pPr>
      <w:r w:rsidRPr="00103E0F">
        <w:t xml:space="preserve">Подрядчик предъявляет Заказчику при сдаче выполненных </w:t>
      </w:r>
      <w:r w:rsidR="0016702B" w:rsidRPr="00103E0F">
        <w:t>Работ</w:t>
      </w:r>
      <w:r w:rsidRPr="00103E0F">
        <w:t xml:space="preserve"> материалы </w:t>
      </w:r>
      <w:proofErr w:type="spellStart"/>
      <w:r w:rsidRPr="00103E0F">
        <w:t>фотовидеофиксации</w:t>
      </w:r>
      <w:proofErr w:type="spellEnd"/>
      <w:r w:rsidRPr="00103E0F">
        <w:t>, комплект надлежащим образом оформленной и подписанной исполнительной документации по конструктивным элементам, в соответствии с</w:t>
      </w:r>
      <w:r w:rsidR="00FE421F" w:rsidRPr="00103E0F">
        <w:t> </w:t>
      </w:r>
      <w:r w:rsidRPr="00103E0F">
        <w:t xml:space="preserve">представленными в РД-11-02-2006, ГОСТ Р 51872-2002 формами производственно-технической исполнительной документации на выполненные скрытые </w:t>
      </w:r>
      <w:r w:rsidR="0016702B" w:rsidRPr="00103E0F">
        <w:t>Работ</w:t>
      </w:r>
      <w:r w:rsidRPr="00103E0F">
        <w:t xml:space="preserve">ы и ответственные конструкции, </w:t>
      </w:r>
      <w:r w:rsidR="009F7F39" w:rsidRPr="00103E0F">
        <w:t>а</w:t>
      </w:r>
      <w:r w:rsidRPr="00103E0F">
        <w:t>кт приемки этапа строительства</w:t>
      </w:r>
      <w:r w:rsidR="007939E5" w:rsidRPr="00103E0F">
        <w:t>/реконструкции</w:t>
      </w:r>
      <w:r w:rsidRPr="00103E0F">
        <w:t xml:space="preserve"> объекта</w:t>
      </w:r>
      <w:r w:rsidR="009F7F39" w:rsidRPr="00103E0F">
        <w:t>, оформленного по</w:t>
      </w:r>
      <w:r w:rsidR="006E1E56" w:rsidRPr="00103E0F">
        <w:t> </w:t>
      </w:r>
      <w:r w:rsidR="009F7F39" w:rsidRPr="00103E0F">
        <w:t>прилагаемой форме</w:t>
      </w:r>
      <w:r w:rsidRPr="00103E0F">
        <w:t xml:space="preserve"> (приложение </w:t>
      </w:r>
      <w:r w:rsidR="006E5523" w:rsidRPr="00103E0F">
        <w:t>№ </w:t>
      </w:r>
      <w:r w:rsidRPr="00103E0F">
        <w:t>3 к Контракту)</w:t>
      </w:r>
      <w:r w:rsidR="00EB0ECE" w:rsidRPr="00103E0F">
        <w:t xml:space="preserve"> </w:t>
      </w:r>
      <w:r w:rsidRPr="00103E0F">
        <w:t xml:space="preserve">в </w:t>
      </w:r>
      <w:r w:rsidR="00FF59BB" w:rsidRPr="00103E0F">
        <w:t>___</w:t>
      </w:r>
      <w:r w:rsidRPr="00103E0F">
        <w:t xml:space="preserve"> экземплярах и справк</w:t>
      </w:r>
      <w:r w:rsidR="009274D7" w:rsidRPr="00103E0F">
        <w:t>у</w:t>
      </w:r>
      <w:r w:rsidRPr="00103E0F">
        <w:t xml:space="preserve"> о стоимости выполненных </w:t>
      </w:r>
      <w:r w:rsidR="006E1E56" w:rsidRPr="00103E0F">
        <w:t xml:space="preserve">работ </w:t>
      </w:r>
      <w:r w:rsidRPr="00103E0F">
        <w:t xml:space="preserve">и затрат формы КС-3 в </w:t>
      </w:r>
      <w:r w:rsidR="008C0FE4" w:rsidRPr="00103E0F">
        <w:t xml:space="preserve">__ </w:t>
      </w:r>
      <w:r w:rsidRPr="00103E0F">
        <w:t>экземплярах</w:t>
      </w:r>
      <w:r w:rsidR="00EB0ECE" w:rsidRPr="00103E0F">
        <w:t>, подписанные со своей стороны</w:t>
      </w:r>
      <w:r w:rsidRPr="00103E0F">
        <w:t>.</w:t>
      </w:r>
    </w:p>
    <w:p w14:paraId="338658E0" w14:textId="77777777" w:rsidR="009024C5" w:rsidRPr="00103E0F" w:rsidRDefault="009024C5" w:rsidP="007F04DF">
      <w:pPr>
        <w:shd w:val="clear" w:color="auto" w:fill="FFFFFF"/>
        <w:tabs>
          <w:tab w:val="left" w:pos="1134"/>
        </w:tabs>
        <w:autoSpaceDE w:val="0"/>
        <w:autoSpaceDN w:val="0"/>
        <w:adjustRightInd w:val="0"/>
        <w:ind w:firstLine="851"/>
        <w:jc w:val="both"/>
      </w:pPr>
      <w:r w:rsidRPr="00103E0F">
        <w:t xml:space="preserve">Оформление </w:t>
      </w:r>
      <w:r w:rsidR="009F7F39" w:rsidRPr="00103E0F">
        <w:t>а</w:t>
      </w:r>
      <w:r w:rsidRPr="00103E0F">
        <w:t>кта приемки этапа строительства</w:t>
      </w:r>
      <w:r w:rsidR="00DF7606" w:rsidRPr="00103E0F">
        <w:t>/реконструкции</w:t>
      </w:r>
      <w:r w:rsidRPr="00103E0F">
        <w:t xml:space="preserve"> объекта (приложение</w:t>
      </w:r>
      <w:r w:rsidR="00D13F56" w:rsidRPr="00103E0F">
        <w:t> </w:t>
      </w:r>
      <w:r w:rsidR="006E5523" w:rsidRPr="00103E0F">
        <w:t>№ </w:t>
      </w:r>
      <w:r w:rsidRPr="00103E0F">
        <w:t>3 к Контракту) производится на электронных и бумажных носителях на основании данных Журнал</w:t>
      </w:r>
      <w:r w:rsidR="00103192" w:rsidRPr="00103E0F">
        <w:t>а</w:t>
      </w:r>
      <w:r w:rsidRPr="00103E0F">
        <w:t xml:space="preserve"> учета выполненных работ по форме КС-6а, ведущегося Подрядчиком, согласованного с Заказчиком. Оформление справки о стоимости выполненных работ и затрат (форма КС-3) производится на основании </w:t>
      </w:r>
      <w:r w:rsidR="009F7F39" w:rsidRPr="00103E0F">
        <w:t>а</w:t>
      </w:r>
      <w:r w:rsidRPr="00103E0F">
        <w:t>кта приемки этапа строительства</w:t>
      </w:r>
      <w:r w:rsidR="00DF7606" w:rsidRPr="00103E0F">
        <w:t>/реконструкции</w:t>
      </w:r>
      <w:r w:rsidRPr="00103E0F">
        <w:t xml:space="preserve"> объекта (приложение </w:t>
      </w:r>
      <w:r w:rsidR="006E5523" w:rsidRPr="00103E0F">
        <w:t>№ </w:t>
      </w:r>
      <w:r w:rsidRPr="00103E0F">
        <w:t>3 к Контракту)</w:t>
      </w:r>
      <w:r w:rsidR="006E1E56" w:rsidRPr="00103E0F">
        <w:t>.</w:t>
      </w:r>
    </w:p>
    <w:p w14:paraId="440C67B6" w14:textId="77777777" w:rsidR="009024C5" w:rsidRPr="00103E0F" w:rsidRDefault="009024C5" w:rsidP="007F04DF">
      <w:pPr>
        <w:shd w:val="clear" w:color="auto" w:fill="FFFFFF"/>
        <w:tabs>
          <w:tab w:val="left" w:pos="1134"/>
        </w:tabs>
        <w:autoSpaceDE w:val="0"/>
        <w:autoSpaceDN w:val="0"/>
        <w:adjustRightInd w:val="0"/>
        <w:ind w:firstLine="851"/>
        <w:jc w:val="both"/>
      </w:pPr>
      <w:r w:rsidRPr="00103E0F">
        <w:t xml:space="preserve">Акт приемки </w:t>
      </w:r>
      <w:r w:rsidR="00FC33F4" w:rsidRPr="00103E0F">
        <w:t>этапа строительства</w:t>
      </w:r>
      <w:r w:rsidR="007939E5" w:rsidRPr="00103E0F">
        <w:t>/реконструкции</w:t>
      </w:r>
      <w:r w:rsidR="00FC33F4" w:rsidRPr="00103E0F">
        <w:t xml:space="preserve"> объекта</w:t>
      </w:r>
      <w:r w:rsidR="009F7F39" w:rsidRPr="00103E0F">
        <w:t>, оформленный по</w:t>
      </w:r>
      <w:r w:rsidR="006E1E56" w:rsidRPr="00103E0F">
        <w:t> </w:t>
      </w:r>
      <w:r w:rsidR="009F7F39" w:rsidRPr="00103E0F">
        <w:t>прилагаемой форме</w:t>
      </w:r>
      <w:r w:rsidR="00FC33F4" w:rsidRPr="00103E0F">
        <w:t xml:space="preserve"> </w:t>
      </w:r>
      <w:r w:rsidRPr="00103E0F">
        <w:t xml:space="preserve">(приложение </w:t>
      </w:r>
      <w:r w:rsidR="006E5523" w:rsidRPr="00103E0F">
        <w:t>№ </w:t>
      </w:r>
      <w:r w:rsidRPr="00103E0F">
        <w:t xml:space="preserve">3 к Контракту) и Журнал учета выполненных работ по форме КС-6а должны оформляться в программе </w:t>
      </w:r>
      <w:proofErr w:type="spellStart"/>
      <w:r w:rsidRPr="00103E0F">
        <w:t>Microsoft</w:t>
      </w:r>
      <w:proofErr w:type="spellEnd"/>
      <w:r w:rsidRPr="00103E0F">
        <w:t xml:space="preserve"> EXCEL c использованием связей между ячейками или с использованием </w:t>
      </w:r>
      <w:r w:rsidR="001A0D24" w:rsidRPr="00103E0F">
        <w:t>Программного комплекса «</w:t>
      </w:r>
      <w:r w:rsidRPr="00103E0F">
        <w:t>Гранд</w:t>
      </w:r>
      <w:r w:rsidR="001A0D24" w:rsidRPr="00103E0F">
        <w:t xml:space="preserve">-Смета» </w:t>
      </w:r>
      <w:r w:rsidRPr="00103E0F">
        <w:t>(или ино</w:t>
      </w:r>
      <w:r w:rsidR="001A0D24" w:rsidRPr="00103E0F">
        <w:t>го</w:t>
      </w:r>
      <w:r w:rsidRPr="00103E0F">
        <w:t xml:space="preserve"> сметно</w:t>
      </w:r>
      <w:r w:rsidR="001A0D24" w:rsidRPr="00103E0F">
        <w:t>го</w:t>
      </w:r>
      <w:r w:rsidRPr="00103E0F">
        <w:t xml:space="preserve"> программно</w:t>
      </w:r>
      <w:r w:rsidR="001A0D24" w:rsidRPr="00103E0F">
        <w:t>го</w:t>
      </w:r>
      <w:r w:rsidRPr="00103E0F">
        <w:t xml:space="preserve"> комплекс</w:t>
      </w:r>
      <w:r w:rsidR="001A0D24" w:rsidRPr="00103E0F">
        <w:t>а</w:t>
      </w:r>
      <w:r w:rsidRPr="00103E0F">
        <w:t>, позволяюще</w:t>
      </w:r>
      <w:r w:rsidR="001A0D24" w:rsidRPr="00103E0F">
        <w:t>го</w:t>
      </w:r>
      <w:r w:rsidRPr="00103E0F">
        <w:t xml:space="preserve"> создавать сметную документацию универсального формата, работающего со всеми сметными программами).</w:t>
      </w:r>
    </w:p>
    <w:p w14:paraId="2AF37EE5" w14:textId="77777777" w:rsidR="00EF12AD" w:rsidRPr="00103E0F" w:rsidRDefault="00EF12AD" w:rsidP="007F04DF">
      <w:pPr>
        <w:shd w:val="clear" w:color="auto" w:fill="FFFFFF"/>
        <w:tabs>
          <w:tab w:val="left" w:pos="1134"/>
        </w:tabs>
        <w:autoSpaceDE w:val="0"/>
        <w:autoSpaceDN w:val="0"/>
        <w:adjustRightInd w:val="0"/>
        <w:ind w:firstLine="851"/>
        <w:jc w:val="both"/>
      </w:pPr>
      <w:r w:rsidRPr="00103E0F">
        <w:t xml:space="preserve">Факт выполнения </w:t>
      </w:r>
      <w:r w:rsidR="0016702B" w:rsidRPr="00103E0F">
        <w:t>Работ</w:t>
      </w:r>
      <w:r w:rsidRPr="00103E0F">
        <w:t xml:space="preserve"> в соответствующие даты подтверждается записями в Общем журнале работ и исполнительной документацией.</w:t>
      </w:r>
    </w:p>
    <w:p w14:paraId="5A57DF7F" w14:textId="77777777" w:rsidR="009024C5" w:rsidRPr="00103E0F" w:rsidRDefault="009024C5" w:rsidP="007F04DF">
      <w:pPr>
        <w:shd w:val="clear" w:color="auto" w:fill="FFFFFF"/>
        <w:tabs>
          <w:tab w:val="left" w:pos="1134"/>
        </w:tabs>
        <w:autoSpaceDE w:val="0"/>
        <w:autoSpaceDN w:val="0"/>
        <w:adjustRightInd w:val="0"/>
        <w:ind w:firstLine="851"/>
        <w:jc w:val="both"/>
      </w:pPr>
      <w:r w:rsidRPr="00103E0F">
        <w:t>В случае непредставления Подрядчиком всей исполнительной документации или какой-то е</w:t>
      </w:r>
      <w:r w:rsidR="005F270A" w:rsidRPr="00103E0F">
        <w:t>е</w:t>
      </w:r>
      <w:r w:rsidRPr="00103E0F">
        <w:t xml:space="preserve"> части, ее отрицательной оценки Заказчиком, отрицательном результате приемочного</w:t>
      </w:r>
      <w:r w:rsidR="009F7F39" w:rsidRPr="00103E0F">
        <w:t>,</w:t>
      </w:r>
      <w:r w:rsidRPr="00103E0F">
        <w:t xml:space="preserve"> геодезического и лабораторного контроля, </w:t>
      </w:r>
      <w:proofErr w:type="spellStart"/>
      <w:r w:rsidRPr="00103E0F">
        <w:t>непредъявления</w:t>
      </w:r>
      <w:proofErr w:type="spellEnd"/>
      <w:r w:rsidRPr="00103E0F">
        <w:t xml:space="preserve"> какого-либо конструктива по акту скрытых работ для освидетельствования, Заказчик направляет письменный отказ от приемки </w:t>
      </w:r>
      <w:r w:rsidR="0016702B" w:rsidRPr="00103E0F">
        <w:t>Работ</w:t>
      </w:r>
      <w:r w:rsidRPr="00103E0F">
        <w:t xml:space="preserve"> с указанием на необходимость устранения недостатков (дефектов) в указанные Заказчиком сроки. Приемка </w:t>
      </w:r>
      <w:r w:rsidR="0016702B" w:rsidRPr="00103E0F">
        <w:t>Работ</w:t>
      </w:r>
      <w:r w:rsidRPr="00103E0F">
        <w:t xml:space="preserve"> производится только после устранения Подрядчиком нарушений и недостатков </w:t>
      </w:r>
      <w:r w:rsidR="0016702B" w:rsidRPr="00103E0F">
        <w:t>Работ</w:t>
      </w:r>
      <w:r w:rsidR="0082698E" w:rsidRPr="00103E0F">
        <w:t>.</w:t>
      </w:r>
    </w:p>
    <w:p w14:paraId="7825EFD6" w14:textId="77777777" w:rsidR="008E0207" w:rsidRPr="00103E0F" w:rsidRDefault="00212EF1" w:rsidP="007F04DF">
      <w:pPr>
        <w:shd w:val="clear" w:color="auto" w:fill="FFFFFF"/>
        <w:tabs>
          <w:tab w:val="left" w:pos="1134"/>
        </w:tabs>
        <w:autoSpaceDE w:val="0"/>
        <w:autoSpaceDN w:val="0"/>
        <w:adjustRightInd w:val="0"/>
        <w:ind w:firstLine="851"/>
        <w:jc w:val="both"/>
      </w:pPr>
      <w:r w:rsidRPr="00103E0F">
        <w:t>4.4. </w:t>
      </w:r>
      <w:r w:rsidR="008E0207" w:rsidRPr="00103E0F">
        <w:t xml:space="preserve">Заказчик не позднее чем в течение </w:t>
      </w:r>
      <w:r w:rsidR="00FF59BB" w:rsidRPr="00103E0F">
        <w:t>___</w:t>
      </w:r>
      <w:r w:rsidR="008E0207" w:rsidRPr="00103E0F">
        <w:t xml:space="preserve"> (</w:t>
      </w:r>
      <w:r w:rsidR="008C0FE4" w:rsidRPr="00103E0F">
        <w:t>___</w:t>
      </w:r>
      <w:r w:rsidR="008E0207" w:rsidRPr="00103E0F">
        <w:t xml:space="preserve">) </w:t>
      </w:r>
      <w:r w:rsidR="008C0FE4" w:rsidRPr="00103E0F">
        <w:t>____</w:t>
      </w:r>
      <w:r w:rsidR="008E0207" w:rsidRPr="00103E0F">
        <w:t xml:space="preserve"> дней с даты получения письменного уведомления Подрядчика о готовности </w:t>
      </w:r>
      <w:r w:rsidR="009F7F39" w:rsidRPr="00103E0F">
        <w:t xml:space="preserve">к сдаче выполненных </w:t>
      </w:r>
      <w:r w:rsidR="0016702B" w:rsidRPr="00103E0F">
        <w:t>Работ</w:t>
      </w:r>
      <w:r w:rsidR="009F7F39" w:rsidRPr="00103E0F">
        <w:t>, указанного в</w:t>
      </w:r>
      <w:r w:rsidR="0082698E" w:rsidRPr="00103E0F">
        <w:t> </w:t>
      </w:r>
      <w:r w:rsidR="009F7F39" w:rsidRPr="00103E0F">
        <w:t>п</w:t>
      </w:r>
      <w:r w:rsidR="0082698E" w:rsidRPr="00103E0F">
        <w:t xml:space="preserve">ункте </w:t>
      </w:r>
      <w:r w:rsidR="009F7F39" w:rsidRPr="00103E0F">
        <w:t xml:space="preserve">4.3 Контракта, </w:t>
      </w:r>
      <w:r w:rsidR="008E0207" w:rsidRPr="00103E0F">
        <w:t xml:space="preserve">обязан приступить к приемке </w:t>
      </w:r>
      <w:r w:rsidR="009F7F39" w:rsidRPr="00103E0F">
        <w:t>выполненных</w:t>
      </w:r>
      <w:r w:rsidR="008E0207" w:rsidRPr="00103E0F">
        <w:t xml:space="preserve"> </w:t>
      </w:r>
      <w:r w:rsidR="0016702B" w:rsidRPr="00103E0F">
        <w:t>Работ</w:t>
      </w:r>
      <w:r w:rsidR="008E0207" w:rsidRPr="00103E0F">
        <w:t>.</w:t>
      </w:r>
    </w:p>
    <w:p w14:paraId="626EE9BD" w14:textId="77777777" w:rsidR="00073E0A" w:rsidRPr="00103E0F" w:rsidRDefault="00212EF1" w:rsidP="007F04DF">
      <w:pPr>
        <w:shd w:val="clear" w:color="auto" w:fill="FFFFFF"/>
        <w:tabs>
          <w:tab w:val="left" w:pos="1134"/>
        </w:tabs>
        <w:autoSpaceDE w:val="0"/>
        <w:autoSpaceDN w:val="0"/>
        <w:adjustRightInd w:val="0"/>
        <w:ind w:firstLine="851"/>
        <w:jc w:val="both"/>
      </w:pPr>
      <w:r w:rsidRPr="00103E0F">
        <w:lastRenderedPageBreak/>
        <w:t>4.5. </w:t>
      </w:r>
      <w:r w:rsidR="00B27144" w:rsidRPr="00103E0F">
        <w:t xml:space="preserve">Приемка Заказчиком </w:t>
      </w:r>
      <w:r w:rsidR="009F7F39" w:rsidRPr="00103E0F">
        <w:t>выполненных</w:t>
      </w:r>
      <w:r w:rsidR="00B27144" w:rsidRPr="00103E0F">
        <w:t xml:space="preserve"> </w:t>
      </w:r>
      <w:r w:rsidR="0016702B" w:rsidRPr="00103E0F">
        <w:t>Работ</w:t>
      </w:r>
      <w:r w:rsidR="00073E0A" w:rsidRPr="00103E0F">
        <w:t xml:space="preserve"> </w:t>
      </w:r>
      <w:r w:rsidR="00B27144" w:rsidRPr="00103E0F">
        <w:t xml:space="preserve">производится </w:t>
      </w:r>
      <w:r w:rsidR="0082698E" w:rsidRPr="00103E0F">
        <w:t>при условии:</w:t>
      </w:r>
    </w:p>
    <w:p w14:paraId="5409E162"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 xml:space="preserve">положительной оценки Заказчиком соответствия представленной Подрядчиком исполнительной документации требованиям нормативных документов и настоящего Контракта. Подрядчик до даты промежуточной приемки </w:t>
      </w:r>
      <w:r w:rsidR="0016702B" w:rsidRPr="00103E0F">
        <w:t>Работ</w:t>
      </w:r>
      <w:r w:rsidRPr="00103E0F">
        <w:t xml:space="preserve"> представляет Заказчику полный комплект надлежащим образом оформленной и подписанной исполнительной документации по</w:t>
      </w:r>
      <w:r w:rsidR="0082698E" w:rsidRPr="00103E0F">
        <w:t> </w:t>
      </w:r>
      <w:r w:rsidRPr="00103E0F">
        <w:t>конструктивным элементам. Исполнительная документация представляется Подрядчиком с</w:t>
      </w:r>
      <w:r w:rsidR="0082698E" w:rsidRPr="00103E0F">
        <w:t> </w:t>
      </w:r>
      <w:r w:rsidRPr="00103E0F">
        <w:t>сопроводительным письмом и</w:t>
      </w:r>
      <w:r w:rsidR="00212EF1" w:rsidRPr="00103E0F">
        <w:t xml:space="preserve"> описью прилагаемых документов;</w:t>
      </w:r>
    </w:p>
    <w:p w14:paraId="1A1851C2"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осмотра Заказчиком Объекта в натуре и положительном результате предварительных испытаний (приемочного, измерительного, геодезического и лабораторного контроля), выполненных Заказчиком или привлеченной по договору с Заказ</w:t>
      </w:r>
      <w:r w:rsidR="0082698E" w:rsidRPr="00103E0F">
        <w:t>чиком независимой организацией.</w:t>
      </w:r>
    </w:p>
    <w:p w14:paraId="32053B32" w14:textId="77777777" w:rsidR="00073E0A" w:rsidRPr="00103E0F" w:rsidRDefault="00212EF1" w:rsidP="007F04DF">
      <w:pPr>
        <w:shd w:val="clear" w:color="auto" w:fill="FFFFFF"/>
        <w:tabs>
          <w:tab w:val="left" w:pos="1134"/>
        </w:tabs>
        <w:autoSpaceDE w:val="0"/>
        <w:autoSpaceDN w:val="0"/>
        <w:adjustRightInd w:val="0"/>
        <w:ind w:firstLine="851"/>
        <w:jc w:val="both"/>
      </w:pPr>
      <w:r w:rsidRPr="00103E0F">
        <w:t>4.6. </w:t>
      </w:r>
      <w:r w:rsidR="00073E0A" w:rsidRPr="00103E0F">
        <w:t xml:space="preserve">Заказчик вправе отказать Подрядчику в приемке </w:t>
      </w:r>
      <w:r w:rsidR="00030E3D" w:rsidRPr="00103E0F">
        <w:t>выполненных</w:t>
      </w:r>
      <w:r w:rsidR="00073E0A" w:rsidRPr="00103E0F">
        <w:t xml:space="preserve"> </w:t>
      </w:r>
      <w:r w:rsidR="0016702B" w:rsidRPr="00103E0F">
        <w:t>Работ</w:t>
      </w:r>
      <w:r w:rsidR="00073E0A" w:rsidRPr="00103E0F">
        <w:t>, если их качество не соответству</w:t>
      </w:r>
      <w:r w:rsidR="0082698E" w:rsidRPr="00103E0F">
        <w:t>е</w:t>
      </w:r>
      <w:r w:rsidR="00073E0A" w:rsidRPr="00103E0F">
        <w:t>т требованиям Проекта и Контракта, не подтвержда</w:t>
      </w:r>
      <w:r w:rsidR="0082698E" w:rsidRPr="00103E0F">
        <w:t>е</w:t>
      </w:r>
      <w:r w:rsidR="00073E0A" w:rsidRPr="00103E0F">
        <w:t>тся исполнительной и</w:t>
      </w:r>
      <w:r w:rsidR="00030E3D" w:rsidRPr="00103E0F">
        <w:t>/или</w:t>
      </w:r>
      <w:r w:rsidR="00073E0A" w:rsidRPr="00103E0F">
        <w:t xml:space="preserve"> другой документацией. В случае отказа Заказчика от приемки </w:t>
      </w:r>
      <w:r w:rsidR="0016702B" w:rsidRPr="00103E0F">
        <w:t>Работ</w:t>
      </w:r>
      <w:r w:rsidR="00073E0A" w:rsidRPr="00103E0F">
        <w:t xml:space="preserve"> Заказчик составляет акт о недостатках (дефектах), в котором указывается перечень и характер выявленных недостатков (дефектов), а</w:t>
      </w:r>
      <w:r w:rsidR="00B16BD2" w:rsidRPr="00103E0F">
        <w:t xml:space="preserve"> </w:t>
      </w:r>
      <w:r w:rsidR="00073E0A" w:rsidRPr="00103E0F">
        <w:t>также срок, необходимый Подрядчику для их устранения. Заказчик осуществляет контроль за действиями Подрядчика по принятию мер по</w:t>
      </w:r>
      <w:r w:rsidR="0082698E" w:rsidRPr="00103E0F">
        <w:t> </w:t>
      </w:r>
      <w:r w:rsidR="00073E0A" w:rsidRPr="00103E0F">
        <w:t xml:space="preserve">устранению недостатков (дефектов), выявленных Заказчиком в ходе приемки </w:t>
      </w:r>
      <w:r w:rsidR="0016702B" w:rsidRPr="00103E0F">
        <w:t>Работ</w:t>
      </w:r>
      <w:r w:rsidR="00073E0A" w:rsidRPr="00103E0F">
        <w:t xml:space="preserve"> в</w:t>
      </w:r>
      <w:r w:rsidR="0082698E" w:rsidRPr="00103E0F">
        <w:t> </w:t>
      </w:r>
      <w:r w:rsidR="00073E0A" w:rsidRPr="00103E0F">
        <w:t>установленные актом о недостатках (дефектах) сроки.</w:t>
      </w:r>
    </w:p>
    <w:p w14:paraId="0DBCBE17"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 xml:space="preserve">Повторная приемка </w:t>
      </w:r>
      <w:r w:rsidR="0016702B" w:rsidRPr="00103E0F">
        <w:t>Работ</w:t>
      </w:r>
      <w:r w:rsidRPr="00103E0F">
        <w:t xml:space="preserve"> производится только после устранения Подрядчиком недостатков (дефектов) </w:t>
      </w:r>
      <w:r w:rsidR="0016702B" w:rsidRPr="00103E0F">
        <w:t>Работ</w:t>
      </w:r>
      <w:r w:rsidR="000A5B76" w:rsidRPr="00103E0F">
        <w:t>.</w:t>
      </w:r>
    </w:p>
    <w:p w14:paraId="1CD5326D" w14:textId="77777777" w:rsidR="00073E0A" w:rsidRPr="00103E0F" w:rsidRDefault="00212EF1" w:rsidP="007F04DF">
      <w:pPr>
        <w:shd w:val="clear" w:color="auto" w:fill="FFFFFF"/>
        <w:tabs>
          <w:tab w:val="left" w:pos="1134"/>
        </w:tabs>
        <w:autoSpaceDE w:val="0"/>
        <w:autoSpaceDN w:val="0"/>
        <w:adjustRightInd w:val="0"/>
        <w:ind w:firstLine="851"/>
        <w:jc w:val="both"/>
      </w:pPr>
      <w:r w:rsidRPr="00103E0F">
        <w:t>4.7. </w:t>
      </w:r>
      <w:r w:rsidR="00073E0A" w:rsidRPr="00103E0F">
        <w:t>В случае отказа Подрядчика от подписани</w:t>
      </w:r>
      <w:r w:rsidR="009056AC" w:rsidRPr="00103E0F">
        <w:t>я акта о недостатках (дефектах)</w:t>
      </w:r>
      <w:r w:rsidR="00073E0A" w:rsidRPr="00103E0F">
        <w:t xml:space="preserve"> Заказчик самостоятельно составляет и подписывает акт о недостатках (дефектах). Составленный и</w:t>
      </w:r>
      <w:r w:rsidR="000A5B76" w:rsidRPr="00103E0F">
        <w:t> </w:t>
      </w:r>
      <w:r w:rsidR="00073E0A" w:rsidRPr="00103E0F">
        <w:t>подписанный таким образом акт о недостатках (дефектах) направляется Подрядчику в</w:t>
      </w:r>
      <w:r w:rsidR="000A5B76" w:rsidRPr="00103E0F">
        <w:t> </w:t>
      </w:r>
      <w:r w:rsidR="00073E0A" w:rsidRPr="00103E0F">
        <w:t>соответствии с пунктом 1</w:t>
      </w:r>
      <w:r w:rsidR="00B16BD2" w:rsidRPr="00103E0F">
        <w:t>2</w:t>
      </w:r>
      <w:r w:rsidR="00073E0A" w:rsidRPr="00103E0F">
        <w:t>.</w:t>
      </w:r>
      <w:r w:rsidR="00541176" w:rsidRPr="00103E0F">
        <w:t>1 </w:t>
      </w:r>
      <w:r w:rsidR="00073E0A" w:rsidRPr="00103E0F">
        <w:t>Контракта.</w:t>
      </w:r>
    </w:p>
    <w:p w14:paraId="39FC50AC" w14:textId="77777777" w:rsidR="00073E0A" w:rsidRPr="00103E0F" w:rsidRDefault="00212EF1" w:rsidP="007F04DF">
      <w:pPr>
        <w:shd w:val="clear" w:color="auto" w:fill="FFFFFF"/>
        <w:tabs>
          <w:tab w:val="left" w:pos="1134"/>
        </w:tabs>
        <w:autoSpaceDE w:val="0"/>
        <w:autoSpaceDN w:val="0"/>
        <w:adjustRightInd w:val="0"/>
        <w:ind w:firstLine="851"/>
        <w:jc w:val="both"/>
      </w:pPr>
      <w:r w:rsidRPr="00103E0F">
        <w:t>4.8. </w:t>
      </w:r>
      <w:r w:rsidR="00FF59BB" w:rsidRPr="00103E0F">
        <w:t>В случае не</w:t>
      </w:r>
      <w:r w:rsidR="00073E0A" w:rsidRPr="00103E0F">
        <w:t>представления Подрядчиком исполнительной документации на</w:t>
      </w:r>
      <w:r w:rsidR="000A5B76" w:rsidRPr="00103E0F">
        <w:t> </w:t>
      </w:r>
      <w:r w:rsidR="00073E0A" w:rsidRPr="00103E0F">
        <w:t>предъявляемы</w:t>
      </w:r>
      <w:r w:rsidR="00EB0ECE" w:rsidRPr="00103E0F">
        <w:t>й</w:t>
      </w:r>
      <w:r w:rsidR="00073E0A" w:rsidRPr="00103E0F">
        <w:t xml:space="preserve"> к приемке </w:t>
      </w:r>
      <w:r w:rsidR="00EB0ECE" w:rsidRPr="00103E0F">
        <w:t xml:space="preserve">этап </w:t>
      </w:r>
      <w:r w:rsidR="0016702B" w:rsidRPr="00103E0F">
        <w:t>Работ</w:t>
      </w:r>
      <w:r w:rsidR="00073E0A" w:rsidRPr="00103E0F">
        <w:t xml:space="preserve"> Заказчик </w:t>
      </w:r>
      <w:r w:rsidR="00EB0ECE" w:rsidRPr="00103E0F">
        <w:t xml:space="preserve">имеет право отказать в приемке данного этапа </w:t>
      </w:r>
      <w:r w:rsidR="0016702B" w:rsidRPr="00103E0F">
        <w:t>Работ</w:t>
      </w:r>
      <w:r w:rsidR="00086376" w:rsidRPr="00103E0F">
        <w:t xml:space="preserve">, а также в приемке </w:t>
      </w:r>
      <w:r w:rsidR="0090044F" w:rsidRPr="00103E0F">
        <w:t xml:space="preserve">технологически взаимосвязанных </w:t>
      </w:r>
      <w:r w:rsidR="0016702B" w:rsidRPr="00103E0F">
        <w:t>Работ</w:t>
      </w:r>
      <w:r w:rsidR="00EB0ECE" w:rsidRPr="00103E0F">
        <w:t xml:space="preserve"> </w:t>
      </w:r>
      <w:r w:rsidR="00073E0A" w:rsidRPr="00103E0F">
        <w:t>до момента представления указанной исполнительной документации в полном объеме.</w:t>
      </w:r>
    </w:p>
    <w:p w14:paraId="1FAF9E7E" w14:textId="77777777" w:rsidR="00073E0A" w:rsidRPr="00103E0F" w:rsidRDefault="00212EF1" w:rsidP="007F04DF">
      <w:pPr>
        <w:shd w:val="clear" w:color="auto" w:fill="FFFFFF"/>
        <w:tabs>
          <w:tab w:val="left" w:pos="1134"/>
        </w:tabs>
        <w:autoSpaceDE w:val="0"/>
        <w:autoSpaceDN w:val="0"/>
        <w:adjustRightInd w:val="0"/>
        <w:ind w:firstLine="851"/>
        <w:jc w:val="both"/>
      </w:pPr>
      <w:r w:rsidRPr="00103E0F">
        <w:t>4.9. </w:t>
      </w:r>
      <w:r w:rsidR="00073E0A" w:rsidRPr="00103E0F">
        <w:t xml:space="preserve">Заказчик обязан </w:t>
      </w:r>
      <w:r w:rsidR="001A16F3" w:rsidRPr="00103E0F">
        <w:t xml:space="preserve">до последнего рабочего дня отчетного месяца подписать </w:t>
      </w:r>
      <w:r w:rsidR="0080354E" w:rsidRPr="00103E0F">
        <w:t>а</w:t>
      </w:r>
      <w:r w:rsidR="0038040C" w:rsidRPr="00103E0F">
        <w:t>кт приемки этапа строительства</w:t>
      </w:r>
      <w:r w:rsidR="007939E5" w:rsidRPr="00103E0F">
        <w:t>/реконструкции</w:t>
      </w:r>
      <w:r w:rsidR="0038040C" w:rsidRPr="00103E0F">
        <w:t xml:space="preserve"> объекта </w:t>
      </w:r>
      <w:r w:rsidR="00AB71AE" w:rsidRPr="00103E0F">
        <w:t xml:space="preserve">(приложение </w:t>
      </w:r>
      <w:r w:rsidR="006E5523" w:rsidRPr="00103E0F">
        <w:t>№ </w:t>
      </w:r>
      <w:r w:rsidR="00AB71AE" w:rsidRPr="00103E0F">
        <w:t xml:space="preserve">3 к Контракту) </w:t>
      </w:r>
      <w:r w:rsidR="00073E0A" w:rsidRPr="00103E0F">
        <w:t xml:space="preserve">или направить Подрядчику мотивированный письменный отказ </w:t>
      </w:r>
      <w:r w:rsidR="00AB71AE" w:rsidRPr="00103E0F">
        <w:t>в его</w:t>
      </w:r>
      <w:r w:rsidR="00073E0A" w:rsidRPr="00103E0F">
        <w:t xml:space="preserve"> подписани</w:t>
      </w:r>
      <w:r w:rsidR="00AB71AE" w:rsidRPr="00103E0F">
        <w:t>и</w:t>
      </w:r>
      <w:r w:rsidR="00073E0A" w:rsidRPr="00103E0F">
        <w:t xml:space="preserve"> с указанием причин. Повторное рассмотрение Заказчиком представленного Подрядчиком в соответствии с</w:t>
      </w:r>
      <w:r w:rsidR="000A5B76" w:rsidRPr="00103E0F">
        <w:t> </w:t>
      </w:r>
      <w:r w:rsidR="00073E0A" w:rsidRPr="00103E0F">
        <w:t xml:space="preserve">настоящим пунктом </w:t>
      </w:r>
      <w:r w:rsidR="00AB71AE" w:rsidRPr="00103E0F">
        <w:t>документов</w:t>
      </w:r>
      <w:r w:rsidR="00073E0A" w:rsidRPr="00103E0F">
        <w:t xml:space="preserve"> производится после устранения </w:t>
      </w:r>
      <w:r w:rsidR="00AB71AE" w:rsidRPr="00103E0F">
        <w:t>последним</w:t>
      </w:r>
      <w:r w:rsidR="00073E0A" w:rsidRPr="00103E0F">
        <w:t xml:space="preserve"> причин отказа в</w:t>
      </w:r>
      <w:r w:rsidR="000A5B76" w:rsidRPr="00103E0F">
        <w:t> </w:t>
      </w:r>
      <w:r w:rsidR="00073E0A" w:rsidRPr="00103E0F">
        <w:t xml:space="preserve">подписании </w:t>
      </w:r>
      <w:r w:rsidR="00AB71AE" w:rsidRPr="00103E0F">
        <w:t>документов в установленном настоящим пунктом порядке</w:t>
      </w:r>
      <w:r w:rsidR="00073E0A" w:rsidRPr="00103E0F">
        <w:t>.</w:t>
      </w:r>
    </w:p>
    <w:p w14:paraId="2F60109B"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 xml:space="preserve">Подписание Заказчиком </w:t>
      </w:r>
      <w:r w:rsidR="000176F3" w:rsidRPr="00103E0F">
        <w:t>а</w:t>
      </w:r>
      <w:r w:rsidR="0038040C" w:rsidRPr="00103E0F">
        <w:t>кт</w:t>
      </w:r>
      <w:r w:rsidR="00870B11" w:rsidRPr="00103E0F">
        <w:t>а</w:t>
      </w:r>
      <w:r w:rsidR="0038040C" w:rsidRPr="00103E0F">
        <w:t xml:space="preserve"> приемки этапа строительства</w:t>
      </w:r>
      <w:r w:rsidR="00DF7606" w:rsidRPr="00103E0F">
        <w:t>/реконструкции</w:t>
      </w:r>
      <w:r w:rsidR="0038040C" w:rsidRPr="00103E0F">
        <w:t xml:space="preserve"> объекта </w:t>
      </w:r>
      <w:r w:rsidRPr="00103E0F">
        <w:t xml:space="preserve">(приложение </w:t>
      </w:r>
      <w:r w:rsidR="006E5523" w:rsidRPr="00103E0F">
        <w:t>№ </w:t>
      </w:r>
      <w:r w:rsidRPr="00103E0F">
        <w:t xml:space="preserve">3 к Контракту) до даты окончания выполнения </w:t>
      </w:r>
      <w:r w:rsidR="0016702B" w:rsidRPr="00103E0F">
        <w:t>Работ</w:t>
      </w:r>
      <w:r w:rsidRPr="00103E0F">
        <w:t xml:space="preserve"> на Объекте является промежуточной приемкой </w:t>
      </w:r>
      <w:r w:rsidR="0016702B" w:rsidRPr="00103E0F">
        <w:t>Работ</w:t>
      </w:r>
      <w:r w:rsidR="00AB71AE" w:rsidRPr="00103E0F">
        <w:t xml:space="preserve"> </w:t>
      </w:r>
      <w:r w:rsidRPr="00103E0F">
        <w:t xml:space="preserve">и не лишает Заказчика права в дальнейшем предъявлять претензии по объему и качеству </w:t>
      </w:r>
      <w:r w:rsidR="0016702B" w:rsidRPr="00103E0F">
        <w:t>Работ</w:t>
      </w:r>
      <w:r w:rsidRPr="00103E0F">
        <w:t>.</w:t>
      </w:r>
    </w:p>
    <w:p w14:paraId="1369D311"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 xml:space="preserve">Все риски гибели (утраты, повреждения оборудования, конструкций и </w:t>
      </w:r>
      <w:r w:rsidR="00481B42" w:rsidRPr="00103E0F">
        <w:t>результат</w:t>
      </w:r>
      <w:r w:rsidR="00AB71AE" w:rsidRPr="00103E0F">
        <w:t>а</w:t>
      </w:r>
      <w:r w:rsidR="00481B42" w:rsidRPr="00103E0F">
        <w:t xml:space="preserve"> </w:t>
      </w:r>
      <w:r w:rsidRPr="00103E0F">
        <w:t xml:space="preserve">завершенных </w:t>
      </w:r>
      <w:r w:rsidR="0016702B" w:rsidRPr="00103E0F">
        <w:t>Работ</w:t>
      </w:r>
      <w:r w:rsidRPr="00103E0F">
        <w:t xml:space="preserve"> и др.), которые произошли по вине Подрядчика</w:t>
      </w:r>
      <w:r w:rsidR="00A169F5" w:rsidRPr="00103E0F">
        <w:t xml:space="preserve"> после приемки </w:t>
      </w:r>
      <w:r w:rsidR="000176F3" w:rsidRPr="00103E0F">
        <w:t>выполненных</w:t>
      </w:r>
      <w:r w:rsidR="00A169F5" w:rsidRPr="00103E0F">
        <w:t xml:space="preserve"> </w:t>
      </w:r>
      <w:r w:rsidR="0016702B" w:rsidRPr="00103E0F">
        <w:t>Работ</w:t>
      </w:r>
      <w:r w:rsidRPr="00103E0F">
        <w:t xml:space="preserve">, до приемки Заказчиком </w:t>
      </w:r>
      <w:r w:rsidR="00AB71AE" w:rsidRPr="00103E0F">
        <w:t xml:space="preserve">законченного строительством/реконструкцией </w:t>
      </w:r>
      <w:r w:rsidRPr="00103E0F">
        <w:t>Объекта несет Подрядчик.</w:t>
      </w:r>
    </w:p>
    <w:p w14:paraId="5DD2F4F6" w14:textId="77777777" w:rsidR="00073E0A" w:rsidRPr="00103E0F" w:rsidRDefault="00212EF1" w:rsidP="007F04DF">
      <w:pPr>
        <w:shd w:val="clear" w:color="auto" w:fill="FFFFFF"/>
        <w:tabs>
          <w:tab w:val="left" w:pos="1134"/>
        </w:tabs>
        <w:autoSpaceDE w:val="0"/>
        <w:autoSpaceDN w:val="0"/>
        <w:adjustRightInd w:val="0"/>
        <w:ind w:firstLine="851"/>
        <w:jc w:val="both"/>
      </w:pPr>
      <w:r w:rsidRPr="00103E0F">
        <w:t>4.10. </w:t>
      </w:r>
      <w:r w:rsidR="00073E0A" w:rsidRPr="00103E0F">
        <w:t xml:space="preserve">Приемка выполненных </w:t>
      </w:r>
      <w:r w:rsidR="0016702B" w:rsidRPr="00103E0F">
        <w:t>Работ</w:t>
      </w:r>
      <w:r w:rsidR="00073E0A" w:rsidRPr="00103E0F">
        <w:t xml:space="preserve"> по конструктивным элементам, качество которых не может быть подтверждено лабораторными испытаниями, которые в соответствии с установленными методиками испытаний не могут быть выполнены на момент приемки, производится в размере 50 % от сметной стоимости данных </w:t>
      </w:r>
      <w:r w:rsidR="0016702B" w:rsidRPr="00103E0F">
        <w:t>Работ</w:t>
      </w:r>
      <w:r w:rsidR="00073E0A" w:rsidRPr="00103E0F">
        <w:t xml:space="preserve"> и конструктивных элементов. Окончательная приемка производится только после получения результатов лабораторных испытаний, подтверждающих качество и соответствие проекту данных выполненных </w:t>
      </w:r>
      <w:r w:rsidR="0016702B" w:rsidRPr="00103E0F">
        <w:t>Работ</w:t>
      </w:r>
      <w:r w:rsidR="00073E0A" w:rsidRPr="00103E0F">
        <w:t xml:space="preserve"> и конструктивных элементов. В случае несоответствия выполненных</w:t>
      </w:r>
      <w:r w:rsidR="00541176" w:rsidRPr="00103E0F">
        <w:t xml:space="preserve"> </w:t>
      </w:r>
      <w:r w:rsidR="0016702B" w:rsidRPr="00103E0F">
        <w:t>Работ</w:t>
      </w:r>
      <w:r w:rsidR="00073E0A" w:rsidRPr="00103E0F">
        <w:t xml:space="preserve"> и конструктив</w:t>
      </w:r>
      <w:r w:rsidR="009056AC" w:rsidRPr="00103E0F">
        <w:t>ных элементов Проекту</w:t>
      </w:r>
      <w:r w:rsidR="00073E0A" w:rsidRPr="00103E0F">
        <w:t xml:space="preserve"> Заказчик вправе отказаться от ранее принятых объемов </w:t>
      </w:r>
      <w:r w:rsidR="0016702B" w:rsidRPr="00103E0F">
        <w:t>Работ</w:t>
      </w:r>
      <w:r w:rsidR="00073E0A" w:rsidRPr="00103E0F">
        <w:t xml:space="preserve">, а Подрядчик обязан возвратить ранее полученные денежные средства в счет оплаты </w:t>
      </w:r>
      <w:r w:rsidR="0016702B" w:rsidRPr="00103E0F">
        <w:t>Работ</w:t>
      </w:r>
      <w:r w:rsidR="00073E0A" w:rsidRPr="00103E0F">
        <w:t xml:space="preserve">, принятых ранее по </w:t>
      </w:r>
      <w:r w:rsidR="00073E0A" w:rsidRPr="00103E0F">
        <w:lastRenderedPageBreak/>
        <w:t xml:space="preserve">акту приемки </w:t>
      </w:r>
      <w:r w:rsidR="00870B11" w:rsidRPr="00103E0F">
        <w:t>этапа строительства</w:t>
      </w:r>
      <w:r w:rsidR="00DF7606" w:rsidRPr="00103E0F">
        <w:t>/реконструкции</w:t>
      </w:r>
      <w:r w:rsidR="00870B11" w:rsidRPr="00103E0F">
        <w:t xml:space="preserve"> объекта</w:t>
      </w:r>
      <w:r w:rsidR="00073E0A" w:rsidRPr="00103E0F">
        <w:t xml:space="preserve"> (приложение </w:t>
      </w:r>
      <w:r w:rsidR="006E5523" w:rsidRPr="00103E0F">
        <w:t>№ </w:t>
      </w:r>
      <w:r w:rsidR="00073E0A" w:rsidRPr="00103E0F">
        <w:t>3 к</w:t>
      </w:r>
      <w:r w:rsidR="00A60BC9" w:rsidRPr="00103E0F">
        <w:t xml:space="preserve"> </w:t>
      </w:r>
      <w:r w:rsidR="00073E0A" w:rsidRPr="00103E0F">
        <w:t xml:space="preserve">Контракту), устранить недостатки (дефекты) в сроки, определенные Заказчиком. Повторная приемка данных </w:t>
      </w:r>
      <w:r w:rsidR="0016702B" w:rsidRPr="00103E0F">
        <w:t>Работ</w:t>
      </w:r>
      <w:r w:rsidR="00073E0A" w:rsidRPr="00103E0F">
        <w:t xml:space="preserve"> производится в соответствии с п</w:t>
      </w:r>
      <w:r w:rsidR="008872D6" w:rsidRPr="00103E0F">
        <w:t>унктом</w:t>
      </w:r>
      <w:r w:rsidR="00073E0A" w:rsidRPr="00103E0F">
        <w:t xml:space="preserve"> 4.1 Контракта с уч</w:t>
      </w:r>
      <w:r w:rsidR="005F270A" w:rsidRPr="00103E0F">
        <w:t>е</w:t>
      </w:r>
      <w:r w:rsidR="00073E0A" w:rsidRPr="00103E0F">
        <w:t>том санкций</w:t>
      </w:r>
      <w:r w:rsidR="000176F3" w:rsidRPr="00103E0F">
        <w:t>, начисленных</w:t>
      </w:r>
      <w:r w:rsidR="00073E0A" w:rsidRPr="00103E0F">
        <w:t xml:space="preserve"> в соответствии с разделом </w:t>
      </w:r>
      <w:r w:rsidR="00643914" w:rsidRPr="00103E0F">
        <w:t>7</w:t>
      </w:r>
      <w:r w:rsidR="00073E0A" w:rsidRPr="00103E0F">
        <w:t xml:space="preserve"> Контракта.</w:t>
      </w:r>
    </w:p>
    <w:p w14:paraId="010C6DA5" w14:textId="77777777" w:rsidR="00073E0A" w:rsidRPr="00103E0F" w:rsidRDefault="00212EF1" w:rsidP="007F04DF">
      <w:pPr>
        <w:shd w:val="clear" w:color="auto" w:fill="FFFFFF"/>
        <w:tabs>
          <w:tab w:val="left" w:pos="1134"/>
        </w:tabs>
        <w:autoSpaceDE w:val="0"/>
        <w:autoSpaceDN w:val="0"/>
        <w:adjustRightInd w:val="0"/>
        <w:ind w:firstLine="851"/>
        <w:jc w:val="both"/>
      </w:pPr>
      <w:r w:rsidRPr="00103E0F">
        <w:t>4.11. </w:t>
      </w:r>
      <w:r w:rsidR="00073E0A" w:rsidRPr="00103E0F">
        <w:t xml:space="preserve">Выполненные строительно-монтажные </w:t>
      </w:r>
      <w:r w:rsidR="0016702B" w:rsidRPr="00103E0F">
        <w:t>Работ</w:t>
      </w:r>
      <w:r w:rsidR="00073E0A" w:rsidRPr="00103E0F">
        <w:t>ы принимаются Заказчиком с уч</w:t>
      </w:r>
      <w:r w:rsidR="005F270A" w:rsidRPr="00103E0F">
        <w:t>е</w:t>
      </w:r>
      <w:r w:rsidR="00073E0A" w:rsidRPr="00103E0F">
        <w:t xml:space="preserve">том </w:t>
      </w:r>
      <w:r w:rsidR="00DE533D" w:rsidRPr="00103E0F">
        <w:t>накладных расходов,</w:t>
      </w:r>
      <w:r w:rsidR="00073E0A" w:rsidRPr="00103E0F">
        <w:t xml:space="preserve"> непредвиденных </w:t>
      </w:r>
      <w:r w:rsidR="0016702B" w:rsidRPr="00103E0F">
        <w:t>Работ</w:t>
      </w:r>
      <w:r w:rsidR="00073E0A" w:rsidRPr="00103E0F">
        <w:t xml:space="preserve"> и затрат,</w:t>
      </w:r>
      <w:r w:rsidR="00DE533D" w:rsidRPr="00103E0F">
        <w:t xml:space="preserve"> прочих и</w:t>
      </w:r>
      <w:r w:rsidR="00073E0A" w:rsidRPr="00103E0F">
        <w:t xml:space="preserve"> </w:t>
      </w:r>
      <w:r w:rsidR="00DE533D" w:rsidRPr="00103E0F">
        <w:t>других</w:t>
      </w:r>
      <w:r w:rsidR="00073E0A" w:rsidRPr="00103E0F">
        <w:t xml:space="preserve"> </w:t>
      </w:r>
      <w:r w:rsidR="00DE533D" w:rsidRPr="00103E0F">
        <w:t xml:space="preserve">затрат </w:t>
      </w:r>
      <w:r w:rsidR="00073E0A" w:rsidRPr="00103E0F">
        <w:t>в пределах сметного лимита на следующих условиях:</w:t>
      </w:r>
    </w:p>
    <w:p w14:paraId="54D6F21C"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 xml:space="preserve">накладные расходы и сметная прибыль согласно МДС 81-33-2004 и МДС 81-25-2001 от фонда оплаты труда </w:t>
      </w:r>
      <w:r w:rsidR="00FF59BB" w:rsidRPr="00103E0F">
        <w:t>(</w:t>
      </w:r>
      <w:r w:rsidRPr="00103E0F">
        <w:t>с изменениями и дополнениями</w:t>
      </w:r>
      <w:r w:rsidR="00FF59BB" w:rsidRPr="00103E0F">
        <w:t>)</w:t>
      </w:r>
      <w:r w:rsidR="008C0FE4" w:rsidRPr="00103E0F">
        <w:t>;</w:t>
      </w:r>
    </w:p>
    <w:p w14:paraId="55130B97"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затраты за временные здания и сооружения рассчитываются согласно п</w:t>
      </w:r>
      <w:r w:rsidR="008872D6" w:rsidRPr="00103E0F">
        <w:t xml:space="preserve">ункту </w:t>
      </w:r>
      <w:r w:rsidRPr="00103E0F">
        <w:t>3.2 ГСН</w:t>
      </w:r>
      <w:r w:rsidR="008872D6" w:rsidRPr="00103E0F">
        <w:t> </w:t>
      </w:r>
      <w:r w:rsidRPr="00103E0F">
        <w:t>81-05-01-2001 за фактически построенные временные здания и сооружения в пределах сметного лимита;</w:t>
      </w:r>
    </w:p>
    <w:p w14:paraId="56B088FB"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 xml:space="preserve">дополнительные затраты при производстве </w:t>
      </w:r>
      <w:r w:rsidR="0016702B" w:rsidRPr="00103E0F">
        <w:t>Работ</w:t>
      </w:r>
      <w:r w:rsidRPr="00103E0F">
        <w:t xml:space="preserve"> в зимнее время оплачиваются в</w:t>
      </w:r>
      <w:r w:rsidR="008872D6" w:rsidRPr="00103E0F">
        <w:t> </w:t>
      </w:r>
      <w:r w:rsidRPr="00103E0F">
        <w:t>зимний период согласно разделу II ГСН</w:t>
      </w:r>
      <w:r w:rsidR="008872D6" w:rsidRPr="00103E0F">
        <w:t> </w:t>
      </w:r>
      <w:r w:rsidRPr="00103E0F">
        <w:t>81-05-02-2007 «Сборник сметных норм дополнительных затрат при производстве строительно-монтажных работ в зимнее время» в</w:t>
      </w:r>
      <w:r w:rsidR="008872D6" w:rsidRPr="00103E0F">
        <w:t> </w:t>
      </w:r>
      <w:r w:rsidRPr="00103E0F">
        <w:t xml:space="preserve">пределах лимита, учтенного в расчете начальной (максимальной) цены </w:t>
      </w:r>
      <w:r w:rsidR="0016702B" w:rsidRPr="00103E0F">
        <w:t>Работ</w:t>
      </w:r>
      <w:r w:rsidRPr="00103E0F">
        <w:t>;</w:t>
      </w:r>
    </w:p>
    <w:p w14:paraId="4D83D8F4"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затраты за перевозку работников – в пределах сметного лимита;</w:t>
      </w:r>
    </w:p>
    <w:p w14:paraId="5626E553"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затраты за другие прочие затраты (вахтовый метод) – в пределах сметного лимита по каждой статье затрат;</w:t>
      </w:r>
    </w:p>
    <w:p w14:paraId="2D389571"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 xml:space="preserve">средства на непредвиденные </w:t>
      </w:r>
      <w:r w:rsidR="0016702B" w:rsidRPr="00103E0F">
        <w:t>Работ</w:t>
      </w:r>
      <w:r w:rsidRPr="00103E0F">
        <w:t xml:space="preserve">ы и затраты </w:t>
      </w:r>
      <w:r w:rsidR="00BD5CBB" w:rsidRPr="00103E0F">
        <w:t>–</w:t>
      </w:r>
      <w:r w:rsidRPr="00103E0F">
        <w:t xml:space="preserve"> обоснованные фактические затраты Подрядчика, произведенные по согласовани</w:t>
      </w:r>
      <w:r w:rsidR="008872D6" w:rsidRPr="00103E0F">
        <w:t>ю с Заказчиком, но не более 3,0</w:t>
      </w:r>
      <w:r w:rsidRPr="00103E0F">
        <w:t>% от итога глав сводного сметного расчета.</w:t>
      </w:r>
    </w:p>
    <w:p w14:paraId="6EC9E64A"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Вышеуказанные затраты принимаются Заказчиком при наличии их в утвержд</w:t>
      </w:r>
      <w:r w:rsidR="005F270A" w:rsidRPr="00103E0F">
        <w:t>е</w:t>
      </w:r>
      <w:r w:rsidRPr="00103E0F">
        <w:t>нной сметной документации и в расчете обоснования начальной (максимальной) цены Контракта.</w:t>
      </w:r>
      <w:r w:rsidR="00541176" w:rsidRPr="00103E0F">
        <w:t xml:space="preserve"> </w:t>
      </w:r>
      <w:r w:rsidRPr="00103E0F">
        <w:t xml:space="preserve">Сметы на непредвиденные </w:t>
      </w:r>
      <w:r w:rsidR="0016702B" w:rsidRPr="00103E0F">
        <w:t>Работ</w:t>
      </w:r>
      <w:r w:rsidRPr="00103E0F">
        <w:t xml:space="preserve">ы и затраты, возникшие в ходе производства </w:t>
      </w:r>
      <w:r w:rsidR="0016702B" w:rsidRPr="00103E0F">
        <w:t>Работ</w:t>
      </w:r>
      <w:r w:rsidRPr="00103E0F">
        <w:t xml:space="preserve"> на Объекте, а также на возведение временных зданий и сооружений, затраты на которые предусмотрены утвержд</w:t>
      </w:r>
      <w:r w:rsidR="005F270A" w:rsidRPr="00103E0F">
        <w:t>е</w:t>
      </w:r>
      <w:r w:rsidRPr="00103E0F">
        <w:t xml:space="preserve">нным Проектом, разрабатываются Подрядчиком за свой счет и представляются на утверждение Заказчику. Расходы на разработку смет на непредвиденные </w:t>
      </w:r>
      <w:r w:rsidR="0016702B" w:rsidRPr="00103E0F">
        <w:t>Работ</w:t>
      </w:r>
      <w:r w:rsidRPr="00103E0F">
        <w:t>ы и затраты и</w:t>
      </w:r>
      <w:r w:rsidR="008872D6" w:rsidRPr="00103E0F">
        <w:t> </w:t>
      </w:r>
      <w:proofErr w:type="gramStart"/>
      <w:r w:rsidRPr="00103E0F">
        <w:t>временные здания</w:t>
      </w:r>
      <w:proofErr w:type="gramEnd"/>
      <w:r w:rsidRPr="00103E0F">
        <w:t xml:space="preserve"> и сооружения возмещению Заказчиком не подлежат.</w:t>
      </w:r>
    </w:p>
    <w:p w14:paraId="5294A7B5" w14:textId="77777777" w:rsidR="008F4B79" w:rsidRPr="00103E0F" w:rsidRDefault="008F4B79" w:rsidP="007F04DF">
      <w:pPr>
        <w:shd w:val="clear" w:color="auto" w:fill="FFFFFF"/>
        <w:tabs>
          <w:tab w:val="left" w:pos="1134"/>
        </w:tabs>
        <w:autoSpaceDE w:val="0"/>
        <w:autoSpaceDN w:val="0"/>
        <w:adjustRightInd w:val="0"/>
        <w:ind w:firstLine="851"/>
        <w:jc w:val="both"/>
      </w:pPr>
      <w:r w:rsidRPr="00103E0F">
        <w:t xml:space="preserve">При определении стоимости фактически выполненных </w:t>
      </w:r>
      <w:r w:rsidR="0016702B" w:rsidRPr="00103E0F">
        <w:t>Работ</w:t>
      </w:r>
      <w:r w:rsidRPr="00103E0F">
        <w:t xml:space="preserve"> используется понижающий коэффициент, полученный путем деления </w:t>
      </w:r>
      <w:r w:rsidR="00EB214E" w:rsidRPr="00103E0F">
        <w:t>цены</w:t>
      </w:r>
      <w:r w:rsidRPr="00103E0F">
        <w:t xml:space="preserve"> Контракт</w:t>
      </w:r>
      <w:r w:rsidR="00EB214E" w:rsidRPr="00103E0F">
        <w:t>а</w:t>
      </w:r>
      <w:r w:rsidRPr="00103E0F">
        <w:t xml:space="preserve"> (пункт 2.1 Контракта) на начальную (максимальную) цену Контракта, которая была предусмотрена документацией о</w:t>
      </w:r>
      <w:r w:rsidR="008872D6" w:rsidRPr="00103E0F">
        <w:t> </w:t>
      </w:r>
      <w:r w:rsidRPr="00103E0F">
        <w:t>закупке.</w:t>
      </w:r>
    </w:p>
    <w:p w14:paraId="2BF2AA4A" w14:textId="77777777" w:rsidR="00073E0A" w:rsidRPr="00103E0F" w:rsidRDefault="00212EF1" w:rsidP="007F04DF">
      <w:pPr>
        <w:shd w:val="clear" w:color="auto" w:fill="FFFFFF"/>
        <w:tabs>
          <w:tab w:val="left" w:pos="1134"/>
        </w:tabs>
        <w:autoSpaceDE w:val="0"/>
        <w:autoSpaceDN w:val="0"/>
        <w:adjustRightInd w:val="0"/>
        <w:ind w:firstLine="851"/>
        <w:jc w:val="both"/>
      </w:pPr>
      <w:r w:rsidRPr="00103E0F">
        <w:t>4.12. </w:t>
      </w:r>
      <w:r w:rsidR="00073E0A" w:rsidRPr="00103E0F">
        <w:t xml:space="preserve">Приемка фактически выполненных непредвиденных </w:t>
      </w:r>
      <w:r w:rsidR="0016702B" w:rsidRPr="00103E0F">
        <w:t>Работ</w:t>
      </w:r>
      <w:r w:rsidR="00073E0A" w:rsidRPr="00103E0F">
        <w:t xml:space="preserve"> и затрат, а также возведенных временных зданий и сооружений производится с включением их стоимости в акт приемки </w:t>
      </w:r>
      <w:r w:rsidR="00870B11" w:rsidRPr="00103E0F">
        <w:t>этапа строительства</w:t>
      </w:r>
      <w:r w:rsidR="007939E5" w:rsidRPr="00103E0F">
        <w:t>/реконструкции</w:t>
      </w:r>
      <w:r w:rsidR="00870B11" w:rsidRPr="00103E0F">
        <w:t xml:space="preserve"> объекта</w:t>
      </w:r>
      <w:r w:rsidR="00073E0A" w:rsidRPr="00103E0F">
        <w:t xml:space="preserve"> (приложение </w:t>
      </w:r>
      <w:r w:rsidR="006E5523" w:rsidRPr="00103E0F">
        <w:t>№ </w:t>
      </w:r>
      <w:r w:rsidR="00073E0A" w:rsidRPr="00103E0F">
        <w:t xml:space="preserve">3 к Контракту) и справку о стоимости выполненных работ и затрат (форма КС-3), с обязательным приложением расшифровки стоимости принятых непредвиденных </w:t>
      </w:r>
      <w:r w:rsidR="0016702B" w:rsidRPr="00103E0F">
        <w:t>Работ</w:t>
      </w:r>
      <w:r w:rsidR="00073E0A" w:rsidRPr="00103E0F">
        <w:t xml:space="preserve"> и затрат и временных зданий и</w:t>
      </w:r>
      <w:r w:rsidR="00A168B1" w:rsidRPr="00103E0F">
        <w:t> </w:t>
      </w:r>
      <w:r w:rsidR="00073E0A" w:rsidRPr="00103E0F">
        <w:t xml:space="preserve">сооружений к акту приемки </w:t>
      </w:r>
      <w:r w:rsidR="00870B11" w:rsidRPr="00103E0F">
        <w:t>этапа строительства</w:t>
      </w:r>
      <w:r w:rsidR="00DF7606" w:rsidRPr="00103E0F">
        <w:t>/реконструкции</w:t>
      </w:r>
      <w:r w:rsidR="00870B11" w:rsidRPr="00103E0F">
        <w:t xml:space="preserve"> объекта</w:t>
      </w:r>
      <w:r w:rsidR="00073E0A" w:rsidRPr="00103E0F">
        <w:t xml:space="preserve"> (приложение </w:t>
      </w:r>
      <w:r w:rsidR="006E5523" w:rsidRPr="00103E0F">
        <w:t>№ </w:t>
      </w:r>
      <w:r w:rsidR="00073E0A" w:rsidRPr="00103E0F">
        <w:t>3 к</w:t>
      </w:r>
      <w:r w:rsidR="00A168B1" w:rsidRPr="00103E0F">
        <w:t> </w:t>
      </w:r>
      <w:r w:rsidR="00073E0A" w:rsidRPr="00103E0F">
        <w:t>Контракту).</w:t>
      </w:r>
    </w:p>
    <w:p w14:paraId="177BA311" w14:textId="77777777" w:rsidR="00495F1B" w:rsidRPr="00103E0F" w:rsidRDefault="00212EF1" w:rsidP="007F04DF">
      <w:pPr>
        <w:shd w:val="clear" w:color="auto" w:fill="FFFFFF"/>
        <w:tabs>
          <w:tab w:val="left" w:pos="1134"/>
        </w:tabs>
        <w:autoSpaceDE w:val="0"/>
        <w:autoSpaceDN w:val="0"/>
        <w:adjustRightInd w:val="0"/>
        <w:ind w:firstLine="851"/>
        <w:jc w:val="both"/>
      </w:pPr>
      <w:r w:rsidRPr="00103E0F">
        <w:t>4.13. </w:t>
      </w:r>
      <w:r w:rsidR="00495F1B" w:rsidRPr="00103E0F">
        <w:t xml:space="preserve">Сдача Подрядчиком и приемка Заказчиком </w:t>
      </w:r>
      <w:r w:rsidR="00E46BE7" w:rsidRPr="00103E0F">
        <w:t xml:space="preserve">результата </w:t>
      </w:r>
      <w:r w:rsidR="0016702B" w:rsidRPr="00103E0F">
        <w:t>Работ</w:t>
      </w:r>
      <w:r w:rsidR="00E46BE7" w:rsidRPr="00103E0F">
        <w:t xml:space="preserve"> </w:t>
      </w:r>
      <w:r w:rsidR="00495F1B" w:rsidRPr="00103E0F">
        <w:t>осуществляются в</w:t>
      </w:r>
      <w:r w:rsidR="00A168B1" w:rsidRPr="00103E0F">
        <w:t> </w:t>
      </w:r>
      <w:r w:rsidR="00495F1B" w:rsidRPr="00103E0F">
        <w:t>следующем порядке:</w:t>
      </w:r>
    </w:p>
    <w:p w14:paraId="7D2B6FE8" w14:textId="77777777" w:rsidR="0038040C" w:rsidRPr="00103E0F" w:rsidRDefault="00212EF1" w:rsidP="007F04DF">
      <w:pPr>
        <w:shd w:val="clear" w:color="auto" w:fill="FFFFFF"/>
        <w:tabs>
          <w:tab w:val="left" w:pos="1134"/>
        </w:tabs>
        <w:autoSpaceDE w:val="0"/>
        <w:autoSpaceDN w:val="0"/>
        <w:adjustRightInd w:val="0"/>
        <w:ind w:firstLine="851"/>
        <w:jc w:val="both"/>
      </w:pPr>
      <w:r w:rsidRPr="00103E0F">
        <w:t>4.13.1. </w:t>
      </w:r>
      <w:r w:rsidR="0038040C" w:rsidRPr="00103E0F">
        <w:t xml:space="preserve">Заказчик не позднее </w:t>
      </w:r>
      <w:r w:rsidR="008C0FE4" w:rsidRPr="00103E0F">
        <w:t>__</w:t>
      </w:r>
      <w:r w:rsidR="0038040C" w:rsidRPr="00103E0F">
        <w:t xml:space="preserve"> (</w:t>
      </w:r>
      <w:r w:rsidR="008C0FE4" w:rsidRPr="00103E0F">
        <w:t>___</w:t>
      </w:r>
      <w:r w:rsidR="0038040C" w:rsidRPr="00103E0F">
        <w:t xml:space="preserve">) </w:t>
      </w:r>
      <w:r w:rsidR="008C0FE4" w:rsidRPr="00103E0F">
        <w:t>____</w:t>
      </w:r>
      <w:r w:rsidR="0038040C" w:rsidRPr="00103E0F">
        <w:t xml:space="preserve"> дней до окончания выполнения </w:t>
      </w:r>
      <w:r w:rsidR="0016702B" w:rsidRPr="00103E0F">
        <w:t>Работ</w:t>
      </w:r>
      <w:r w:rsidR="0038040C" w:rsidRPr="00103E0F">
        <w:t xml:space="preserve"> на</w:t>
      </w:r>
      <w:r w:rsidR="00A168B1" w:rsidRPr="00103E0F">
        <w:t> </w:t>
      </w:r>
      <w:r w:rsidR="0038040C" w:rsidRPr="00103E0F">
        <w:t>Объекте обязан назначить дату приемочной комиссии.</w:t>
      </w:r>
    </w:p>
    <w:p w14:paraId="067101FC" w14:textId="7BB1F8CA" w:rsidR="0048167D" w:rsidRDefault="00212EF1" w:rsidP="007F04DF">
      <w:pPr>
        <w:shd w:val="clear" w:color="auto" w:fill="FFFFFF"/>
        <w:tabs>
          <w:tab w:val="left" w:pos="1134"/>
        </w:tabs>
        <w:autoSpaceDE w:val="0"/>
        <w:autoSpaceDN w:val="0"/>
        <w:adjustRightInd w:val="0"/>
        <w:ind w:firstLine="851"/>
        <w:jc w:val="both"/>
      </w:pPr>
      <w:r w:rsidRPr="00103E0F">
        <w:t>4.13.2. </w:t>
      </w:r>
      <w:r w:rsidR="00495F1B" w:rsidRPr="00103E0F">
        <w:t>Сдача Подрядчиком и приемка Заказчиком законченного строительством</w:t>
      </w:r>
      <w:r w:rsidR="0038040C" w:rsidRPr="00103E0F">
        <w:t>/реконструкцией</w:t>
      </w:r>
      <w:r w:rsidR="00495F1B" w:rsidRPr="00103E0F">
        <w:t xml:space="preserve"> Объекта осуществляются в сроки, определенные пунктом</w:t>
      </w:r>
      <w:r w:rsidR="007F04DF" w:rsidRPr="00103E0F">
        <w:t> </w:t>
      </w:r>
      <w:r w:rsidR="00495F1B" w:rsidRPr="00103E0F">
        <w:t xml:space="preserve">3.3 Контракта, и оформляются подписанием </w:t>
      </w:r>
      <w:r w:rsidR="00BD0886" w:rsidRPr="00103E0F">
        <w:t>а</w:t>
      </w:r>
      <w:r w:rsidR="0038040C" w:rsidRPr="00103E0F">
        <w:t>кт</w:t>
      </w:r>
      <w:r w:rsidR="00BD0886" w:rsidRPr="00103E0F">
        <w:t>а</w:t>
      </w:r>
      <w:r w:rsidR="0038040C" w:rsidRPr="00103E0F">
        <w:t xml:space="preserve"> приемки этапа строительства</w:t>
      </w:r>
      <w:r w:rsidR="00DF7606" w:rsidRPr="00103E0F">
        <w:t>/реконструкции</w:t>
      </w:r>
      <w:r w:rsidR="0038040C" w:rsidRPr="00103E0F">
        <w:t xml:space="preserve"> объекта (приложение </w:t>
      </w:r>
      <w:r w:rsidR="006E5523" w:rsidRPr="00103E0F">
        <w:t>№ </w:t>
      </w:r>
      <w:r w:rsidR="0038040C" w:rsidRPr="00103E0F">
        <w:t>3 к Контракту)</w:t>
      </w:r>
      <w:r w:rsidR="00140435" w:rsidRPr="00103E0F">
        <w:t xml:space="preserve"> и акта приемочной комиссии о приемке законченной строительством/реконструкцией автомобильной дороги</w:t>
      </w:r>
      <w:r w:rsidR="0048167D" w:rsidRPr="00103E0F">
        <w:t>.</w:t>
      </w:r>
    </w:p>
    <w:p w14:paraId="0D98FAEE" w14:textId="77777777" w:rsidR="00DC5014" w:rsidRPr="00DC5014" w:rsidRDefault="00DC5014" w:rsidP="00DC5014">
      <w:pPr>
        <w:shd w:val="clear" w:color="auto" w:fill="FFFFFF"/>
        <w:tabs>
          <w:tab w:val="left" w:pos="1134"/>
        </w:tabs>
        <w:autoSpaceDE w:val="0"/>
        <w:autoSpaceDN w:val="0"/>
        <w:adjustRightInd w:val="0"/>
        <w:ind w:firstLine="851"/>
        <w:jc w:val="both"/>
      </w:pPr>
      <w:r w:rsidRPr="00DC5014">
        <w:t>По результатам проведенной приемки Объект принимается в эксплуатацию приемочной комиссией, составляется акт согласно ГОСТ 32755-2014 «Дороги автомобильные общего пользования. Требования к проведению приемки в эксплуатацию выполненных работ».</w:t>
      </w:r>
    </w:p>
    <w:p w14:paraId="3865C6D6" w14:textId="77777777" w:rsidR="00140435" w:rsidRPr="00103E0F" w:rsidRDefault="00A168B1" w:rsidP="007F04DF">
      <w:pPr>
        <w:shd w:val="clear" w:color="auto" w:fill="FFFFFF"/>
        <w:tabs>
          <w:tab w:val="left" w:pos="1134"/>
        </w:tabs>
        <w:autoSpaceDE w:val="0"/>
        <w:autoSpaceDN w:val="0"/>
        <w:adjustRightInd w:val="0"/>
        <w:ind w:firstLine="851"/>
        <w:jc w:val="both"/>
      </w:pPr>
      <w:r w:rsidRPr="00103E0F">
        <w:lastRenderedPageBreak/>
        <w:t>4.13.3. </w:t>
      </w:r>
      <w:r w:rsidR="00140435" w:rsidRPr="00103E0F">
        <w:t xml:space="preserve">Датой подписания акта приемочной комиссии о приемке законченной строительством/реконструкцией автомобильной дороги оформляется </w:t>
      </w:r>
      <w:r w:rsidR="00BD0886" w:rsidRPr="00103E0F">
        <w:t>а</w:t>
      </w:r>
      <w:r w:rsidR="0038040C" w:rsidRPr="00103E0F">
        <w:t>кт приемки этапа строительства</w:t>
      </w:r>
      <w:r w:rsidR="007939E5" w:rsidRPr="00103E0F">
        <w:t>/реконструкции</w:t>
      </w:r>
      <w:r w:rsidR="0038040C" w:rsidRPr="00103E0F">
        <w:t xml:space="preserve"> объекта (приложение </w:t>
      </w:r>
      <w:r w:rsidR="006E5523" w:rsidRPr="00103E0F">
        <w:t>№ </w:t>
      </w:r>
      <w:r w:rsidR="0038040C" w:rsidRPr="00103E0F">
        <w:t>3 к Контракту)</w:t>
      </w:r>
      <w:r w:rsidR="00140435" w:rsidRPr="00103E0F">
        <w:t xml:space="preserve"> за</w:t>
      </w:r>
      <w:r w:rsidR="004D7961" w:rsidRPr="00103E0F">
        <w:t xml:space="preserve">вершающего этапа </w:t>
      </w:r>
      <w:r w:rsidR="0016702B" w:rsidRPr="00103E0F">
        <w:t>Работ</w:t>
      </w:r>
      <w:r w:rsidR="00140435" w:rsidRPr="00103E0F">
        <w:t>, установленный «Графиком выполнения строительно-монтажных рабо</w:t>
      </w:r>
      <w:r w:rsidR="00D90984" w:rsidRPr="00103E0F">
        <w:t>т» (приложение</w:t>
      </w:r>
      <w:r w:rsidR="00D13F56" w:rsidRPr="00103E0F">
        <w:t> </w:t>
      </w:r>
      <w:r w:rsidR="006E5523" w:rsidRPr="00103E0F">
        <w:t>№ </w:t>
      </w:r>
      <w:r w:rsidR="00D90984" w:rsidRPr="00103E0F">
        <w:t xml:space="preserve">2 к Контракту) и акт </w:t>
      </w:r>
      <w:proofErr w:type="spellStart"/>
      <w:r w:rsidR="00D90984" w:rsidRPr="00103E0F">
        <w:t>сдачи˗приемки</w:t>
      </w:r>
      <w:proofErr w:type="spellEnd"/>
      <w:r w:rsidR="00D90984" w:rsidRPr="00103E0F">
        <w:t xml:space="preserve"> объекта (приложение </w:t>
      </w:r>
      <w:r w:rsidR="006E5523" w:rsidRPr="00103E0F">
        <w:t>№ </w:t>
      </w:r>
      <w:r w:rsidR="00D90984" w:rsidRPr="00103E0F">
        <w:t>7 к Контракту).</w:t>
      </w:r>
    </w:p>
    <w:p w14:paraId="3389D29D" w14:textId="77777777" w:rsidR="00495F1B" w:rsidRPr="00103E0F" w:rsidRDefault="00A168B1" w:rsidP="007F04DF">
      <w:pPr>
        <w:shd w:val="clear" w:color="auto" w:fill="FFFFFF"/>
        <w:tabs>
          <w:tab w:val="left" w:pos="1134"/>
        </w:tabs>
        <w:autoSpaceDE w:val="0"/>
        <w:autoSpaceDN w:val="0"/>
        <w:adjustRightInd w:val="0"/>
        <w:ind w:firstLine="851"/>
        <w:jc w:val="both"/>
      </w:pPr>
      <w:r w:rsidRPr="00103E0F">
        <w:t>4.13.4. </w:t>
      </w:r>
      <w:r w:rsidR="00495F1B" w:rsidRPr="00103E0F">
        <w:t xml:space="preserve">Подрядчик в срок </w:t>
      </w:r>
      <w:r w:rsidR="00BD0886" w:rsidRPr="00103E0F">
        <w:t xml:space="preserve">за </w:t>
      </w:r>
      <w:r w:rsidR="00D90984" w:rsidRPr="00103E0F">
        <w:t>__</w:t>
      </w:r>
      <w:r w:rsidR="00495F1B" w:rsidRPr="00103E0F">
        <w:t xml:space="preserve"> (</w:t>
      </w:r>
      <w:r w:rsidR="00D90984" w:rsidRPr="00103E0F">
        <w:t>____</w:t>
      </w:r>
      <w:r w:rsidR="00495F1B" w:rsidRPr="00103E0F">
        <w:t xml:space="preserve">) </w:t>
      </w:r>
      <w:r w:rsidR="00D90984" w:rsidRPr="00103E0F">
        <w:t>____</w:t>
      </w:r>
      <w:r w:rsidR="00495F1B" w:rsidRPr="00103E0F">
        <w:t xml:space="preserve"> дней до </w:t>
      </w:r>
      <w:r w:rsidR="00BD0886" w:rsidRPr="00103E0F">
        <w:t xml:space="preserve">даты </w:t>
      </w:r>
      <w:r w:rsidR="00495F1B" w:rsidRPr="00103E0F">
        <w:t xml:space="preserve">окончания выполнения </w:t>
      </w:r>
      <w:r w:rsidR="0016702B" w:rsidRPr="00103E0F">
        <w:t>Работ</w:t>
      </w:r>
      <w:r w:rsidR="00495F1B" w:rsidRPr="00103E0F">
        <w:t xml:space="preserve"> </w:t>
      </w:r>
      <w:r w:rsidR="00BD0886" w:rsidRPr="00103E0F">
        <w:t xml:space="preserve">на Объекте </w:t>
      </w:r>
      <w:r w:rsidR="006B736B" w:rsidRPr="00103E0F">
        <w:t>(п</w:t>
      </w:r>
      <w:r w:rsidR="00EC6295" w:rsidRPr="00103E0F">
        <w:t xml:space="preserve">ункт </w:t>
      </w:r>
      <w:r w:rsidR="006B736B" w:rsidRPr="00103E0F">
        <w:t>3.</w:t>
      </w:r>
      <w:r w:rsidR="00541176" w:rsidRPr="00103E0F">
        <w:t>3</w:t>
      </w:r>
      <w:r w:rsidR="00EC6295" w:rsidRPr="00103E0F">
        <w:t xml:space="preserve"> </w:t>
      </w:r>
      <w:r w:rsidR="006B736B" w:rsidRPr="00103E0F">
        <w:t xml:space="preserve">Контракта) </w:t>
      </w:r>
      <w:r w:rsidR="00495F1B" w:rsidRPr="00103E0F">
        <w:t>обязан:</w:t>
      </w:r>
    </w:p>
    <w:p w14:paraId="4961A6D4" w14:textId="77777777" w:rsidR="00495F1B" w:rsidRPr="00103E0F" w:rsidRDefault="00495F1B" w:rsidP="007F04DF">
      <w:pPr>
        <w:shd w:val="clear" w:color="auto" w:fill="FFFFFF"/>
        <w:tabs>
          <w:tab w:val="left" w:pos="1134"/>
        </w:tabs>
        <w:autoSpaceDE w:val="0"/>
        <w:autoSpaceDN w:val="0"/>
        <w:adjustRightInd w:val="0"/>
        <w:ind w:firstLine="851"/>
        <w:jc w:val="both"/>
      </w:pPr>
      <w:r w:rsidRPr="00103E0F">
        <w:t xml:space="preserve">вручить Заказчику уведомление </w:t>
      </w:r>
      <w:r w:rsidR="00D26CF7" w:rsidRPr="00103E0F">
        <w:t xml:space="preserve">о завершении </w:t>
      </w:r>
      <w:r w:rsidR="0016702B" w:rsidRPr="00103E0F">
        <w:t>Работ</w:t>
      </w:r>
      <w:r w:rsidR="00D26CF7" w:rsidRPr="00103E0F">
        <w:t xml:space="preserve"> на Объекте</w:t>
      </w:r>
      <w:r w:rsidRPr="00103E0F">
        <w:t>;</w:t>
      </w:r>
    </w:p>
    <w:p w14:paraId="4249EC08" w14:textId="77777777" w:rsidR="00B65C37" w:rsidRPr="00103E0F" w:rsidRDefault="00495F1B" w:rsidP="007F04DF">
      <w:pPr>
        <w:shd w:val="clear" w:color="auto" w:fill="FFFFFF"/>
        <w:tabs>
          <w:tab w:val="left" w:pos="1134"/>
        </w:tabs>
        <w:autoSpaceDE w:val="0"/>
        <w:autoSpaceDN w:val="0"/>
        <w:adjustRightInd w:val="0"/>
        <w:ind w:firstLine="851"/>
        <w:jc w:val="both"/>
      </w:pPr>
      <w:r w:rsidRPr="00103E0F">
        <w:t xml:space="preserve">подготовить </w:t>
      </w:r>
      <w:r w:rsidR="00B65C37" w:rsidRPr="00103E0F">
        <w:t>построенный/реконструированный Объект</w:t>
      </w:r>
      <w:r w:rsidR="00FC6662" w:rsidRPr="00103E0F">
        <w:t xml:space="preserve"> </w:t>
      </w:r>
      <w:r w:rsidR="00082F6E" w:rsidRPr="00103E0F">
        <w:t xml:space="preserve">для проведения проверки законченного строительством/реконструкцией Объекта органом государственного строительного надзора </w:t>
      </w:r>
      <w:r w:rsidR="00B654BA" w:rsidRPr="00103E0F">
        <w:t xml:space="preserve">Новосибирской области </w:t>
      </w:r>
      <w:r w:rsidR="00082F6E" w:rsidRPr="00103E0F">
        <w:t xml:space="preserve">и </w:t>
      </w:r>
      <w:r w:rsidRPr="00103E0F">
        <w:t>к сдаче Заказчику</w:t>
      </w:r>
      <w:r w:rsidR="00AA3E68" w:rsidRPr="00103E0F">
        <w:t xml:space="preserve"> (приемочной комиссии)</w:t>
      </w:r>
      <w:r w:rsidR="00B65C37" w:rsidRPr="00103E0F">
        <w:t>;</w:t>
      </w:r>
    </w:p>
    <w:p w14:paraId="28F0C0A8" w14:textId="2DB173D5" w:rsidR="00B65C37" w:rsidRPr="00103E0F" w:rsidRDefault="00B65C37" w:rsidP="007F04DF">
      <w:pPr>
        <w:shd w:val="clear" w:color="auto" w:fill="FFFFFF"/>
        <w:tabs>
          <w:tab w:val="left" w:pos="1134"/>
        </w:tabs>
        <w:autoSpaceDE w:val="0"/>
        <w:autoSpaceDN w:val="0"/>
        <w:adjustRightInd w:val="0"/>
        <w:ind w:firstLine="851"/>
        <w:jc w:val="both"/>
      </w:pPr>
      <w:r w:rsidRPr="00103E0F">
        <w:t>передать Заказчику</w:t>
      </w:r>
      <w:r w:rsidR="00495F1B" w:rsidRPr="00103E0F">
        <w:t xml:space="preserve"> </w:t>
      </w:r>
      <w:r w:rsidRPr="00103E0F">
        <w:t xml:space="preserve">материалы </w:t>
      </w:r>
      <w:proofErr w:type="spellStart"/>
      <w:r w:rsidRPr="00103E0F">
        <w:t>фотовидеофиксации</w:t>
      </w:r>
      <w:proofErr w:type="spellEnd"/>
      <w:r w:rsidRPr="00103E0F">
        <w:t>, два полных комплекта (оригинал и</w:t>
      </w:r>
      <w:r w:rsidR="00EC6295" w:rsidRPr="00103E0F">
        <w:t> </w:t>
      </w:r>
      <w:r w:rsidRPr="00103E0F">
        <w:t xml:space="preserve">копия; общий журнал работ и специальные журналы передаются без копий) надлежащим образом оформленной и подписанной исполнительной документации по конструктивным элементам, в соответствии с представленными в РД-11-02-2006, ГОСТ Р 51872-2002 формами производственно-технической исполнительной документации на выполненные скрытые </w:t>
      </w:r>
      <w:r w:rsidR="0016702B" w:rsidRPr="00103E0F">
        <w:t>Работ</w:t>
      </w:r>
      <w:r w:rsidRPr="00103E0F">
        <w:t xml:space="preserve">ы и ответственные конструкции, перечень организаций, участвовавших в выполнении строительно-монтажных </w:t>
      </w:r>
      <w:r w:rsidR="0016702B" w:rsidRPr="00103E0F">
        <w:t>Работ</w:t>
      </w:r>
      <w:r w:rsidRPr="00103E0F">
        <w:t xml:space="preserve">, с указанием видов выполненных ими </w:t>
      </w:r>
      <w:r w:rsidR="0016702B" w:rsidRPr="00103E0F">
        <w:t>Работ</w:t>
      </w:r>
      <w:r w:rsidRPr="00103E0F">
        <w:t xml:space="preserve"> и фамилий инженерно-технических работников, непосредственно ответственных за их выполнение, подписанные акты рекультивации временной полосы отвода, сосредоточенных и </w:t>
      </w:r>
      <w:proofErr w:type="spellStart"/>
      <w:r w:rsidRPr="00103E0F">
        <w:t>притрассовых</w:t>
      </w:r>
      <w:proofErr w:type="spellEnd"/>
      <w:r w:rsidRPr="00103E0F">
        <w:t xml:space="preserve"> резервов, площадок хранения материалов, закончивших свое действие производственных баз, временных сооружений, объездов и дорог старого направления, подлежащих рекультивации, проект акта приемочной комиссии о приемке законченной строительством/реконструкцией автомобильной дороги</w:t>
      </w:r>
      <w:r w:rsidR="00194E1E">
        <w:t>, а также документы об обеспечении исполнения гарантийных обязательств в соответствии с п. 9.1</w:t>
      </w:r>
      <w:r w:rsidR="00F52D3F">
        <w:t>3</w:t>
      </w:r>
      <w:r w:rsidR="00194E1E">
        <w:t xml:space="preserve"> настоящего Контракта</w:t>
      </w:r>
      <w:r w:rsidRPr="00103E0F">
        <w:t>;</w:t>
      </w:r>
    </w:p>
    <w:p w14:paraId="371BA707" w14:textId="77777777" w:rsidR="00B65C37" w:rsidRPr="00103E0F" w:rsidRDefault="00CA42B2" w:rsidP="007F04DF">
      <w:pPr>
        <w:shd w:val="clear" w:color="auto" w:fill="FFFFFF"/>
        <w:tabs>
          <w:tab w:val="left" w:pos="1134"/>
        </w:tabs>
        <w:autoSpaceDE w:val="0"/>
        <w:autoSpaceDN w:val="0"/>
        <w:adjustRightInd w:val="0"/>
        <w:ind w:firstLine="851"/>
        <w:jc w:val="both"/>
      </w:pPr>
      <w:r w:rsidRPr="00103E0F">
        <w:t>передать комплект</w:t>
      </w:r>
      <w:r w:rsidR="00B65C37" w:rsidRPr="00103E0F">
        <w:t xml:space="preserve"> документов, необходимых в соответствии с Градостроительным кодексом Российской Федерации для получения </w:t>
      </w:r>
      <w:r w:rsidR="00045F6E" w:rsidRPr="00103E0F">
        <w:t>З</w:t>
      </w:r>
      <w:r w:rsidR="00B65C37" w:rsidRPr="00103E0F">
        <w:t xml:space="preserve">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w:t>
      </w:r>
      <w:r w:rsidR="00045F6E" w:rsidRPr="00103E0F">
        <w:t>З</w:t>
      </w:r>
      <w:r w:rsidR="00B65C37" w:rsidRPr="00103E0F">
        <w:t>аключения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14:paraId="3AE381A6" w14:textId="77777777" w:rsidR="00B65C37" w:rsidRPr="00103E0F" w:rsidRDefault="00B65C37" w:rsidP="007F04DF">
      <w:pPr>
        <w:shd w:val="clear" w:color="auto" w:fill="FFFFFF"/>
        <w:tabs>
          <w:tab w:val="left" w:pos="1134"/>
        </w:tabs>
        <w:autoSpaceDE w:val="0"/>
        <w:autoSpaceDN w:val="0"/>
        <w:adjustRightInd w:val="0"/>
        <w:ind w:firstLine="851"/>
        <w:jc w:val="both"/>
      </w:pPr>
      <w:r w:rsidRPr="00103E0F">
        <w:t>В случае непредставления Подрядчиком документов, указанных в настоящем пункте, Заказчик имеет право отказать в приемке до момента их представления в полном объеме.</w:t>
      </w:r>
    </w:p>
    <w:p w14:paraId="44F1896F" w14:textId="77777777" w:rsidR="00B65C37" w:rsidRPr="00103E0F" w:rsidRDefault="00B65C37" w:rsidP="007F04DF">
      <w:pPr>
        <w:shd w:val="clear" w:color="auto" w:fill="FFFFFF"/>
        <w:tabs>
          <w:tab w:val="left" w:pos="1134"/>
        </w:tabs>
        <w:autoSpaceDE w:val="0"/>
        <w:autoSpaceDN w:val="0"/>
        <w:adjustRightInd w:val="0"/>
        <w:ind w:firstLine="851"/>
        <w:jc w:val="both"/>
      </w:pPr>
      <w:r w:rsidRPr="00103E0F">
        <w:t>Заказчик после получения в полном объеме указанных в настоящем пункте Контракта документов организует выполнение комплекса обследований и диагностики принимаемого в эксплуатацию Объекта.</w:t>
      </w:r>
    </w:p>
    <w:p w14:paraId="01322FC9" w14:textId="77777777" w:rsidR="00825A21" w:rsidRPr="00103E0F" w:rsidRDefault="00EC6295" w:rsidP="007F04DF">
      <w:pPr>
        <w:shd w:val="clear" w:color="auto" w:fill="FFFFFF"/>
        <w:tabs>
          <w:tab w:val="left" w:pos="1134"/>
        </w:tabs>
        <w:autoSpaceDE w:val="0"/>
        <w:autoSpaceDN w:val="0"/>
        <w:adjustRightInd w:val="0"/>
        <w:ind w:firstLine="851"/>
        <w:jc w:val="both"/>
      </w:pPr>
      <w:r w:rsidRPr="00103E0F">
        <w:t>4.13.5. </w:t>
      </w:r>
      <w:r w:rsidR="00825A21" w:rsidRPr="00103E0F">
        <w:t>В случае если в ходе проведения проверки законченного строительством/реконструкцией Объекта органом государственного строительного надзора</w:t>
      </w:r>
      <w:r w:rsidR="00076958" w:rsidRPr="00103E0F">
        <w:t xml:space="preserve"> будут</w:t>
      </w:r>
      <w:r w:rsidR="00825A21" w:rsidRPr="00103E0F">
        <w:t xml:space="preserve"> </w:t>
      </w:r>
      <w:r w:rsidR="00076958" w:rsidRPr="00103E0F">
        <w:t>выявлены нарушения требований технических регламентов, иных нормативных актов и</w:t>
      </w:r>
      <w:r w:rsidR="00410BF0" w:rsidRPr="00103E0F">
        <w:t> </w:t>
      </w:r>
      <w:r w:rsidR="00076958" w:rsidRPr="00103E0F">
        <w:t>проектной документации Подрядчик обязан устранить их за сч</w:t>
      </w:r>
      <w:r w:rsidR="005F270A" w:rsidRPr="00103E0F">
        <w:t>е</w:t>
      </w:r>
      <w:r w:rsidR="00076958" w:rsidRPr="00103E0F">
        <w:t>т собственных средств в</w:t>
      </w:r>
      <w:r w:rsidR="00410BF0" w:rsidRPr="00103E0F">
        <w:t> </w:t>
      </w:r>
      <w:r w:rsidR="007C53CF" w:rsidRPr="00103E0F">
        <w:t>установленные органом государственного строительного надзора сроки</w:t>
      </w:r>
      <w:r w:rsidR="00076958" w:rsidRPr="00103E0F">
        <w:t>.</w:t>
      </w:r>
    </w:p>
    <w:p w14:paraId="7D5FD7EE" w14:textId="77777777" w:rsidR="00CA42B2" w:rsidRPr="00103E0F" w:rsidRDefault="00410BF0" w:rsidP="007F04DF">
      <w:pPr>
        <w:shd w:val="clear" w:color="auto" w:fill="FFFFFF"/>
        <w:tabs>
          <w:tab w:val="left" w:pos="1134"/>
        </w:tabs>
        <w:autoSpaceDE w:val="0"/>
        <w:autoSpaceDN w:val="0"/>
        <w:adjustRightInd w:val="0"/>
        <w:ind w:firstLine="851"/>
        <w:jc w:val="both"/>
      </w:pPr>
      <w:r w:rsidRPr="00103E0F">
        <w:t>4.13.6. </w:t>
      </w:r>
      <w:r w:rsidR="00CA42B2" w:rsidRPr="00103E0F">
        <w:t xml:space="preserve">В случае если в ходе приемки результата </w:t>
      </w:r>
      <w:r w:rsidR="0016702B" w:rsidRPr="00103E0F">
        <w:t>Работ</w:t>
      </w:r>
      <w:r w:rsidR="00CA42B2" w:rsidRPr="00103E0F">
        <w:t xml:space="preserve"> будут выявлены отдельные недостатки (дефекты), которые не позволят производить нормальную эксплуатацию Объекта в</w:t>
      </w:r>
      <w:r w:rsidRPr="00103E0F">
        <w:t> </w:t>
      </w:r>
      <w:r w:rsidR="00CA42B2" w:rsidRPr="00103E0F">
        <w:t xml:space="preserve">соответствии с его целевым назначением, Заказчик составляет </w:t>
      </w:r>
      <w:r w:rsidR="007C53CF" w:rsidRPr="00103E0F">
        <w:t>акт</w:t>
      </w:r>
      <w:r w:rsidR="00CA42B2" w:rsidRPr="00103E0F">
        <w:t xml:space="preserve"> о недостатках (дефектах), в котором указывается перечень и характер выявленных недостатков (дефектов), а также срок, необходимый Подрядчику для их устранения. Заказчик осуществляет контроль за действиями Подрядчика по принятию мер по устранению недостатков (дефектов), выявленных Заказчиком в ходе приемки результата </w:t>
      </w:r>
      <w:r w:rsidR="0016702B" w:rsidRPr="00103E0F">
        <w:t>Работ</w:t>
      </w:r>
      <w:r w:rsidR="00CA42B2" w:rsidRPr="00103E0F">
        <w:t xml:space="preserve">, в установленные </w:t>
      </w:r>
      <w:r w:rsidR="00CA5BDD" w:rsidRPr="00103E0F">
        <w:t>акт</w:t>
      </w:r>
      <w:r w:rsidR="00CA42B2" w:rsidRPr="00103E0F">
        <w:t>ом о недостатках (дефектах) сроки.</w:t>
      </w:r>
    </w:p>
    <w:p w14:paraId="60EBC237" w14:textId="77777777" w:rsidR="00A6787D" w:rsidRPr="00103E0F" w:rsidRDefault="00CA42B2" w:rsidP="007F04DF">
      <w:pPr>
        <w:shd w:val="clear" w:color="auto" w:fill="FFFFFF"/>
        <w:tabs>
          <w:tab w:val="left" w:pos="1134"/>
        </w:tabs>
        <w:autoSpaceDE w:val="0"/>
        <w:autoSpaceDN w:val="0"/>
        <w:adjustRightInd w:val="0"/>
        <w:ind w:firstLine="851"/>
        <w:jc w:val="both"/>
      </w:pPr>
      <w:r w:rsidRPr="00103E0F">
        <w:lastRenderedPageBreak/>
        <w:t>Все выявленные недостатки (дефекты) устраняются Подрядчиком за сч</w:t>
      </w:r>
      <w:r w:rsidR="005F270A" w:rsidRPr="00103E0F">
        <w:t>е</w:t>
      </w:r>
      <w:r w:rsidRPr="00103E0F">
        <w:t>т собственных средств. После устранения всех недостатков (дефектов), Подрядчик письменно извещает Заказчика об их устранении и готовности Объекта к пр</w:t>
      </w:r>
      <w:r w:rsidR="00052B69" w:rsidRPr="00103E0F">
        <w:t>едъявлению приемочной комиссии.</w:t>
      </w:r>
    </w:p>
    <w:p w14:paraId="4F86ADFE" w14:textId="77777777" w:rsidR="00CA42B2" w:rsidRPr="00103E0F" w:rsidRDefault="00CA42B2" w:rsidP="007F04DF">
      <w:pPr>
        <w:shd w:val="clear" w:color="auto" w:fill="FFFFFF"/>
        <w:tabs>
          <w:tab w:val="left" w:pos="1134"/>
        </w:tabs>
        <w:autoSpaceDE w:val="0"/>
        <w:autoSpaceDN w:val="0"/>
        <w:adjustRightInd w:val="0"/>
        <w:ind w:firstLine="851"/>
        <w:jc w:val="both"/>
      </w:pPr>
      <w:r w:rsidRPr="00103E0F">
        <w:t>В случае отказа Подрядчика от подписани</w:t>
      </w:r>
      <w:r w:rsidR="00A44F6F" w:rsidRPr="00103E0F">
        <w:t>я акта о недостатках (дефектах)</w:t>
      </w:r>
      <w:r w:rsidRPr="00103E0F">
        <w:t xml:space="preserve"> Заказчик в одностороннем порядке составляет и подписывает акт о недостатках (дефектах). Составленный и подписанный таким образом акт о недостатках (дефектах) направляется Подрядчику в</w:t>
      </w:r>
      <w:r w:rsidR="00052B69" w:rsidRPr="00103E0F">
        <w:t> </w:t>
      </w:r>
      <w:r w:rsidRPr="00103E0F">
        <w:t>соответствии с пунктом 12.1 Контракта.</w:t>
      </w:r>
    </w:p>
    <w:p w14:paraId="7CCDC655" w14:textId="77777777" w:rsidR="00CA42B2" w:rsidRPr="00103E0F" w:rsidRDefault="00052B69" w:rsidP="007F04DF">
      <w:pPr>
        <w:shd w:val="clear" w:color="auto" w:fill="FFFFFF"/>
        <w:tabs>
          <w:tab w:val="left" w:pos="1134"/>
        </w:tabs>
        <w:autoSpaceDE w:val="0"/>
        <w:autoSpaceDN w:val="0"/>
        <w:adjustRightInd w:val="0"/>
        <w:ind w:firstLine="851"/>
        <w:jc w:val="both"/>
      </w:pPr>
      <w:r w:rsidRPr="00103E0F">
        <w:t>4.13.7. </w:t>
      </w:r>
      <w:r w:rsidR="00CA42B2" w:rsidRPr="00103E0F">
        <w:t xml:space="preserve">Заказчик в течение </w:t>
      </w:r>
      <w:r w:rsidR="00D90984" w:rsidRPr="00103E0F">
        <w:t>___</w:t>
      </w:r>
      <w:r w:rsidR="00CA42B2" w:rsidRPr="00103E0F">
        <w:t xml:space="preserve"> (</w:t>
      </w:r>
      <w:r w:rsidR="00D90984" w:rsidRPr="00103E0F">
        <w:t>____</w:t>
      </w:r>
      <w:r w:rsidR="00CA42B2" w:rsidRPr="00103E0F">
        <w:t xml:space="preserve">) </w:t>
      </w:r>
      <w:r w:rsidR="00D90984" w:rsidRPr="00103E0F">
        <w:t>____</w:t>
      </w:r>
      <w:r w:rsidR="00CA42B2" w:rsidRPr="00103E0F">
        <w:t xml:space="preserve"> дней с даты </w:t>
      </w:r>
      <w:r w:rsidR="004C041A" w:rsidRPr="00103E0F">
        <w:t xml:space="preserve">получения </w:t>
      </w:r>
      <w:r w:rsidR="008F41A5" w:rsidRPr="00103E0F">
        <w:t xml:space="preserve">от </w:t>
      </w:r>
      <w:r w:rsidR="00A9481D" w:rsidRPr="00103E0F">
        <w:t>органа</w:t>
      </w:r>
      <w:r w:rsidR="008F41A5" w:rsidRPr="00103E0F">
        <w:t xml:space="preserve"> государственного строительного надзора положительного </w:t>
      </w:r>
      <w:r w:rsidR="00424D08" w:rsidRPr="00103E0F">
        <w:t>акта</w:t>
      </w:r>
      <w:r w:rsidR="00CA42B2" w:rsidRPr="00103E0F">
        <w:t xml:space="preserve"> </w:t>
      </w:r>
      <w:r w:rsidR="00424D08" w:rsidRPr="00103E0F">
        <w:t xml:space="preserve">проверки законченного строительством/реконструкцией Объекта </w:t>
      </w:r>
      <w:r w:rsidR="008F41A5" w:rsidRPr="00103E0F">
        <w:t xml:space="preserve">направляет заявление в орган государственного строительного надзора </w:t>
      </w:r>
      <w:r w:rsidR="00CA42B2" w:rsidRPr="00103E0F">
        <w:t xml:space="preserve">для получения </w:t>
      </w:r>
      <w:r w:rsidR="005E7158" w:rsidRPr="00103E0F">
        <w:t>«З</w:t>
      </w:r>
      <w:r w:rsidR="00CA42B2" w:rsidRPr="00103E0F">
        <w:t>аключения о соответствии построен</w:t>
      </w:r>
      <w:r w:rsidR="005406F0" w:rsidRPr="00103E0F">
        <w:t>ного/</w:t>
      </w:r>
      <w:r w:rsidR="00CA42B2" w:rsidRPr="00103E0F">
        <w:t xml:space="preserve">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r w:rsidR="005E7158" w:rsidRPr="00103E0F">
        <w:t>»</w:t>
      </w:r>
      <w:r w:rsidR="004C041A" w:rsidRPr="00103E0F">
        <w:t>.</w:t>
      </w:r>
    </w:p>
    <w:p w14:paraId="7D3E9BA5" w14:textId="77777777" w:rsidR="00CA42B2" w:rsidRPr="00103E0F" w:rsidRDefault="00052B69" w:rsidP="007F04DF">
      <w:pPr>
        <w:shd w:val="clear" w:color="auto" w:fill="FFFFFF"/>
        <w:tabs>
          <w:tab w:val="left" w:pos="1134"/>
        </w:tabs>
        <w:autoSpaceDE w:val="0"/>
        <w:autoSpaceDN w:val="0"/>
        <w:adjustRightInd w:val="0"/>
        <w:ind w:firstLine="851"/>
        <w:jc w:val="both"/>
      </w:pPr>
      <w:r w:rsidRPr="00103E0F">
        <w:t>4.13.8. </w:t>
      </w:r>
      <w:r w:rsidR="00495F1B" w:rsidRPr="00103E0F">
        <w:t>Подрядчик предъявляет Заказчику (приемочной комиссии)</w:t>
      </w:r>
      <w:r w:rsidR="00CA42B2" w:rsidRPr="00103E0F">
        <w:t>:</w:t>
      </w:r>
    </w:p>
    <w:p w14:paraId="65E5F104" w14:textId="77777777" w:rsidR="00B65C37" w:rsidRPr="00103E0F" w:rsidRDefault="00495F1B" w:rsidP="007F04DF">
      <w:pPr>
        <w:shd w:val="clear" w:color="auto" w:fill="FFFFFF"/>
        <w:tabs>
          <w:tab w:val="left" w:pos="1134"/>
        </w:tabs>
        <w:autoSpaceDE w:val="0"/>
        <w:autoSpaceDN w:val="0"/>
        <w:adjustRightInd w:val="0"/>
        <w:ind w:firstLine="851"/>
        <w:jc w:val="both"/>
      </w:pPr>
      <w:r w:rsidRPr="00103E0F">
        <w:t>Объект в</w:t>
      </w:r>
      <w:r w:rsidR="00FC6662" w:rsidRPr="00103E0F">
        <w:t xml:space="preserve"> </w:t>
      </w:r>
      <w:r w:rsidRPr="00103E0F">
        <w:t>полной строительной готовности</w:t>
      </w:r>
      <w:r w:rsidR="005406F0" w:rsidRPr="00103E0F">
        <w:t>,</w:t>
      </w:r>
      <w:r w:rsidR="00CA42B2" w:rsidRPr="00103E0F">
        <w:t xml:space="preserve"> в отношении которого получено</w:t>
      </w:r>
      <w:r w:rsidR="00B65C37" w:rsidRPr="00103E0F">
        <w:t xml:space="preserve"> </w:t>
      </w:r>
      <w:r w:rsidR="0040493B" w:rsidRPr="00103E0F">
        <w:t>З</w:t>
      </w:r>
      <w:r w:rsidR="00B65C37" w:rsidRPr="00103E0F">
        <w:t xml:space="preserve">аключение органа государственного строительного надзора о </w:t>
      </w:r>
      <w:r w:rsidR="005406F0" w:rsidRPr="00103E0F">
        <w:t>соответствии построенного/</w:t>
      </w:r>
      <w:r w:rsidR="00B65C37" w:rsidRPr="00103E0F">
        <w:t xml:space="preserve">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w:t>
      </w:r>
      <w:r w:rsidR="00CA5BDD" w:rsidRPr="00103E0F">
        <w:t>З</w:t>
      </w:r>
      <w:r w:rsidR="00B65C37" w:rsidRPr="00103E0F">
        <w:t>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r w:rsidR="00CA42B2" w:rsidRPr="00103E0F">
        <w:t>;</w:t>
      </w:r>
    </w:p>
    <w:p w14:paraId="415C0BD5" w14:textId="77777777" w:rsidR="00140435" w:rsidRPr="00103E0F" w:rsidRDefault="005406F0" w:rsidP="007F04DF">
      <w:pPr>
        <w:shd w:val="clear" w:color="auto" w:fill="FFFFFF"/>
        <w:tabs>
          <w:tab w:val="left" w:pos="1134"/>
        </w:tabs>
        <w:autoSpaceDE w:val="0"/>
        <w:autoSpaceDN w:val="0"/>
        <w:adjustRightInd w:val="0"/>
        <w:ind w:firstLine="851"/>
        <w:jc w:val="both"/>
      </w:pPr>
      <w:r w:rsidRPr="00103E0F">
        <w:t>а</w:t>
      </w:r>
      <w:r w:rsidR="00CA42B2" w:rsidRPr="00103E0F">
        <w:t>кт приемки этапа строительства</w:t>
      </w:r>
      <w:r w:rsidR="007939E5" w:rsidRPr="00103E0F">
        <w:t>/реконструкции</w:t>
      </w:r>
      <w:r w:rsidR="00CA42B2" w:rsidRPr="00103E0F">
        <w:t xml:space="preserve"> объекта</w:t>
      </w:r>
      <w:r w:rsidRPr="00103E0F">
        <w:t xml:space="preserve"> </w:t>
      </w:r>
      <w:r w:rsidR="00CA5BDD" w:rsidRPr="00103E0F">
        <w:t xml:space="preserve">на </w:t>
      </w:r>
      <w:r w:rsidR="0090044F" w:rsidRPr="00103E0F">
        <w:t>последний (___)</w:t>
      </w:r>
      <w:r w:rsidR="00541176" w:rsidRPr="00103E0F">
        <w:t xml:space="preserve"> </w:t>
      </w:r>
      <w:r w:rsidRPr="00103E0F">
        <w:t>этап в</w:t>
      </w:r>
      <w:r w:rsidR="00FC710D" w:rsidRPr="00103E0F">
        <w:t> </w:t>
      </w:r>
      <w:r w:rsidRPr="00103E0F">
        <w:t xml:space="preserve">соответствии с «Графиком выполнения строительно-монтажных работ» (приложение </w:t>
      </w:r>
      <w:r w:rsidR="006E5523" w:rsidRPr="00103E0F">
        <w:t>№ </w:t>
      </w:r>
      <w:r w:rsidRPr="00103E0F">
        <w:t>2 к</w:t>
      </w:r>
      <w:r w:rsidR="00FC710D" w:rsidRPr="00103E0F">
        <w:t> </w:t>
      </w:r>
      <w:r w:rsidRPr="00103E0F">
        <w:t>Контракту), оформленный по прилагаемой форме</w:t>
      </w:r>
      <w:r w:rsidR="00CA42B2" w:rsidRPr="00103E0F">
        <w:t xml:space="preserve"> (приложение </w:t>
      </w:r>
      <w:r w:rsidR="006E5523" w:rsidRPr="00103E0F">
        <w:t>№ </w:t>
      </w:r>
      <w:r w:rsidR="00CA42B2" w:rsidRPr="00103E0F">
        <w:t xml:space="preserve">3 к Контракту) в </w:t>
      </w:r>
      <w:r w:rsidR="00D90984" w:rsidRPr="00103E0F">
        <w:t>___</w:t>
      </w:r>
      <w:r w:rsidR="00CA42B2" w:rsidRPr="00103E0F">
        <w:t xml:space="preserve"> экземплярах, справку о стоимости выполненных работ и за</w:t>
      </w:r>
      <w:r w:rsidR="00237282" w:rsidRPr="00103E0F">
        <w:t>трат формы КС-3 в 4 экземплярах;</w:t>
      </w:r>
    </w:p>
    <w:p w14:paraId="033EBB01" w14:textId="77777777" w:rsidR="00237282" w:rsidRPr="00103E0F" w:rsidRDefault="00237282" w:rsidP="007F04DF">
      <w:pPr>
        <w:shd w:val="clear" w:color="auto" w:fill="FFFFFF"/>
        <w:tabs>
          <w:tab w:val="left" w:pos="1134"/>
        </w:tabs>
        <w:autoSpaceDE w:val="0"/>
        <w:autoSpaceDN w:val="0"/>
        <w:adjustRightInd w:val="0"/>
        <w:ind w:firstLine="851"/>
        <w:jc w:val="both"/>
      </w:pPr>
      <w:r w:rsidRPr="00DC5014">
        <w:t xml:space="preserve">акт сдачи-приемки </w:t>
      </w:r>
      <w:r w:rsidR="007E55BB" w:rsidRPr="00DC5014">
        <w:t>объекта</w:t>
      </w:r>
      <w:r w:rsidR="00FF59BB" w:rsidRPr="00DC5014">
        <w:t>,</w:t>
      </w:r>
      <w:r w:rsidR="007E55BB" w:rsidRPr="00DC5014">
        <w:t xml:space="preserve"> </w:t>
      </w:r>
      <w:r w:rsidRPr="00DC5014">
        <w:t xml:space="preserve">законченного строительством/реконструкцией </w:t>
      </w:r>
      <w:r w:rsidR="007E55BB" w:rsidRPr="00DC5014">
        <w:t xml:space="preserve">(приложение </w:t>
      </w:r>
      <w:r w:rsidR="006E5523" w:rsidRPr="00DC5014">
        <w:t>№ </w:t>
      </w:r>
      <w:r w:rsidR="002469DE" w:rsidRPr="00DC5014">
        <w:t>7</w:t>
      </w:r>
      <w:r w:rsidR="007E55BB" w:rsidRPr="00DC5014">
        <w:t xml:space="preserve"> к Контракту)</w:t>
      </w:r>
      <w:r w:rsidR="00FF59BB" w:rsidRPr="00DC5014">
        <w:t>,</w:t>
      </w:r>
      <w:r w:rsidRPr="00DC5014">
        <w:t xml:space="preserve"> в </w:t>
      </w:r>
      <w:r w:rsidR="00D90984" w:rsidRPr="00DC5014">
        <w:t>___</w:t>
      </w:r>
      <w:r w:rsidRPr="00DC5014">
        <w:t xml:space="preserve"> экземплярах.</w:t>
      </w:r>
    </w:p>
    <w:p w14:paraId="1898D9ED" w14:textId="77777777" w:rsidR="00073E0A" w:rsidRPr="00103E0F" w:rsidRDefault="00FC710D" w:rsidP="007F04DF">
      <w:pPr>
        <w:shd w:val="clear" w:color="auto" w:fill="FFFFFF"/>
        <w:tabs>
          <w:tab w:val="left" w:pos="1134"/>
        </w:tabs>
        <w:autoSpaceDE w:val="0"/>
        <w:autoSpaceDN w:val="0"/>
        <w:adjustRightInd w:val="0"/>
        <w:ind w:firstLine="851"/>
        <w:jc w:val="both"/>
      </w:pPr>
      <w:r w:rsidRPr="00103E0F">
        <w:t>4.13.9. </w:t>
      </w:r>
      <w:r w:rsidR="00073E0A" w:rsidRPr="00103E0F">
        <w:t xml:space="preserve">Превышение Подрядчиком проектных объемов и стоимости </w:t>
      </w:r>
      <w:r w:rsidR="0016702B" w:rsidRPr="00103E0F">
        <w:t>Работ</w:t>
      </w:r>
      <w:r w:rsidR="00073E0A" w:rsidRPr="00103E0F">
        <w:t xml:space="preserve"> по Объекту Заказчиком не принимается.</w:t>
      </w:r>
    </w:p>
    <w:p w14:paraId="3AED144B" w14:textId="77777777" w:rsidR="00073E0A" w:rsidRPr="00103E0F" w:rsidRDefault="00FC710D" w:rsidP="007F04DF">
      <w:pPr>
        <w:shd w:val="clear" w:color="auto" w:fill="FFFFFF"/>
        <w:tabs>
          <w:tab w:val="left" w:pos="1134"/>
        </w:tabs>
        <w:autoSpaceDE w:val="0"/>
        <w:autoSpaceDN w:val="0"/>
        <w:adjustRightInd w:val="0"/>
        <w:ind w:firstLine="851"/>
        <w:jc w:val="both"/>
      </w:pPr>
      <w:r w:rsidRPr="00103E0F">
        <w:t>4.13.10. </w:t>
      </w:r>
      <w:r w:rsidR="00073E0A" w:rsidRPr="00103E0F">
        <w:t xml:space="preserve">Дополнительная экспертиза, испытание, диагностическое обследование принимаемой Заказчиком части </w:t>
      </w:r>
      <w:r w:rsidR="0016702B" w:rsidRPr="00103E0F">
        <w:t>Работ</w:t>
      </w:r>
      <w:r w:rsidR="00073E0A" w:rsidRPr="00103E0F">
        <w:t xml:space="preserve"> или Объекта в целом осуществляется по решению Заказчика и за его счет.</w:t>
      </w:r>
    </w:p>
    <w:p w14:paraId="34305EC2" w14:textId="77777777" w:rsidR="00073E0A" w:rsidRPr="00103E0F" w:rsidRDefault="00073E0A" w:rsidP="007F04DF">
      <w:pPr>
        <w:shd w:val="clear" w:color="auto" w:fill="FFFFFF"/>
        <w:tabs>
          <w:tab w:val="left" w:pos="1134"/>
        </w:tabs>
        <w:autoSpaceDE w:val="0"/>
        <w:autoSpaceDN w:val="0"/>
        <w:adjustRightInd w:val="0"/>
        <w:ind w:firstLine="851"/>
        <w:jc w:val="both"/>
      </w:pPr>
      <w:r w:rsidRPr="00103E0F">
        <w:t xml:space="preserve">При возникновении между Заказчиком и Подрядчиком спора по поводу недостатков (дефектов) выполненных </w:t>
      </w:r>
      <w:r w:rsidR="0016702B" w:rsidRPr="00103E0F">
        <w:t>Работ</w:t>
      </w:r>
      <w:r w:rsidRPr="00103E0F">
        <w:t xml:space="preserve"> или их причин и невозможности урегулирования этого спора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w:t>
      </w:r>
      <w:r w:rsidR="00A44F6F" w:rsidRPr="00103E0F">
        <w:t>енными недостатками (дефектами)</w:t>
      </w:r>
      <w:r w:rsidRPr="00103E0F">
        <w:t xml:space="preserve"> расходы на экспертизу, назначенную Заказч</w:t>
      </w:r>
      <w:r w:rsidR="00A44F6F" w:rsidRPr="00103E0F">
        <w:t>иком, несет Подрядчик. В случае</w:t>
      </w:r>
      <w:r w:rsidRPr="00103E0F">
        <w:t xml:space="preserve"> если экспертиза назначена по соглашению сторон, рас</w:t>
      </w:r>
      <w:r w:rsidR="00FC710D" w:rsidRPr="00103E0F">
        <w:t>ходы несут обе Стороны поровну.</w:t>
      </w:r>
    </w:p>
    <w:p w14:paraId="3EB00654" w14:textId="77777777" w:rsidR="00073E0A" w:rsidRPr="00103E0F" w:rsidRDefault="00FC710D" w:rsidP="007F04DF">
      <w:pPr>
        <w:shd w:val="clear" w:color="auto" w:fill="FFFFFF"/>
        <w:tabs>
          <w:tab w:val="left" w:pos="1134"/>
        </w:tabs>
        <w:autoSpaceDE w:val="0"/>
        <w:autoSpaceDN w:val="0"/>
        <w:adjustRightInd w:val="0"/>
        <w:ind w:firstLine="851"/>
        <w:jc w:val="both"/>
      </w:pPr>
      <w:r w:rsidRPr="00103E0F">
        <w:t>4.13.11. </w:t>
      </w:r>
      <w:r w:rsidR="00073E0A" w:rsidRPr="00103E0F">
        <w:t>Заказчик вправе отказаться от приемки результат</w:t>
      </w:r>
      <w:r w:rsidR="005406F0" w:rsidRPr="00103E0F">
        <w:t>а</w:t>
      </w:r>
      <w:r w:rsidR="00073E0A" w:rsidRPr="00103E0F">
        <w:t xml:space="preserve"> выполненных </w:t>
      </w:r>
      <w:r w:rsidR="0016702B" w:rsidRPr="00103E0F">
        <w:t>Работ</w:t>
      </w:r>
      <w:r w:rsidR="00073E0A" w:rsidRPr="00103E0F">
        <w:t xml:space="preserve"> в</w:t>
      </w:r>
      <w:r w:rsidRPr="00103E0F">
        <w:t> </w:t>
      </w:r>
      <w:r w:rsidR="00073E0A" w:rsidRPr="00103E0F">
        <w:t>случаях, предусмотренных Контрактом и законодательством Российской Федерации, в том числе в случае обнаружения неустранимых недостатков (дефектов). При этом данный отказ оформляется сост</w:t>
      </w:r>
      <w:r w:rsidRPr="00103E0F">
        <w:t>авлением соответствующего акта.</w:t>
      </w:r>
    </w:p>
    <w:p w14:paraId="01EF93CB" w14:textId="77777777" w:rsidR="00073E0A" w:rsidRPr="00103E0F" w:rsidRDefault="00FC710D" w:rsidP="007F04DF">
      <w:pPr>
        <w:shd w:val="clear" w:color="auto" w:fill="FFFFFF"/>
        <w:tabs>
          <w:tab w:val="left" w:pos="1134"/>
        </w:tabs>
        <w:autoSpaceDE w:val="0"/>
        <w:autoSpaceDN w:val="0"/>
        <w:adjustRightInd w:val="0"/>
        <w:ind w:firstLine="851"/>
        <w:jc w:val="both"/>
      </w:pPr>
      <w:r w:rsidRPr="00103E0F">
        <w:t>4.13.12. </w:t>
      </w:r>
      <w:r w:rsidR="00073E0A" w:rsidRPr="00103E0F">
        <w:t>В случае нарушения Подрядчиком требований нормативных документов (ГОСТ, СНиП, ВСН, технически</w:t>
      </w:r>
      <w:r w:rsidRPr="00103E0F">
        <w:t>е</w:t>
      </w:r>
      <w:r w:rsidR="00073E0A" w:rsidRPr="00103E0F">
        <w:t xml:space="preserve"> регламент</w:t>
      </w:r>
      <w:r w:rsidRPr="00103E0F">
        <w:t>ы</w:t>
      </w:r>
      <w:r w:rsidR="00073E0A" w:rsidRPr="00103E0F">
        <w:t xml:space="preserve"> и др.), а также предписаний Заказчика, последний приостанавливает приемку выполненных </w:t>
      </w:r>
      <w:r w:rsidR="0016702B" w:rsidRPr="00103E0F">
        <w:t>Работ</w:t>
      </w:r>
      <w:r w:rsidR="00073E0A" w:rsidRPr="00103E0F">
        <w:t xml:space="preserve"> в целом до устранения выявленных недостатков (дефектов) и повторной проверки качества выполненных </w:t>
      </w:r>
      <w:r w:rsidR="0016702B" w:rsidRPr="00103E0F">
        <w:t>Работ</w:t>
      </w:r>
      <w:r w:rsidR="00073E0A" w:rsidRPr="00103E0F">
        <w:t xml:space="preserve"> за счет средств Подрядчика. </w:t>
      </w:r>
    </w:p>
    <w:p w14:paraId="5F058CF7" w14:textId="77777777" w:rsidR="00073E0A" w:rsidRPr="00103E0F" w:rsidRDefault="00C80D3D" w:rsidP="007F04DF">
      <w:pPr>
        <w:shd w:val="clear" w:color="auto" w:fill="FFFFFF"/>
        <w:tabs>
          <w:tab w:val="left" w:pos="1134"/>
        </w:tabs>
        <w:autoSpaceDE w:val="0"/>
        <w:autoSpaceDN w:val="0"/>
        <w:adjustRightInd w:val="0"/>
        <w:ind w:firstLine="851"/>
        <w:jc w:val="both"/>
      </w:pPr>
      <w:r w:rsidRPr="00103E0F">
        <w:lastRenderedPageBreak/>
        <w:t>4.13.13. </w:t>
      </w:r>
      <w:r w:rsidR="00073E0A" w:rsidRPr="00103E0F">
        <w:t xml:space="preserve">Если недостатки (дефекты) своевременно Подрядчиком не устранены, Заказчик вправе привлечь третью сторону </w:t>
      </w:r>
      <w:r w:rsidR="00A11359" w:rsidRPr="00103E0F">
        <w:t>для устранения недостатков</w:t>
      </w:r>
      <w:r w:rsidR="0090044F" w:rsidRPr="00103E0F">
        <w:t xml:space="preserve"> (дефектов)</w:t>
      </w:r>
      <w:r w:rsidR="00541176" w:rsidRPr="00103E0F">
        <w:t xml:space="preserve"> </w:t>
      </w:r>
      <w:r w:rsidR="00073E0A" w:rsidRPr="00103E0F">
        <w:t>и удержать с Подрядчика убытки</w:t>
      </w:r>
      <w:r w:rsidR="00A11359" w:rsidRPr="00103E0F">
        <w:t>, взыска</w:t>
      </w:r>
      <w:r w:rsidR="003C4CD4" w:rsidRPr="00103E0F">
        <w:t>ть</w:t>
      </w:r>
      <w:r w:rsidR="00541176" w:rsidRPr="00103E0F">
        <w:t xml:space="preserve"> </w:t>
      </w:r>
      <w:r w:rsidR="00A11359" w:rsidRPr="00103E0F">
        <w:t>компенсацию затрат</w:t>
      </w:r>
      <w:r w:rsidR="0090044F" w:rsidRPr="00103E0F">
        <w:t xml:space="preserve"> на устранение недостатков (дефектов)</w:t>
      </w:r>
      <w:r w:rsidR="00073E0A" w:rsidRPr="00103E0F">
        <w:t>.</w:t>
      </w:r>
    </w:p>
    <w:p w14:paraId="72FDBEBD" w14:textId="77777777" w:rsidR="00D90984" w:rsidRPr="00103E0F" w:rsidRDefault="00C80D3D" w:rsidP="007F04DF">
      <w:pPr>
        <w:shd w:val="clear" w:color="auto" w:fill="FFFFFF"/>
        <w:tabs>
          <w:tab w:val="left" w:pos="1134"/>
        </w:tabs>
        <w:autoSpaceDE w:val="0"/>
        <w:autoSpaceDN w:val="0"/>
        <w:adjustRightInd w:val="0"/>
        <w:ind w:firstLine="851"/>
        <w:jc w:val="both"/>
      </w:pPr>
      <w:r w:rsidRPr="00103E0F">
        <w:t>4.13.14. </w:t>
      </w:r>
      <w:r w:rsidR="00073E0A" w:rsidRPr="00103E0F">
        <w:t xml:space="preserve">В случае невыполнения или ненадлежащего выполнения субподрядчиком субподрядных </w:t>
      </w:r>
      <w:r w:rsidR="0016702B" w:rsidRPr="00103E0F">
        <w:t>Работ</w:t>
      </w:r>
      <w:r w:rsidR="00073E0A" w:rsidRPr="00103E0F">
        <w:t xml:space="preserve"> Подрядчик обеспечивает их надлежащее выполнение в установленные Контрактом сроки за счет своих средств.</w:t>
      </w:r>
    </w:p>
    <w:p w14:paraId="0B8B55CB" w14:textId="77777777" w:rsidR="00A108A7" w:rsidRPr="00103E0F" w:rsidRDefault="00A108A7" w:rsidP="00C80D3D">
      <w:pPr>
        <w:shd w:val="clear" w:color="auto" w:fill="FFFFFF"/>
        <w:tabs>
          <w:tab w:val="left" w:pos="1134"/>
        </w:tabs>
        <w:autoSpaceDE w:val="0"/>
        <w:autoSpaceDN w:val="0"/>
        <w:adjustRightInd w:val="0"/>
        <w:jc w:val="center"/>
        <w:rPr>
          <w:spacing w:val="2"/>
        </w:rPr>
      </w:pPr>
    </w:p>
    <w:p w14:paraId="7B670D68" w14:textId="77777777" w:rsidR="007E24D0" w:rsidRPr="00103E0F" w:rsidRDefault="00C80D3D" w:rsidP="00C80D3D">
      <w:pPr>
        <w:shd w:val="clear" w:color="auto" w:fill="FFFFFF"/>
        <w:tabs>
          <w:tab w:val="left" w:pos="426"/>
          <w:tab w:val="left" w:pos="3828"/>
        </w:tabs>
        <w:jc w:val="center"/>
        <w:rPr>
          <w:b/>
          <w:bCs/>
        </w:rPr>
      </w:pPr>
      <w:r w:rsidRPr="00103E0F">
        <w:rPr>
          <w:b/>
          <w:bCs/>
        </w:rPr>
        <w:t>5. </w:t>
      </w:r>
      <w:r w:rsidR="00684F85" w:rsidRPr="00103E0F">
        <w:rPr>
          <w:b/>
          <w:bCs/>
        </w:rPr>
        <w:t>Права и обязанности Сторон</w:t>
      </w:r>
    </w:p>
    <w:p w14:paraId="3B7A459E" w14:textId="77777777" w:rsidR="00D90984" w:rsidRPr="00103E0F" w:rsidRDefault="00D90984" w:rsidP="00C80D3D">
      <w:pPr>
        <w:shd w:val="clear" w:color="auto" w:fill="FFFFFF"/>
        <w:tabs>
          <w:tab w:val="left" w:pos="426"/>
          <w:tab w:val="left" w:pos="3828"/>
        </w:tabs>
        <w:jc w:val="center"/>
        <w:rPr>
          <w:b/>
          <w:bCs/>
        </w:rPr>
      </w:pPr>
    </w:p>
    <w:p w14:paraId="5CCD9B88" w14:textId="77777777" w:rsidR="007F3B5F" w:rsidRPr="00103E0F" w:rsidRDefault="00C80D3D" w:rsidP="007F04DF">
      <w:pPr>
        <w:shd w:val="clear" w:color="auto" w:fill="FFFFFF"/>
        <w:tabs>
          <w:tab w:val="left" w:pos="1134"/>
        </w:tabs>
        <w:autoSpaceDE w:val="0"/>
        <w:autoSpaceDN w:val="0"/>
        <w:adjustRightInd w:val="0"/>
        <w:ind w:firstLine="851"/>
        <w:jc w:val="both"/>
      </w:pPr>
      <w:r w:rsidRPr="00103E0F">
        <w:t>5.1. </w:t>
      </w:r>
      <w:r w:rsidR="007E24D0" w:rsidRPr="00103E0F">
        <w:t>Заказчик вправе:</w:t>
      </w:r>
    </w:p>
    <w:p w14:paraId="56D4A824" w14:textId="77777777" w:rsidR="000C1315" w:rsidRPr="00103E0F" w:rsidRDefault="00C80D3D" w:rsidP="007F04DF">
      <w:pPr>
        <w:shd w:val="clear" w:color="auto" w:fill="FFFFFF"/>
        <w:tabs>
          <w:tab w:val="left" w:pos="1134"/>
        </w:tabs>
        <w:autoSpaceDE w:val="0"/>
        <w:autoSpaceDN w:val="0"/>
        <w:adjustRightInd w:val="0"/>
        <w:ind w:firstLine="851"/>
        <w:jc w:val="both"/>
      </w:pPr>
      <w:r w:rsidRPr="00103E0F">
        <w:t>5.1.1. </w:t>
      </w:r>
      <w:r w:rsidR="000C1315" w:rsidRPr="00103E0F">
        <w:t>Требовать от Подрядчика надлежащего исполнения обязательств в соответствии с</w:t>
      </w:r>
      <w:r w:rsidRPr="00103E0F">
        <w:t> </w:t>
      </w:r>
      <w:r w:rsidR="000C1315" w:rsidRPr="00103E0F">
        <w:t>Контрактом, а также требовать своевременного устранения выявленных недостатков (дефектов).</w:t>
      </w:r>
    </w:p>
    <w:p w14:paraId="374350F5" w14:textId="77777777" w:rsidR="000C1315" w:rsidRPr="00103E0F" w:rsidRDefault="00C80D3D" w:rsidP="007F04DF">
      <w:pPr>
        <w:shd w:val="clear" w:color="auto" w:fill="FFFFFF"/>
        <w:tabs>
          <w:tab w:val="left" w:pos="1134"/>
        </w:tabs>
        <w:autoSpaceDE w:val="0"/>
        <w:autoSpaceDN w:val="0"/>
        <w:adjustRightInd w:val="0"/>
        <w:ind w:firstLine="851"/>
        <w:jc w:val="both"/>
      </w:pPr>
      <w:r w:rsidRPr="00103E0F">
        <w:t>5.1.2. </w:t>
      </w:r>
      <w:r w:rsidR="000C1315" w:rsidRPr="00103E0F">
        <w:t xml:space="preserve">Требовать от Подрядчика представления надлежащим образом оформленных документов, </w:t>
      </w:r>
      <w:r w:rsidR="00E14440" w:rsidRPr="00103E0F">
        <w:t>предусмотренных</w:t>
      </w:r>
      <w:r w:rsidR="004A25A3" w:rsidRPr="00103E0F">
        <w:t xml:space="preserve"> </w:t>
      </w:r>
      <w:r w:rsidR="00E14440" w:rsidRPr="00103E0F">
        <w:t>Контрактом</w:t>
      </w:r>
      <w:r w:rsidR="000C1315" w:rsidRPr="00103E0F">
        <w:t>.</w:t>
      </w:r>
    </w:p>
    <w:p w14:paraId="2C85A5B7" w14:textId="77777777" w:rsidR="00E177B9" w:rsidRPr="00103E0F" w:rsidRDefault="00C80D3D" w:rsidP="007F04DF">
      <w:pPr>
        <w:shd w:val="clear" w:color="auto" w:fill="FFFFFF"/>
        <w:tabs>
          <w:tab w:val="left" w:pos="1134"/>
        </w:tabs>
        <w:autoSpaceDE w:val="0"/>
        <w:autoSpaceDN w:val="0"/>
        <w:adjustRightInd w:val="0"/>
        <w:ind w:firstLine="851"/>
        <w:jc w:val="both"/>
      </w:pPr>
      <w:r w:rsidRPr="00103E0F">
        <w:t>5.1.3. </w:t>
      </w:r>
      <w:r w:rsidR="00E177B9" w:rsidRPr="00103E0F">
        <w:t xml:space="preserve">Запрашивать у Подрядчика информацию о ходе выполнения </w:t>
      </w:r>
      <w:r w:rsidR="0016702B" w:rsidRPr="00103E0F">
        <w:t>Работ</w:t>
      </w:r>
      <w:r w:rsidR="00E177B9" w:rsidRPr="00103E0F">
        <w:t xml:space="preserve"> по форме приложения </w:t>
      </w:r>
      <w:r w:rsidR="006E5523" w:rsidRPr="00103E0F">
        <w:t>№ </w:t>
      </w:r>
      <w:r w:rsidR="00E177B9" w:rsidRPr="00103E0F">
        <w:t>4 «Контрольная информация о ходе выполнения работ».</w:t>
      </w:r>
    </w:p>
    <w:p w14:paraId="1E3327BD" w14:textId="77777777" w:rsidR="000C1315" w:rsidRPr="00103E0F" w:rsidRDefault="00C80D3D" w:rsidP="007F04DF">
      <w:pPr>
        <w:shd w:val="clear" w:color="auto" w:fill="FFFFFF"/>
        <w:tabs>
          <w:tab w:val="left" w:pos="1134"/>
        </w:tabs>
        <w:autoSpaceDE w:val="0"/>
        <w:autoSpaceDN w:val="0"/>
        <w:adjustRightInd w:val="0"/>
        <w:ind w:firstLine="851"/>
        <w:jc w:val="both"/>
      </w:pPr>
      <w:r w:rsidRPr="00103E0F">
        <w:t>5.1.4. </w:t>
      </w:r>
      <w:r w:rsidR="000C1315" w:rsidRPr="00103E0F">
        <w:t>В случае досрочного исполнения обязательств без письменного согласования с</w:t>
      </w:r>
      <w:r w:rsidRPr="00103E0F">
        <w:t> </w:t>
      </w:r>
      <w:r w:rsidR="000C1315" w:rsidRPr="00103E0F">
        <w:t xml:space="preserve">Заказчиком приемку и оплату выполненных </w:t>
      </w:r>
      <w:r w:rsidR="0016702B" w:rsidRPr="00103E0F">
        <w:t>Работ</w:t>
      </w:r>
      <w:r w:rsidR="000C1315" w:rsidRPr="00103E0F">
        <w:t xml:space="preserve"> осуществлять в предусмотренные Контрактом сроки.</w:t>
      </w:r>
    </w:p>
    <w:p w14:paraId="2B88315D" w14:textId="77777777" w:rsidR="007E24D0" w:rsidRPr="00103E0F" w:rsidRDefault="00C80D3D" w:rsidP="007F04DF">
      <w:pPr>
        <w:shd w:val="clear" w:color="auto" w:fill="FFFFFF"/>
        <w:tabs>
          <w:tab w:val="left" w:pos="1134"/>
        </w:tabs>
        <w:autoSpaceDE w:val="0"/>
        <w:autoSpaceDN w:val="0"/>
        <w:adjustRightInd w:val="0"/>
        <w:ind w:firstLine="851"/>
        <w:jc w:val="both"/>
      </w:pPr>
      <w:r w:rsidRPr="00103E0F">
        <w:t>5.1.5. </w:t>
      </w:r>
      <w:r w:rsidR="000C1315" w:rsidRPr="00103E0F">
        <w:t>О</w:t>
      </w:r>
      <w:r w:rsidR="007E24D0" w:rsidRPr="00103E0F">
        <w:t xml:space="preserve">существлять </w:t>
      </w:r>
      <w:r w:rsidR="00916767" w:rsidRPr="00103E0F">
        <w:t>строительный контроль, авторский надзор, технический надзор, независимый лабораторный контроль, диагностику и др</w:t>
      </w:r>
      <w:r w:rsidR="00076B2B" w:rsidRPr="00103E0F">
        <w:t>угое</w:t>
      </w:r>
      <w:r w:rsidR="00916767" w:rsidRPr="00103E0F">
        <w:t xml:space="preserve"> </w:t>
      </w:r>
      <w:r w:rsidR="007E24D0" w:rsidRPr="00103E0F">
        <w:t>силами проектных, инженерных организаций на договорной основе. Заказчик или уполномоченные им лица и организации, выполняющие строительный контроль, авторский надзор,</w:t>
      </w:r>
      <w:r w:rsidR="00916767" w:rsidRPr="00103E0F">
        <w:t xml:space="preserve"> технический надзор,</w:t>
      </w:r>
      <w:r w:rsidR="007E24D0" w:rsidRPr="00103E0F">
        <w:t xml:space="preserve"> независимый лабораторный контроль, диагностику и др</w:t>
      </w:r>
      <w:r w:rsidR="00076B2B" w:rsidRPr="00103E0F">
        <w:t>угое</w:t>
      </w:r>
      <w:r w:rsidR="007E24D0" w:rsidRPr="00103E0F">
        <w:t xml:space="preserve">, имеют право производить любые измерения, испытания, отборы образцов и взвешивания для контроля качества </w:t>
      </w:r>
      <w:r w:rsidR="0016702B" w:rsidRPr="00103E0F">
        <w:t>Работ</w:t>
      </w:r>
      <w:r w:rsidR="007E24D0" w:rsidRPr="00103E0F">
        <w:t>, материалов и</w:t>
      </w:r>
      <w:r w:rsidR="00076B2B" w:rsidRPr="00103E0F">
        <w:t> </w:t>
      </w:r>
      <w:r w:rsidR="007E24D0" w:rsidRPr="00103E0F">
        <w:t>конструкций, выполненных, произведенных или поставл</w:t>
      </w:r>
      <w:r w:rsidR="00916767" w:rsidRPr="00103E0F">
        <w:t>яемы</w:t>
      </w:r>
      <w:r w:rsidR="007E24D0" w:rsidRPr="00103E0F">
        <w:t xml:space="preserve">х по Контракту. При осуществлении </w:t>
      </w:r>
      <w:r w:rsidR="00916767" w:rsidRPr="00103E0F">
        <w:t>строительного контроля, авторского надзора, технического надзора, независимого лабораторного контроля, диагностик</w:t>
      </w:r>
      <w:r w:rsidR="007F3B5F" w:rsidRPr="00103E0F">
        <w:t>и</w:t>
      </w:r>
      <w:r w:rsidR="00916767" w:rsidRPr="00103E0F">
        <w:t xml:space="preserve"> и др</w:t>
      </w:r>
      <w:r w:rsidR="00076B2B" w:rsidRPr="00103E0F">
        <w:t>угого</w:t>
      </w:r>
      <w:r w:rsidR="007E24D0" w:rsidRPr="00103E0F">
        <w:t xml:space="preserve"> Заказчик и/или привлеч</w:t>
      </w:r>
      <w:r w:rsidR="005F270A" w:rsidRPr="00103E0F">
        <w:t>е</w:t>
      </w:r>
      <w:r w:rsidR="007E24D0" w:rsidRPr="00103E0F">
        <w:t>нная им инженерная организация не вправе вмешиваться в оперативно-хозяйственную деятельность Подрядчика.</w:t>
      </w:r>
    </w:p>
    <w:p w14:paraId="22DA7D00" w14:textId="77777777" w:rsidR="007E24D0" w:rsidRPr="00103E0F" w:rsidRDefault="00076B2B" w:rsidP="007F04DF">
      <w:pPr>
        <w:shd w:val="clear" w:color="auto" w:fill="FFFFFF"/>
        <w:tabs>
          <w:tab w:val="left" w:pos="1134"/>
        </w:tabs>
        <w:autoSpaceDE w:val="0"/>
        <w:autoSpaceDN w:val="0"/>
        <w:adjustRightInd w:val="0"/>
        <w:ind w:firstLine="851"/>
        <w:jc w:val="both"/>
      </w:pPr>
      <w:r w:rsidRPr="00103E0F">
        <w:t>5.1.6. </w:t>
      </w:r>
      <w:r w:rsidR="007E24D0" w:rsidRPr="00103E0F">
        <w:t xml:space="preserve">Отказаться в любое время до сдачи выполненных </w:t>
      </w:r>
      <w:r w:rsidR="0016702B" w:rsidRPr="00103E0F">
        <w:t>Работ</w:t>
      </w:r>
      <w:r w:rsidR="007E24D0" w:rsidRPr="00103E0F">
        <w:t xml:space="preserve"> Подрядчиком от</w:t>
      </w:r>
      <w:r w:rsidRPr="00103E0F">
        <w:t> </w:t>
      </w:r>
      <w:r w:rsidR="007E24D0" w:rsidRPr="00103E0F">
        <w:t xml:space="preserve">исполнения Контракта и потребовать возмещения ущерба, если Подрядчик не приступает своевременно к исполнению Контракта или выполняет </w:t>
      </w:r>
      <w:r w:rsidR="0016702B" w:rsidRPr="00103E0F">
        <w:t>Работ</w:t>
      </w:r>
      <w:r w:rsidR="007E24D0" w:rsidRPr="00103E0F">
        <w:t>ы настолько медленно, что окончание их к сроку, указанному в Контракте, становится явно невозможным.</w:t>
      </w:r>
    </w:p>
    <w:p w14:paraId="32FA3607" w14:textId="77777777" w:rsidR="00094A02" w:rsidRPr="00103E0F" w:rsidRDefault="00076B2B" w:rsidP="007F04DF">
      <w:pPr>
        <w:shd w:val="clear" w:color="auto" w:fill="FFFFFF"/>
        <w:tabs>
          <w:tab w:val="left" w:pos="1134"/>
        </w:tabs>
        <w:autoSpaceDE w:val="0"/>
        <w:autoSpaceDN w:val="0"/>
        <w:adjustRightInd w:val="0"/>
        <w:ind w:firstLine="851"/>
        <w:jc w:val="both"/>
      </w:pPr>
      <w:r w:rsidRPr="00103E0F">
        <w:t>5.1.7. </w:t>
      </w:r>
      <w:r w:rsidR="00094A02" w:rsidRPr="00103E0F">
        <w:t xml:space="preserve">Отказаться от приемки результата </w:t>
      </w:r>
      <w:r w:rsidR="0016702B" w:rsidRPr="00103E0F">
        <w:t>Работ</w:t>
      </w:r>
      <w:r w:rsidR="00094A02" w:rsidRPr="00103E0F">
        <w:t xml:space="preserve"> в случаях, предусмотренных Контрактом и законодательством Российской Федерации, в том числе в случае обнаружения неустранимых недостатков.</w:t>
      </w:r>
    </w:p>
    <w:p w14:paraId="43F779E4" w14:textId="77777777" w:rsidR="001E427E" w:rsidRPr="00103E0F" w:rsidRDefault="00076B2B" w:rsidP="007F04DF">
      <w:pPr>
        <w:shd w:val="clear" w:color="auto" w:fill="FFFFFF"/>
        <w:tabs>
          <w:tab w:val="left" w:pos="1134"/>
        </w:tabs>
        <w:autoSpaceDE w:val="0"/>
        <w:autoSpaceDN w:val="0"/>
        <w:adjustRightInd w:val="0"/>
        <w:ind w:firstLine="851"/>
        <w:jc w:val="both"/>
      </w:pPr>
      <w:r w:rsidRPr="00103E0F">
        <w:t>5.1.</w:t>
      </w:r>
      <w:r w:rsidR="00776EDD" w:rsidRPr="00103E0F">
        <w:t>8. </w:t>
      </w:r>
      <w:r w:rsidR="001E427E" w:rsidRPr="00103E0F">
        <w:t>Запр</w:t>
      </w:r>
      <w:r w:rsidR="003E158A" w:rsidRPr="00103E0F">
        <w:t xml:space="preserve">ашивать </w:t>
      </w:r>
      <w:r w:rsidR="001E427E" w:rsidRPr="00103E0F">
        <w:t>сведения о привлеченных субподрядных организациях.</w:t>
      </w:r>
    </w:p>
    <w:p w14:paraId="080C0762" w14:textId="77777777" w:rsidR="000855EC" w:rsidRPr="00103E0F" w:rsidRDefault="00776EDD" w:rsidP="007F04DF">
      <w:pPr>
        <w:shd w:val="clear" w:color="auto" w:fill="FFFFFF"/>
        <w:tabs>
          <w:tab w:val="left" w:pos="1134"/>
        </w:tabs>
        <w:autoSpaceDE w:val="0"/>
        <w:autoSpaceDN w:val="0"/>
        <w:adjustRightInd w:val="0"/>
        <w:ind w:firstLine="851"/>
        <w:jc w:val="both"/>
      </w:pPr>
      <w:r w:rsidRPr="00103E0F">
        <w:t>5.1.9. </w:t>
      </w:r>
      <w:r w:rsidR="000855EC" w:rsidRPr="00103E0F">
        <w:t xml:space="preserve">Производить приемку выполненных </w:t>
      </w:r>
      <w:r w:rsidR="0016702B" w:rsidRPr="00103E0F">
        <w:t>Работ</w:t>
      </w:r>
      <w:r w:rsidR="000855EC" w:rsidRPr="00103E0F">
        <w:t xml:space="preserve"> в соответствии</w:t>
      </w:r>
      <w:r w:rsidR="00512A29" w:rsidRPr="00103E0F">
        <w:t xml:space="preserve"> с</w:t>
      </w:r>
      <w:r w:rsidR="000855EC" w:rsidRPr="00103E0F">
        <w:t xml:space="preserve"> «Графиком </w:t>
      </w:r>
      <w:r w:rsidR="00CE2A12" w:rsidRPr="00103E0F">
        <w:t xml:space="preserve">выполнения строительно-монтажных </w:t>
      </w:r>
      <w:r w:rsidR="000855EC" w:rsidRPr="00103E0F">
        <w:t>работ» (</w:t>
      </w:r>
      <w:r w:rsidR="00C5625E" w:rsidRPr="00103E0F">
        <w:t>п</w:t>
      </w:r>
      <w:r w:rsidR="000855EC" w:rsidRPr="00103E0F">
        <w:t xml:space="preserve">риложение </w:t>
      </w:r>
      <w:r w:rsidR="006E5523" w:rsidRPr="00103E0F">
        <w:t>№ </w:t>
      </w:r>
      <w:r w:rsidR="000855EC" w:rsidRPr="00103E0F">
        <w:t>2 к Контракту).</w:t>
      </w:r>
    </w:p>
    <w:p w14:paraId="5083EF20" w14:textId="77777777" w:rsidR="007E24D0" w:rsidRPr="00103E0F" w:rsidRDefault="00776EDD" w:rsidP="007F04DF">
      <w:pPr>
        <w:shd w:val="clear" w:color="auto" w:fill="FFFFFF"/>
        <w:tabs>
          <w:tab w:val="left" w:pos="1134"/>
        </w:tabs>
        <w:autoSpaceDE w:val="0"/>
        <w:autoSpaceDN w:val="0"/>
        <w:adjustRightInd w:val="0"/>
        <w:ind w:firstLine="851"/>
        <w:jc w:val="both"/>
      </w:pPr>
      <w:r w:rsidRPr="00103E0F">
        <w:t>5.1.10. </w:t>
      </w:r>
      <w:r w:rsidR="007E24D0" w:rsidRPr="00103E0F">
        <w:t xml:space="preserve">Производить необходимые записи в </w:t>
      </w:r>
      <w:r w:rsidR="007F3B5F" w:rsidRPr="00103E0F">
        <w:t>О</w:t>
      </w:r>
      <w:r w:rsidR="00916767" w:rsidRPr="00103E0F">
        <w:t>бщий журнал</w:t>
      </w:r>
      <w:r w:rsidR="007E24D0" w:rsidRPr="00103E0F">
        <w:t xml:space="preserve"> работ при выполнении </w:t>
      </w:r>
      <w:r w:rsidR="0016702B" w:rsidRPr="00103E0F">
        <w:t>Работ</w:t>
      </w:r>
      <w:r w:rsidR="007E24D0" w:rsidRPr="00103E0F">
        <w:t xml:space="preserve"> на Объекте.</w:t>
      </w:r>
    </w:p>
    <w:p w14:paraId="70798520" w14:textId="77777777" w:rsidR="007E24D0" w:rsidRPr="00103E0F" w:rsidRDefault="00776EDD" w:rsidP="007F04DF">
      <w:pPr>
        <w:shd w:val="clear" w:color="auto" w:fill="FFFFFF"/>
        <w:tabs>
          <w:tab w:val="left" w:pos="1134"/>
        </w:tabs>
        <w:autoSpaceDE w:val="0"/>
        <w:autoSpaceDN w:val="0"/>
        <w:adjustRightInd w:val="0"/>
        <w:ind w:firstLine="851"/>
        <w:jc w:val="both"/>
      </w:pPr>
      <w:r w:rsidRPr="00103E0F">
        <w:t>5.1.11. </w:t>
      </w:r>
      <w:r w:rsidR="007E24D0" w:rsidRPr="00103E0F">
        <w:t>Давать обязательные для Подрядчика предписания (распоряжения) при обнаружении отступлений от Проекта, нормативно-технических документов, Контракта и приложений к нему:</w:t>
      </w:r>
    </w:p>
    <w:p w14:paraId="00F5090D" w14:textId="77777777" w:rsidR="00195F30" w:rsidRPr="00103E0F" w:rsidRDefault="00195F30" w:rsidP="007F04DF">
      <w:pPr>
        <w:shd w:val="clear" w:color="auto" w:fill="FFFFFF"/>
        <w:tabs>
          <w:tab w:val="left" w:pos="1134"/>
        </w:tabs>
        <w:autoSpaceDE w:val="0"/>
        <w:autoSpaceDN w:val="0"/>
        <w:adjustRightInd w:val="0"/>
        <w:ind w:firstLine="851"/>
        <w:jc w:val="both"/>
      </w:pPr>
      <w:r w:rsidRPr="00103E0F">
        <w:t>о запрещении применения технологий, материалов, конструкций, изделий и оборудования, не обеспечивающих установленный нормативными документами уровень качества, удалении со строительной площадки в установленные Заказчиком сроки таких материалов, конструкций, и замене их на материалы, конструкции, изделия и оборудование, удовлетворяющее требованиям Проекта и Контракта;</w:t>
      </w:r>
    </w:p>
    <w:p w14:paraId="5368E4E7" w14:textId="77777777" w:rsidR="007E24D0" w:rsidRPr="00103E0F" w:rsidRDefault="007E24D0" w:rsidP="007F04DF">
      <w:pPr>
        <w:shd w:val="clear" w:color="auto" w:fill="FFFFFF"/>
        <w:tabs>
          <w:tab w:val="left" w:pos="1134"/>
        </w:tabs>
        <w:autoSpaceDE w:val="0"/>
        <w:autoSpaceDN w:val="0"/>
        <w:adjustRightInd w:val="0"/>
        <w:ind w:firstLine="851"/>
        <w:jc w:val="both"/>
      </w:pPr>
      <w:r w:rsidRPr="00103E0F">
        <w:t xml:space="preserve">о приостановке </w:t>
      </w:r>
      <w:r w:rsidR="0016702B" w:rsidRPr="00103E0F">
        <w:t>Работ</w:t>
      </w:r>
      <w:r w:rsidRPr="00103E0F">
        <w:t xml:space="preserve"> до установленного Заказчиком срока в случае:</w:t>
      </w:r>
    </w:p>
    <w:p w14:paraId="7A22600F" w14:textId="77777777" w:rsidR="007E24D0" w:rsidRPr="00103E0F" w:rsidRDefault="007E24D0" w:rsidP="007F04DF">
      <w:pPr>
        <w:shd w:val="clear" w:color="auto" w:fill="FFFFFF"/>
        <w:tabs>
          <w:tab w:val="left" w:pos="1134"/>
        </w:tabs>
        <w:autoSpaceDE w:val="0"/>
        <w:autoSpaceDN w:val="0"/>
        <w:adjustRightInd w:val="0"/>
        <w:ind w:firstLine="851"/>
        <w:jc w:val="both"/>
      </w:pPr>
      <w:r w:rsidRPr="00103E0F">
        <w:lastRenderedPageBreak/>
        <w:t xml:space="preserve">несоответствия их Проекту; </w:t>
      </w:r>
    </w:p>
    <w:p w14:paraId="13CC2B91" w14:textId="77777777" w:rsidR="007E24D0" w:rsidRPr="00103E0F" w:rsidRDefault="007E24D0" w:rsidP="007F04DF">
      <w:pPr>
        <w:shd w:val="clear" w:color="auto" w:fill="FFFFFF"/>
        <w:tabs>
          <w:tab w:val="left" w:pos="1134"/>
        </w:tabs>
        <w:autoSpaceDE w:val="0"/>
        <w:autoSpaceDN w:val="0"/>
        <w:adjustRightInd w:val="0"/>
        <w:ind w:firstLine="851"/>
        <w:jc w:val="both"/>
      </w:pPr>
      <w:r w:rsidRPr="00103E0F">
        <w:t>неблагоприятных (недопустимых по требованиям технических условий) погодных условий;</w:t>
      </w:r>
    </w:p>
    <w:p w14:paraId="1AB026EE" w14:textId="77777777" w:rsidR="007E24D0" w:rsidRPr="00103E0F" w:rsidRDefault="007E24D0" w:rsidP="007F04DF">
      <w:pPr>
        <w:shd w:val="clear" w:color="auto" w:fill="FFFFFF"/>
        <w:tabs>
          <w:tab w:val="left" w:pos="1134"/>
        </w:tabs>
        <w:autoSpaceDE w:val="0"/>
        <w:autoSpaceDN w:val="0"/>
        <w:adjustRightInd w:val="0"/>
        <w:ind w:firstLine="851"/>
        <w:jc w:val="both"/>
      </w:pPr>
      <w:r w:rsidRPr="00103E0F">
        <w:t>невыполнения Подрядчиком распоряжений Заказчика в установленные сроки;</w:t>
      </w:r>
    </w:p>
    <w:p w14:paraId="72D23659" w14:textId="77777777" w:rsidR="007E24D0" w:rsidRPr="00103E0F" w:rsidRDefault="007E24D0" w:rsidP="007F04DF">
      <w:pPr>
        <w:shd w:val="clear" w:color="auto" w:fill="FFFFFF"/>
        <w:tabs>
          <w:tab w:val="left" w:pos="1134"/>
        </w:tabs>
        <w:autoSpaceDE w:val="0"/>
        <w:autoSpaceDN w:val="0"/>
        <w:adjustRightInd w:val="0"/>
        <w:ind w:firstLine="851"/>
        <w:jc w:val="both"/>
      </w:pPr>
      <w:r w:rsidRPr="00103E0F">
        <w:t>наступления обстоятельств непреодолимой силы;</w:t>
      </w:r>
    </w:p>
    <w:p w14:paraId="057BF5E3" w14:textId="77777777" w:rsidR="00916767" w:rsidRPr="00103E0F" w:rsidRDefault="007E24D0" w:rsidP="007F04DF">
      <w:pPr>
        <w:shd w:val="clear" w:color="auto" w:fill="FFFFFF"/>
        <w:tabs>
          <w:tab w:val="left" w:pos="1134"/>
        </w:tabs>
        <w:autoSpaceDE w:val="0"/>
        <w:autoSpaceDN w:val="0"/>
        <w:adjustRightInd w:val="0"/>
        <w:ind w:firstLine="851"/>
        <w:jc w:val="both"/>
      </w:pPr>
      <w:r w:rsidRPr="00103E0F">
        <w:t>изменения бюджетног</w:t>
      </w:r>
      <w:r w:rsidR="004247A8" w:rsidRPr="00103E0F">
        <w:t xml:space="preserve">о финансирования по подразделу </w:t>
      </w:r>
      <w:r w:rsidR="00A679C0" w:rsidRPr="00103E0F">
        <w:t>___________________</w:t>
      </w:r>
      <w:r w:rsidR="00916767" w:rsidRPr="00103E0F">
        <w:t>;</w:t>
      </w:r>
      <w:r w:rsidRPr="00103E0F">
        <w:t xml:space="preserve"> </w:t>
      </w:r>
    </w:p>
    <w:p w14:paraId="7F94BB2F" w14:textId="77777777" w:rsidR="007E24D0" w:rsidRPr="00103E0F" w:rsidRDefault="007E24D0" w:rsidP="007F04DF">
      <w:pPr>
        <w:shd w:val="clear" w:color="auto" w:fill="FFFFFF"/>
        <w:tabs>
          <w:tab w:val="left" w:pos="1134"/>
        </w:tabs>
        <w:autoSpaceDE w:val="0"/>
        <w:autoSpaceDN w:val="0"/>
        <w:adjustRightInd w:val="0"/>
        <w:ind w:firstLine="851"/>
        <w:jc w:val="both"/>
      </w:pPr>
      <w:r w:rsidRPr="00103E0F">
        <w:t xml:space="preserve">если дальнейшее выполнение </w:t>
      </w:r>
      <w:r w:rsidR="0016702B" w:rsidRPr="00103E0F">
        <w:t>Работ</w:t>
      </w:r>
      <w:r w:rsidR="00916767" w:rsidRPr="00103E0F">
        <w:t xml:space="preserve"> может угрожать безопасности строящегося/реконструируемого</w:t>
      </w:r>
      <w:r w:rsidRPr="00103E0F">
        <w:t xml:space="preserve"> </w:t>
      </w:r>
      <w:r w:rsidR="00916767" w:rsidRPr="00103E0F">
        <w:t>Объекта</w:t>
      </w:r>
      <w:r w:rsidRPr="00103E0F">
        <w:t xml:space="preserve"> либо при выполнении </w:t>
      </w:r>
      <w:r w:rsidR="0016702B" w:rsidRPr="00103E0F">
        <w:t>Работ</w:t>
      </w:r>
      <w:r w:rsidRPr="00103E0F">
        <w:t xml:space="preserve"> не соблюдаются требования экологической безопасности, безопасности дорожного движения и других норм, обеспечивающих безопасность </w:t>
      </w:r>
      <w:r w:rsidR="00916767" w:rsidRPr="00103E0F">
        <w:t xml:space="preserve">строящегося/реконструируемого Объекта </w:t>
      </w:r>
      <w:r w:rsidRPr="00103E0F">
        <w:t>и н</w:t>
      </w:r>
      <w:r w:rsidR="00195F30" w:rsidRPr="00103E0F">
        <w:t>аходящихся вблизи него объектов</w:t>
      </w:r>
      <w:r w:rsidRPr="00103E0F">
        <w:t>.</w:t>
      </w:r>
    </w:p>
    <w:p w14:paraId="07DE0359" w14:textId="77777777" w:rsidR="007E24D0" w:rsidRPr="00103E0F" w:rsidRDefault="007E24D0" w:rsidP="007F04DF">
      <w:pPr>
        <w:shd w:val="clear" w:color="auto" w:fill="FFFFFF"/>
        <w:tabs>
          <w:tab w:val="left" w:pos="1134"/>
        </w:tabs>
        <w:autoSpaceDE w:val="0"/>
        <w:autoSpaceDN w:val="0"/>
        <w:adjustRightInd w:val="0"/>
        <w:ind w:firstLine="851"/>
        <w:jc w:val="both"/>
      </w:pPr>
      <w:r w:rsidRPr="00103E0F">
        <w:t xml:space="preserve">Все издержки, вызванные приостановлением </w:t>
      </w:r>
      <w:r w:rsidR="0016702B" w:rsidRPr="00103E0F">
        <w:t>Работ</w:t>
      </w:r>
      <w:r w:rsidRPr="00103E0F">
        <w:t xml:space="preserve"> по вине Подрядчика, несет Подрядчик, при этом сроки приостановления </w:t>
      </w:r>
      <w:r w:rsidR="0016702B" w:rsidRPr="00103E0F">
        <w:t>Работ</w:t>
      </w:r>
      <w:r w:rsidRPr="00103E0F">
        <w:t xml:space="preserve"> в этом случае не могут служить основанием для продления срока </w:t>
      </w:r>
      <w:r w:rsidR="005963CD" w:rsidRPr="00103E0F">
        <w:t xml:space="preserve">окончания выполнения </w:t>
      </w:r>
      <w:r w:rsidR="0016702B" w:rsidRPr="00103E0F">
        <w:t>Работ</w:t>
      </w:r>
      <w:r w:rsidR="005963CD" w:rsidRPr="00103E0F">
        <w:t xml:space="preserve"> на Объекте</w:t>
      </w:r>
      <w:r w:rsidRPr="00103E0F">
        <w:t>.</w:t>
      </w:r>
    </w:p>
    <w:p w14:paraId="6B3317D0" w14:textId="77777777" w:rsidR="007E24D0" w:rsidRPr="00103E0F" w:rsidRDefault="00195F30" w:rsidP="007F04DF">
      <w:pPr>
        <w:shd w:val="clear" w:color="auto" w:fill="FFFFFF"/>
        <w:tabs>
          <w:tab w:val="left" w:pos="1134"/>
        </w:tabs>
        <w:autoSpaceDE w:val="0"/>
        <w:autoSpaceDN w:val="0"/>
        <w:adjustRightInd w:val="0"/>
        <w:ind w:firstLine="851"/>
        <w:jc w:val="both"/>
      </w:pPr>
      <w:r w:rsidRPr="00103E0F">
        <w:t xml:space="preserve">Предписания </w:t>
      </w:r>
      <w:r w:rsidR="007E24D0" w:rsidRPr="00103E0F">
        <w:t>(</w:t>
      </w:r>
      <w:r w:rsidRPr="00103E0F">
        <w:t>распоряжения</w:t>
      </w:r>
      <w:r w:rsidR="007E24D0" w:rsidRPr="00103E0F">
        <w:t>) отдаются должностными лицами Заказчика</w:t>
      </w:r>
      <w:r w:rsidR="004C411B" w:rsidRPr="00103E0F">
        <w:t>, указанными в п</w:t>
      </w:r>
      <w:r w:rsidR="00776EDD" w:rsidRPr="00103E0F">
        <w:t>ункте</w:t>
      </w:r>
      <w:r w:rsidR="004C411B" w:rsidRPr="00103E0F">
        <w:t xml:space="preserve"> 1.6 Контракта,</w:t>
      </w:r>
      <w:r w:rsidR="007E24D0" w:rsidRPr="00103E0F">
        <w:t xml:space="preserve"> в письменном </w:t>
      </w:r>
      <w:r w:rsidR="004C411B" w:rsidRPr="00103E0F">
        <w:t>виде на имя представителей</w:t>
      </w:r>
      <w:r w:rsidR="007E24D0" w:rsidRPr="00103E0F">
        <w:t xml:space="preserve"> Подрядчика</w:t>
      </w:r>
      <w:r w:rsidR="004C411B" w:rsidRPr="00103E0F">
        <w:t xml:space="preserve">, указанных в </w:t>
      </w:r>
      <w:r w:rsidR="00755884" w:rsidRPr="00103E0F">
        <w:t>п</w:t>
      </w:r>
      <w:r w:rsidR="00776EDD" w:rsidRPr="00103E0F">
        <w:t>ункте</w:t>
      </w:r>
      <w:r w:rsidR="007E24D0" w:rsidRPr="00103E0F">
        <w:t xml:space="preserve"> </w:t>
      </w:r>
      <w:r w:rsidR="00755884" w:rsidRPr="00103E0F">
        <w:t>1.</w:t>
      </w:r>
      <w:r w:rsidR="00541176" w:rsidRPr="00103E0F">
        <w:t>7</w:t>
      </w:r>
      <w:r w:rsidR="00776EDD" w:rsidRPr="00103E0F">
        <w:t xml:space="preserve"> </w:t>
      </w:r>
      <w:r w:rsidR="007E24D0" w:rsidRPr="00103E0F">
        <w:t>Контракта</w:t>
      </w:r>
      <w:r w:rsidR="004C411B" w:rsidRPr="00103E0F">
        <w:t>,</w:t>
      </w:r>
      <w:r w:rsidR="007E24D0" w:rsidRPr="00103E0F">
        <w:t xml:space="preserve"> с указанием даты его подписания и срока исполнения. При получении </w:t>
      </w:r>
      <w:r w:rsidRPr="00103E0F">
        <w:t xml:space="preserve">предписания (распоряжения) </w:t>
      </w:r>
      <w:r w:rsidR="007E24D0" w:rsidRPr="00103E0F">
        <w:t xml:space="preserve">Подрядчик обязан в течение суток внести в </w:t>
      </w:r>
      <w:r w:rsidR="007F3B5F" w:rsidRPr="00103E0F">
        <w:t>О</w:t>
      </w:r>
      <w:r w:rsidR="005963CD" w:rsidRPr="00103E0F">
        <w:t>бщий журнал</w:t>
      </w:r>
      <w:r w:rsidR="007E24D0" w:rsidRPr="00103E0F">
        <w:t xml:space="preserve"> работ </w:t>
      </w:r>
      <w:r w:rsidRPr="00103E0F">
        <w:t xml:space="preserve">предписания (распоряжения) </w:t>
      </w:r>
      <w:r w:rsidR="007E24D0" w:rsidRPr="00103E0F">
        <w:t>с краткой характеристикой.</w:t>
      </w:r>
    </w:p>
    <w:p w14:paraId="22258664" w14:textId="7CEE931A" w:rsidR="007E24D0" w:rsidRPr="0006149D" w:rsidRDefault="003C7F77" w:rsidP="007F04DF">
      <w:pPr>
        <w:shd w:val="clear" w:color="auto" w:fill="FFFFFF"/>
        <w:tabs>
          <w:tab w:val="left" w:pos="1134"/>
        </w:tabs>
        <w:autoSpaceDE w:val="0"/>
        <w:autoSpaceDN w:val="0"/>
        <w:adjustRightInd w:val="0"/>
        <w:ind w:firstLine="851"/>
        <w:jc w:val="both"/>
        <w:rPr>
          <w:color w:val="000000" w:themeColor="text1"/>
        </w:rPr>
      </w:pPr>
      <w:r w:rsidRPr="00103E0F">
        <w:t>5.1.12. </w:t>
      </w:r>
      <w:r w:rsidR="007E24D0" w:rsidRPr="00103E0F">
        <w:t>По соглашению с Подрядчиком изменить существенные условия Контракта в</w:t>
      </w:r>
      <w:r w:rsidRPr="00103E0F">
        <w:t> </w:t>
      </w:r>
      <w:r w:rsidR="007E24D0" w:rsidRPr="00103E0F">
        <w:t xml:space="preserve">случаях, установленных Законом </w:t>
      </w:r>
      <w:r w:rsidR="00542447" w:rsidRPr="00103E0F">
        <w:t>о контрактной системе</w:t>
      </w:r>
      <w:r w:rsidR="00BF73A4">
        <w:t xml:space="preserve">, </w:t>
      </w:r>
      <w:r w:rsidR="00BF73A4" w:rsidRPr="0006149D">
        <w:rPr>
          <w:color w:val="000000" w:themeColor="text1"/>
        </w:rPr>
        <w:t>в том числе в случае изменения видов и (или) объема работ</w:t>
      </w:r>
      <w:r w:rsidR="007E24D0" w:rsidRPr="0006149D">
        <w:rPr>
          <w:color w:val="000000" w:themeColor="text1"/>
        </w:rPr>
        <w:t>.</w:t>
      </w:r>
    </w:p>
    <w:p w14:paraId="14A17FAD" w14:textId="77777777" w:rsidR="00BD0658" w:rsidRPr="00103E0F" w:rsidRDefault="003C7F77" w:rsidP="007F04DF">
      <w:pPr>
        <w:shd w:val="clear" w:color="auto" w:fill="FFFFFF"/>
        <w:tabs>
          <w:tab w:val="left" w:pos="1134"/>
        </w:tabs>
        <w:autoSpaceDE w:val="0"/>
        <w:autoSpaceDN w:val="0"/>
        <w:adjustRightInd w:val="0"/>
        <w:ind w:firstLine="851"/>
        <w:jc w:val="both"/>
      </w:pPr>
      <w:r w:rsidRPr="00103E0F">
        <w:t>5.1.13. </w:t>
      </w:r>
      <w:r w:rsidR="00C664CB" w:rsidRPr="00103E0F">
        <w:t>Откорректировать структур</w:t>
      </w:r>
      <w:r w:rsidR="005963CD" w:rsidRPr="00103E0F">
        <w:t>у сводного сметного расчета по О</w:t>
      </w:r>
      <w:r w:rsidR="00C664CB" w:rsidRPr="00103E0F">
        <w:t xml:space="preserve">бъекту, если данные корректировки не влияют на изменение цены Контракта и объемы </w:t>
      </w:r>
      <w:r w:rsidR="0016702B" w:rsidRPr="00103E0F">
        <w:t>Работ</w:t>
      </w:r>
      <w:r w:rsidR="00C664CB" w:rsidRPr="00103E0F">
        <w:t>, указанные в</w:t>
      </w:r>
      <w:r w:rsidRPr="00103E0F">
        <w:t> </w:t>
      </w:r>
      <w:r w:rsidR="00C664CB" w:rsidRPr="00103E0F">
        <w:t>«Описании объекта закупки» (</w:t>
      </w:r>
      <w:r w:rsidR="00C5625E" w:rsidRPr="00103E0F">
        <w:t>п</w:t>
      </w:r>
      <w:r w:rsidR="00C664CB" w:rsidRPr="00103E0F">
        <w:t xml:space="preserve">риложение </w:t>
      </w:r>
      <w:r w:rsidR="006E5523" w:rsidRPr="00103E0F">
        <w:t>№ </w:t>
      </w:r>
      <w:r w:rsidR="00C664CB" w:rsidRPr="00103E0F">
        <w:t>1</w:t>
      </w:r>
      <w:r w:rsidR="00E1276F" w:rsidRPr="00103E0F">
        <w:t xml:space="preserve"> к Контракту</w:t>
      </w:r>
      <w:r w:rsidR="00F22AEB" w:rsidRPr="00103E0F">
        <w:t>)</w:t>
      </w:r>
      <w:r w:rsidR="00BD0658" w:rsidRPr="00103E0F">
        <w:t>.</w:t>
      </w:r>
    </w:p>
    <w:p w14:paraId="12ABBF0E" w14:textId="77777777" w:rsidR="00F7624C" w:rsidRPr="00103E0F" w:rsidRDefault="003C7F77" w:rsidP="007F04DF">
      <w:pPr>
        <w:shd w:val="clear" w:color="auto" w:fill="FFFFFF"/>
        <w:tabs>
          <w:tab w:val="left" w:pos="1134"/>
        </w:tabs>
        <w:autoSpaceDE w:val="0"/>
        <w:autoSpaceDN w:val="0"/>
        <w:adjustRightInd w:val="0"/>
        <w:ind w:firstLine="851"/>
        <w:jc w:val="both"/>
      </w:pPr>
      <w:r w:rsidRPr="00103E0F">
        <w:t>5.1.14. </w:t>
      </w:r>
      <w:r w:rsidR="007E24D0" w:rsidRPr="00103E0F">
        <w:t>Пользоваться иными правами, установленными Контрактом и</w:t>
      </w:r>
      <w:r w:rsidRPr="00103E0F">
        <w:t> </w:t>
      </w:r>
      <w:r w:rsidR="007E24D0" w:rsidRPr="00103E0F">
        <w:t>законодательством Российской Федерации.</w:t>
      </w:r>
      <w:r w:rsidR="00F7624C" w:rsidRPr="00103E0F">
        <w:t xml:space="preserve"> </w:t>
      </w:r>
    </w:p>
    <w:p w14:paraId="61CD4032" w14:textId="77777777" w:rsidR="00F7624C" w:rsidRPr="00103E0F" w:rsidRDefault="003C7F77" w:rsidP="007F04DF">
      <w:pPr>
        <w:shd w:val="clear" w:color="auto" w:fill="FFFFFF"/>
        <w:tabs>
          <w:tab w:val="left" w:pos="1134"/>
        </w:tabs>
        <w:autoSpaceDE w:val="0"/>
        <w:autoSpaceDN w:val="0"/>
        <w:adjustRightInd w:val="0"/>
        <w:ind w:firstLine="851"/>
        <w:jc w:val="both"/>
      </w:pPr>
      <w:r w:rsidRPr="00103E0F">
        <w:t>5.1.15. </w:t>
      </w:r>
      <w:r w:rsidR="00F7624C" w:rsidRPr="00103E0F">
        <w:t>Принять решение об одностороннем отказе от исполнения Контракта в соответствии с Законом о контрактной системе.</w:t>
      </w:r>
    </w:p>
    <w:p w14:paraId="1A249C47" w14:textId="77777777" w:rsidR="004C411B" w:rsidRPr="00103E0F" w:rsidRDefault="003C7F77" w:rsidP="007F04DF">
      <w:pPr>
        <w:shd w:val="clear" w:color="auto" w:fill="FFFFFF"/>
        <w:tabs>
          <w:tab w:val="left" w:pos="1134"/>
        </w:tabs>
        <w:autoSpaceDE w:val="0"/>
        <w:autoSpaceDN w:val="0"/>
        <w:adjustRightInd w:val="0"/>
        <w:ind w:firstLine="851"/>
        <w:jc w:val="both"/>
      </w:pPr>
      <w:r w:rsidRPr="00103E0F">
        <w:t>5.1.16. </w:t>
      </w:r>
      <w:r w:rsidR="004C411B" w:rsidRPr="00103E0F">
        <w:t>В любое время до погашения аванса</w:t>
      </w:r>
      <w:r w:rsidR="006309CB" w:rsidRPr="00103E0F">
        <w:t xml:space="preserve"> (при наличии аванса)</w:t>
      </w:r>
      <w:r w:rsidR="004C411B" w:rsidRPr="00103E0F">
        <w:t xml:space="preserve"> выполненными </w:t>
      </w:r>
      <w:r w:rsidR="0016702B" w:rsidRPr="00103E0F">
        <w:t>Работ</w:t>
      </w:r>
      <w:r w:rsidR="004C411B" w:rsidRPr="00103E0F">
        <w:t>ами проводить проверку наличия заготовленных Подрядчиком на Объекте материалов, как по качеству, так и по количеству.</w:t>
      </w:r>
    </w:p>
    <w:p w14:paraId="098C08AB" w14:textId="77777777" w:rsidR="00741310" w:rsidRPr="00103E0F" w:rsidRDefault="003C7F77" w:rsidP="007F04DF">
      <w:pPr>
        <w:shd w:val="clear" w:color="auto" w:fill="FFFFFF"/>
        <w:tabs>
          <w:tab w:val="left" w:pos="1134"/>
        </w:tabs>
        <w:autoSpaceDE w:val="0"/>
        <w:autoSpaceDN w:val="0"/>
        <w:adjustRightInd w:val="0"/>
        <w:ind w:firstLine="851"/>
        <w:jc w:val="both"/>
      </w:pPr>
      <w:r w:rsidRPr="00103E0F">
        <w:t>5.2. З</w:t>
      </w:r>
      <w:r w:rsidR="00741310" w:rsidRPr="00103E0F">
        <w:t>аказчик</w:t>
      </w:r>
      <w:r w:rsidR="00057990" w:rsidRPr="00103E0F">
        <w:t xml:space="preserve"> обязан</w:t>
      </w:r>
      <w:r w:rsidR="00741310" w:rsidRPr="00103E0F">
        <w:t>:</w:t>
      </w:r>
    </w:p>
    <w:p w14:paraId="5C35366D" w14:textId="77777777" w:rsidR="00057990" w:rsidRPr="00103E0F" w:rsidRDefault="003C7F77" w:rsidP="007F04DF">
      <w:pPr>
        <w:shd w:val="clear" w:color="auto" w:fill="FFFFFF"/>
        <w:tabs>
          <w:tab w:val="left" w:pos="1134"/>
        </w:tabs>
        <w:autoSpaceDE w:val="0"/>
        <w:autoSpaceDN w:val="0"/>
        <w:adjustRightInd w:val="0"/>
        <w:ind w:firstLine="851"/>
        <w:jc w:val="both"/>
      </w:pPr>
      <w:r w:rsidRPr="00103E0F">
        <w:t>5.2.1. </w:t>
      </w:r>
      <w:r w:rsidR="00057990" w:rsidRPr="00103E0F">
        <w:t xml:space="preserve">Провести экспертизу предоставленных Подрядчиком результатов выполненных </w:t>
      </w:r>
      <w:r w:rsidR="0016702B" w:rsidRPr="00103E0F">
        <w:t>Работ</w:t>
      </w:r>
      <w:r w:rsidR="00057990" w:rsidRPr="00103E0F">
        <w:t xml:space="preserve">, предусмотренных </w:t>
      </w:r>
      <w:r w:rsidR="00D61FB4" w:rsidRPr="00103E0F">
        <w:t>Контрактом</w:t>
      </w:r>
      <w:r w:rsidR="000B3CA7" w:rsidRPr="00103E0F">
        <w:t>,</w:t>
      </w:r>
      <w:r w:rsidR="00D61FB4" w:rsidRPr="00103E0F">
        <w:t xml:space="preserve"> в соответствии с п</w:t>
      </w:r>
      <w:r w:rsidRPr="00103E0F">
        <w:t>унктом</w:t>
      </w:r>
      <w:r w:rsidR="00F403B8" w:rsidRPr="00103E0F">
        <w:t xml:space="preserve"> 4</w:t>
      </w:r>
      <w:r w:rsidR="00D61FB4" w:rsidRPr="00103E0F">
        <w:t>.</w:t>
      </w:r>
      <w:r w:rsidR="00541176" w:rsidRPr="00103E0F">
        <w:t xml:space="preserve">1 </w:t>
      </w:r>
      <w:r w:rsidR="00057990" w:rsidRPr="00103E0F">
        <w:t>Контракта.</w:t>
      </w:r>
    </w:p>
    <w:p w14:paraId="0075D72E" w14:textId="77777777" w:rsidR="00033D96" w:rsidRPr="00103E0F" w:rsidRDefault="003C7F77" w:rsidP="007F04DF">
      <w:pPr>
        <w:shd w:val="clear" w:color="auto" w:fill="FFFFFF"/>
        <w:tabs>
          <w:tab w:val="left" w:pos="1134"/>
        </w:tabs>
        <w:autoSpaceDE w:val="0"/>
        <w:autoSpaceDN w:val="0"/>
        <w:adjustRightInd w:val="0"/>
        <w:ind w:firstLine="851"/>
        <w:jc w:val="both"/>
      </w:pPr>
      <w:r w:rsidRPr="00103E0F">
        <w:t>5.2.2. </w:t>
      </w:r>
      <w:r w:rsidR="00033D96" w:rsidRPr="00103E0F">
        <w:t xml:space="preserve">Обнаружив при осуществлении контроля и надзора за ходом выполнения </w:t>
      </w:r>
      <w:r w:rsidR="0016702B" w:rsidRPr="00103E0F">
        <w:t>Работ</w:t>
      </w:r>
      <w:r w:rsidR="00033D96" w:rsidRPr="00103E0F">
        <w:t xml:space="preserve">, отступления от условий Контракта, которые могут ухудшить качество </w:t>
      </w:r>
      <w:r w:rsidR="0016702B" w:rsidRPr="00103E0F">
        <w:t>Работ</w:t>
      </w:r>
      <w:r w:rsidR="00033D96" w:rsidRPr="00103E0F">
        <w:t xml:space="preserve">, или иные их недостатки (дефекты), </w:t>
      </w:r>
      <w:r w:rsidR="00E14440" w:rsidRPr="00103E0F">
        <w:t>немедленно</w:t>
      </w:r>
      <w:r w:rsidR="00033D96" w:rsidRPr="00103E0F">
        <w:t xml:space="preserve"> уведомить об этом Подрядчика любым из способов, указанных в Контракте. </w:t>
      </w:r>
    </w:p>
    <w:p w14:paraId="43CCC28C" w14:textId="77777777" w:rsidR="00057990" w:rsidRPr="00103E0F" w:rsidRDefault="003C7F77" w:rsidP="007F04DF">
      <w:pPr>
        <w:shd w:val="clear" w:color="auto" w:fill="FFFFFF"/>
        <w:tabs>
          <w:tab w:val="left" w:pos="1134"/>
        </w:tabs>
        <w:autoSpaceDE w:val="0"/>
        <w:autoSpaceDN w:val="0"/>
        <w:adjustRightInd w:val="0"/>
        <w:ind w:firstLine="851"/>
        <w:jc w:val="both"/>
      </w:pPr>
      <w:r w:rsidRPr="00103E0F">
        <w:t>5.2.3. </w:t>
      </w:r>
      <w:r w:rsidR="00057990" w:rsidRPr="00103E0F">
        <w:t>Своевременно принять и оплатить надлежащим образом выполненные в</w:t>
      </w:r>
      <w:r w:rsidRPr="00103E0F">
        <w:t> </w:t>
      </w:r>
      <w:r w:rsidR="00057990" w:rsidRPr="00103E0F">
        <w:t>соответствии с Контрактом</w:t>
      </w:r>
      <w:r w:rsidR="008023B9" w:rsidRPr="00103E0F">
        <w:t xml:space="preserve"> </w:t>
      </w:r>
      <w:r w:rsidR="0016702B" w:rsidRPr="00103E0F">
        <w:t>Работ</w:t>
      </w:r>
      <w:r w:rsidR="008023B9" w:rsidRPr="00103E0F">
        <w:t>ы</w:t>
      </w:r>
      <w:r w:rsidR="00057990" w:rsidRPr="00103E0F">
        <w:t>, включая п</w:t>
      </w:r>
      <w:r w:rsidR="004612CA" w:rsidRPr="00103E0F">
        <w:t>роведение экспертизы выполненных</w:t>
      </w:r>
      <w:r w:rsidR="00542447" w:rsidRPr="00103E0F">
        <w:t xml:space="preserve"> </w:t>
      </w:r>
      <w:r w:rsidR="0016702B" w:rsidRPr="00103E0F">
        <w:t>Работ</w:t>
      </w:r>
      <w:r w:rsidR="00542447" w:rsidRPr="00103E0F">
        <w:t>,</w:t>
      </w:r>
      <w:r w:rsidR="00057990" w:rsidRPr="00103E0F">
        <w:t xml:space="preserve"> в</w:t>
      </w:r>
      <w:r w:rsidRPr="00103E0F">
        <w:t> </w:t>
      </w:r>
      <w:r w:rsidR="00057990" w:rsidRPr="00103E0F">
        <w:t>соответствии с законодательством Российской Федерации.</w:t>
      </w:r>
    </w:p>
    <w:p w14:paraId="21504F9A" w14:textId="77777777" w:rsidR="00057990" w:rsidRPr="00103E0F" w:rsidRDefault="003C7F77" w:rsidP="007F04DF">
      <w:pPr>
        <w:shd w:val="clear" w:color="auto" w:fill="FFFFFF"/>
        <w:tabs>
          <w:tab w:val="left" w:pos="1134"/>
        </w:tabs>
        <w:autoSpaceDE w:val="0"/>
        <w:autoSpaceDN w:val="0"/>
        <w:adjustRightInd w:val="0"/>
        <w:ind w:firstLine="851"/>
        <w:jc w:val="both"/>
      </w:pPr>
      <w:r w:rsidRPr="00103E0F">
        <w:t>5.2.4. </w:t>
      </w:r>
      <w:r w:rsidR="00057990" w:rsidRPr="00103E0F">
        <w:t xml:space="preserve">При получении от Подрядчика уведомления о приостановлении выполнения </w:t>
      </w:r>
      <w:r w:rsidR="0016702B" w:rsidRPr="00103E0F">
        <w:t>Работ</w:t>
      </w:r>
      <w:r w:rsidR="00057990" w:rsidRPr="00103E0F">
        <w:t xml:space="preserve"> в случае, указанном в пункте </w:t>
      </w:r>
      <w:r w:rsidR="00E56F23" w:rsidRPr="00103E0F">
        <w:t>5</w:t>
      </w:r>
      <w:r w:rsidR="00014559" w:rsidRPr="00103E0F">
        <w:t>.</w:t>
      </w:r>
      <w:r w:rsidR="00292A52" w:rsidRPr="00103E0F">
        <w:t>4</w:t>
      </w:r>
      <w:r w:rsidR="00014559" w:rsidRPr="00103E0F">
        <w:t>.2</w:t>
      </w:r>
      <w:r w:rsidR="00541176" w:rsidRPr="00103E0F">
        <w:t>5 </w:t>
      </w:r>
      <w:r w:rsidR="00057990" w:rsidRPr="00103E0F">
        <w:t xml:space="preserve">Контракта, в течение </w:t>
      </w:r>
      <w:r w:rsidR="006637E8" w:rsidRPr="00103E0F">
        <w:t>_</w:t>
      </w:r>
      <w:r w:rsidR="005A4470" w:rsidRPr="00103E0F">
        <w:t>_</w:t>
      </w:r>
      <w:r w:rsidR="006637E8" w:rsidRPr="00103E0F">
        <w:t xml:space="preserve">_ (___) ___ дней </w:t>
      </w:r>
      <w:r w:rsidR="00057990" w:rsidRPr="00103E0F">
        <w:t xml:space="preserve">рассмотреть вопрос о целесообразности и порядке продолжения выполнения </w:t>
      </w:r>
      <w:r w:rsidR="0016702B" w:rsidRPr="00103E0F">
        <w:t>Работ</w:t>
      </w:r>
      <w:r w:rsidR="00057990" w:rsidRPr="00103E0F">
        <w:t>.</w:t>
      </w:r>
    </w:p>
    <w:p w14:paraId="210A849D" w14:textId="77777777" w:rsidR="00AC0130" w:rsidRPr="00103E0F" w:rsidRDefault="005A4470" w:rsidP="007F04DF">
      <w:pPr>
        <w:shd w:val="clear" w:color="auto" w:fill="FFFFFF"/>
        <w:tabs>
          <w:tab w:val="left" w:pos="1134"/>
        </w:tabs>
        <w:autoSpaceDE w:val="0"/>
        <w:autoSpaceDN w:val="0"/>
        <w:adjustRightInd w:val="0"/>
        <w:ind w:firstLine="851"/>
        <w:jc w:val="both"/>
      </w:pPr>
      <w:r w:rsidRPr="00103E0F">
        <w:t>5.2.5. </w:t>
      </w:r>
      <w:r w:rsidR="00072CBF" w:rsidRPr="00103E0F">
        <w:t xml:space="preserve">Не позднее </w:t>
      </w:r>
      <w:r w:rsidR="006637E8" w:rsidRPr="00103E0F">
        <w:t>__</w:t>
      </w:r>
      <w:r w:rsidRPr="00103E0F">
        <w:t>_</w:t>
      </w:r>
      <w:r w:rsidR="006637E8" w:rsidRPr="00103E0F">
        <w:t xml:space="preserve"> (___) ___ дней </w:t>
      </w:r>
      <w:r w:rsidR="00057990" w:rsidRPr="00103E0F">
        <w:t xml:space="preserve">с момента возникновения права требования </w:t>
      </w:r>
      <w:r w:rsidR="00AC0130" w:rsidRPr="00103E0F">
        <w:t>от</w:t>
      </w:r>
      <w:r w:rsidRPr="00103E0F">
        <w:t> </w:t>
      </w:r>
      <w:r w:rsidR="00AC0130" w:rsidRPr="00103E0F">
        <w:t>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14:paraId="2B8E4152" w14:textId="77777777" w:rsidR="00057990" w:rsidRPr="00103E0F" w:rsidRDefault="005A4470" w:rsidP="007F04DF">
      <w:pPr>
        <w:shd w:val="clear" w:color="auto" w:fill="FFFFFF"/>
        <w:tabs>
          <w:tab w:val="left" w:pos="1134"/>
        </w:tabs>
        <w:autoSpaceDE w:val="0"/>
        <w:autoSpaceDN w:val="0"/>
        <w:adjustRightInd w:val="0"/>
        <w:ind w:firstLine="851"/>
        <w:jc w:val="both"/>
      </w:pPr>
      <w:r w:rsidRPr="00103E0F">
        <w:t>5.2.6. </w:t>
      </w:r>
      <w:r w:rsidR="001D0F45" w:rsidRPr="00103E0F">
        <w:t>При неоплате Подрядчиком неустойки (штрафа, пени)</w:t>
      </w:r>
      <w:r w:rsidR="007F3B5F" w:rsidRPr="00103E0F">
        <w:t>,</w:t>
      </w:r>
      <w:r w:rsidR="001D0F45" w:rsidRPr="00103E0F">
        <w:t xml:space="preserve"> указанн</w:t>
      </w:r>
      <w:r w:rsidR="005963CD" w:rsidRPr="00103E0F">
        <w:t>ой</w:t>
      </w:r>
      <w:r w:rsidR="001D0F45" w:rsidRPr="00103E0F">
        <w:t xml:space="preserve"> в</w:t>
      </w:r>
      <w:r w:rsidRPr="00103E0F">
        <w:t> </w:t>
      </w:r>
      <w:r w:rsidR="001D0F45" w:rsidRPr="00103E0F">
        <w:t>претензионном письме, а также в случае полного или частичного немотивированного отказа в</w:t>
      </w:r>
      <w:r w:rsidRPr="00103E0F">
        <w:t> </w:t>
      </w:r>
      <w:r w:rsidR="001D0F45" w:rsidRPr="00103E0F">
        <w:t xml:space="preserve">удовлетворении </w:t>
      </w:r>
      <w:r w:rsidR="001D0F45" w:rsidRPr="00103E0F">
        <w:lastRenderedPageBreak/>
        <w:t>претензии, либо неполучения в срок ответа на претензию, направить в суд исковое заявление с требованием оплаты неустойки (штрафа, пени), рассчитанной в</w:t>
      </w:r>
      <w:r w:rsidRPr="00103E0F">
        <w:t> </w:t>
      </w:r>
      <w:r w:rsidR="001D0F45" w:rsidRPr="00103E0F">
        <w:t>соответствии с законодательством Российской Федерации и условиями Контракта</w:t>
      </w:r>
      <w:r w:rsidR="00057990" w:rsidRPr="00103E0F">
        <w:t>.</w:t>
      </w:r>
    </w:p>
    <w:p w14:paraId="0B6CA8CE" w14:textId="77777777" w:rsidR="00057990" w:rsidRPr="00103E0F" w:rsidRDefault="005A4470" w:rsidP="007F04DF">
      <w:pPr>
        <w:shd w:val="clear" w:color="auto" w:fill="FFFFFF"/>
        <w:tabs>
          <w:tab w:val="left" w:pos="1134"/>
        </w:tabs>
        <w:autoSpaceDE w:val="0"/>
        <w:autoSpaceDN w:val="0"/>
        <w:adjustRightInd w:val="0"/>
        <w:ind w:firstLine="851"/>
        <w:jc w:val="both"/>
      </w:pPr>
      <w:r w:rsidRPr="00103E0F">
        <w:t>5.2.7. </w:t>
      </w:r>
      <w:r w:rsidR="00AC0130" w:rsidRPr="00103E0F">
        <w:t>П</w:t>
      </w:r>
      <w:r w:rsidR="001D0F45" w:rsidRPr="00103E0F">
        <w:t>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Подрядчиком неустойки (штрафа, пени) направить в суд исковое заявление с соответствующими требованиями</w:t>
      </w:r>
      <w:r w:rsidR="00057990" w:rsidRPr="00103E0F">
        <w:t>.</w:t>
      </w:r>
    </w:p>
    <w:p w14:paraId="62949B49" w14:textId="77777777" w:rsidR="00057990" w:rsidRPr="00103E0F" w:rsidRDefault="005A4470" w:rsidP="007F04DF">
      <w:pPr>
        <w:shd w:val="clear" w:color="auto" w:fill="FFFFFF"/>
        <w:tabs>
          <w:tab w:val="left" w:pos="1134"/>
        </w:tabs>
        <w:autoSpaceDE w:val="0"/>
        <w:autoSpaceDN w:val="0"/>
        <w:adjustRightInd w:val="0"/>
        <w:ind w:firstLine="851"/>
        <w:jc w:val="both"/>
      </w:pPr>
      <w:r w:rsidRPr="00103E0F">
        <w:t>5.2.8. </w:t>
      </w:r>
      <w:r w:rsidR="00057990" w:rsidRPr="00103E0F">
        <w:t xml:space="preserve">При направлении в суд искового заявления с требованиями о расторжении Контракта одновременно заявлять </w:t>
      </w:r>
      <w:r w:rsidR="001D0F45" w:rsidRPr="00103E0F">
        <w:t xml:space="preserve">требования об оплате </w:t>
      </w:r>
      <w:r w:rsidR="005963CD" w:rsidRPr="00103E0F">
        <w:t>неустойки (штрафа, пени)</w:t>
      </w:r>
      <w:r w:rsidR="00057990" w:rsidRPr="00103E0F">
        <w:t>, рассчитанной в соответствии с законодательством Российской Федерации и условиями Контракта.</w:t>
      </w:r>
    </w:p>
    <w:p w14:paraId="7A161F0D" w14:textId="77777777" w:rsidR="00C05E54" w:rsidRPr="00103E0F" w:rsidRDefault="005A4470" w:rsidP="007F04DF">
      <w:pPr>
        <w:shd w:val="clear" w:color="auto" w:fill="FFFFFF"/>
        <w:tabs>
          <w:tab w:val="left" w:pos="1134"/>
        </w:tabs>
        <w:autoSpaceDE w:val="0"/>
        <w:autoSpaceDN w:val="0"/>
        <w:adjustRightInd w:val="0"/>
        <w:ind w:firstLine="851"/>
        <w:jc w:val="both"/>
      </w:pPr>
      <w:r w:rsidRPr="00103E0F">
        <w:t>5.2.9. </w:t>
      </w:r>
      <w:r w:rsidR="00C05E54" w:rsidRPr="00103E0F">
        <w:t>В случае обеспечения исполнения Контракта в форме банковской гарантии, при</w:t>
      </w:r>
      <w:r w:rsidR="00CD23E6" w:rsidRPr="00103E0F">
        <w:t xml:space="preserve"> </w:t>
      </w:r>
      <w:r w:rsidR="00C05E54" w:rsidRPr="00103E0F">
        <w:t>неисполнении Подрядчиком своих обязательств, Заказчик обязан обратиться к гаранту с</w:t>
      </w:r>
      <w:r w:rsidR="00CD23E6" w:rsidRPr="00103E0F">
        <w:t xml:space="preserve"> </w:t>
      </w:r>
      <w:r w:rsidR="00C05E54" w:rsidRPr="00103E0F">
        <w:t>требованием исполнить обязанности в соответствии с выданной гарантией.</w:t>
      </w:r>
    </w:p>
    <w:p w14:paraId="3DB22644" w14:textId="77777777" w:rsidR="00057990" w:rsidRPr="00103E0F" w:rsidRDefault="00C05E54" w:rsidP="007F04DF">
      <w:pPr>
        <w:shd w:val="clear" w:color="auto" w:fill="FFFFFF"/>
        <w:tabs>
          <w:tab w:val="left" w:pos="1134"/>
        </w:tabs>
        <w:autoSpaceDE w:val="0"/>
        <w:autoSpaceDN w:val="0"/>
        <w:adjustRightInd w:val="0"/>
        <w:ind w:firstLine="851"/>
        <w:jc w:val="both"/>
      </w:pPr>
      <w:r w:rsidRPr="00103E0F">
        <w:t xml:space="preserve">При отказе гаранта исполнить требования Заказчика Заказчик обязан в течение </w:t>
      </w:r>
      <w:r w:rsidR="006637E8" w:rsidRPr="00103E0F">
        <w:t>__ (___) ___ дней</w:t>
      </w:r>
      <w:r w:rsidRPr="00103E0F">
        <w:t xml:space="preserve"> с момента неисполнения или отказа гаранта обратиться в арбитражный суд с</w:t>
      </w:r>
      <w:r w:rsidR="00CD23E6" w:rsidRPr="00103E0F">
        <w:t xml:space="preserve"> </w:t>
      </w:r>
      <w:r w:rsidRPr="00103E0F">
        <w:t xml:space="preserve">требованием об </w:t>
      </w:r>
      <w:proofErr w:type="spellStart"/>
      <w:r w:rsidRPr="00103E0F">
        <w:t>обязании</w:t>
      </w:r>
      <w:proofErr w:type="spellEnd"/>
      <w:r w:rsidRPr="00103E0F">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w:t>
      </w:r>
      <w:r w:rsidR="00CD23E6" w:rsidRPr="00103E0F">
        <w:t xml:space="preserve"> </w:t>
      </w:r>
      <w:r w:rsidRPr="00103E0F">
        <w:t>(</w:t>
      </w:r>
      <w:r w:rsidR="00072CBF" w:rsidRPr="00103E0F">
        <w:t>п</w:t>
      </w:r>
      <w:r w:rsidRPr="00103E0F">
        <w:t>ять) рабочих дней не исполнено требование Заказчика об</w:t>
      </w:r>
      <w:r w:rsidR="00CD23E6" w:rsidRPr="00103E0F">
        <w:t xml:space="preserve"> </w:t>
      </w:r>
      <w:r w:rsidRPr="00103E0F">
        <w:t>уплате денежной суммы по банковской гарантии, направленное до окончания срока действия банковской гарантии</w:t>
      </w:r>
      <w:r w:rsidR="00057990" w:rsidRPr="00103E0F">
        <w:t>.</w:t>
      </w:r>
    </w:p>
    <w:p w14:paraId="7672D1F2" w14:textId="77777777" w:rsidR="00C05E54" w:rsidRPr="00103E0F" w:rsidRDefault="00321ECE" w:rsidP="007F04DF">
      <w:pPr>
        <w:shd w:val="clear" w:color="auto" w:fill="FFFFFF"/>
        <w:tabs>
          <w:tab w:val="left" w:pos="1134"/>
        </w:tabs>
        <w:autoSpaceDE w:val="0"/>
        <w:autoSpaceDN w:val="0"/>
        <w:adjustRightInd w:val="0"/>
        <w:ind w:firstLine="851"/>
        <w:jc w:val="both"/>
      </w:pPr>
      <w:r w:rsidRPr="00103E0F">
        <w:t>5.2.10. </w:t>
      </w:r>
      <w:r w:rsidR="00C05E54" w:rsidRPr="00103E0F">
        <w:t>Обеспечить конф</w:t>
      </w:r>
      <w:r w:rsidRPr="00103E0F">
        <w:t>иденциальность информации, пред</w:t>
      </w:r>
      <w:r w:rsidR="00C05E54" w:rsidRPr="00103E0F">
        <w:t>ставленной Подрядчиком в</w:t>
      </w:r>
      <w:r w:rsidRPr="00103E0F">
        <w:t> </w:t>
      </w:r>
      <w:r w:rsidR="00C05E54" w:rsidRPr="00103E0F">
        <w:t>ходе исполнения обязательств по Контракту, за исключением случаев, когда Заказчик в</w:t>
      </w:r>
      <w:r w:rsidRPr="00103E0F">
        <w:t> </w:t>
      </w:r>
      <w:r w:rsidR="00C05E54" w:rsidRPr="00103E0F">
        <w:t>соответствии с законодательством Российской Федерации обязан предоставлять информацию третьим лицам</w:t>
      </w:r>
    </w:p>
    <w:p w14:paraId="2DED298D" w14:textId="77777777" w:rsidR="00741310" w:rsidRPr="00103E0F" w:rsidRDefault="00321ECE" w:rsidP="007F04DF">
      <w:pPr>
        <w:shd w:val="clear" w:color="auto" w:fill="FFFFFF"/>
        <w:tabs>
          <w:tab w:val="left" w:pos="1134"/>
        </w:tabs>
        <w:autoSpaceDE w:val="0"/>
        <w:autoSpaceDN w:val="0"/>
        <w:adjustRightInd w:val="0"/>
        <w:ind w:firstLine="851"/>
        <w:jc w:val="both"/>
      </w:pPr>
      <w:r w:rsidRPr="00103E0F">
        <w:t>5.2.11. </w:t>
      </w:r>
      <w:r w:rsidR="005963CD" w:rsidRPr="00103E0F">
        <w:t>Производить оформление постоянного отвода земель под строительство</w:t>
      </w:r>
      <w:r w:rsidR="00B22B01" w:rsidRPr="00103E0F">
        <w:t>/рекон</w:t>
      </w:r>
      <w:r w:rsidR="004247A8" w:rsidRPr="00103E0F">
        <w:t>с</w:t>
      </w:r>
      <w:r w:rsidR="00B22B01" w:rsidRPr="00103E0F">
        <w:t>трукцию</w:t>
      </w:r>
      <w:r w:rsidR="005963CD" w:rsidRPr="00103E0F">
        <w:t xml:space="preserve"> Объекта, кроме земель под сосредоточенные резервы и карьеры</w:t>
      </w:r>
      <w:r w:rsidR="007F3B5F" w:rsidRPr="00103E0F">
        <w:t>,</w:t>
      </w:r>
      <w:r w:rsidR="005963CD" w:rsidRPr="00103E0F">
        <w:t xml:space="preserve"> и п</w:t>
      </w:r>
      <w:r w:rsidR="00741310" w:rsidRPr="00103E0F">
        <w:t xml:space="preserve">ередать Подрядчику земельный участок под </w:t>
      </w:r>
      <w:r w:rsidR="0016702B" w:rsidRPr="00103E0F">
        <w:t>Работ</w:t>
      </w:r>
      <w:r w:rsidR="00643D4A" w:rsidRPr="00103E0F">
        <w:t>ы на Объекте</w:t>
      </w:r>
      <w:r w:rsidR="00741310" w:rsidRPr="00103E0F">
        <w:t xml:space="preserve"> на период</w:t>
      </w:r>
      <w:r w:rsidR="0063154A" w:rsidRPr="00103E0F">
        <w:t xml:space="preserve"> выпол</w:t>
      </w:r>
      <w:r w:rsidR="008023B9" w:rsidRPr="00103E0F">
        <w:t>не</w:t>
      </w:r>
      <w:r w:rsidR="0063154A" w:rsidRPr="00103E0F">
        <w:t>н</w:t>
      </w:r>
      <w:r w:rsidR="008023B9" w:rsidRPr="00103E0F">
        <w:t>ия</w:t>
      </w:r>
      <w:r w:rsidR="00741310" w:rsidRPr="00103E0F">
        <w:t xml:space="preserve"> </w:t>
      </w:r>
      <w:r w:rsidR="0016702B" w:rsidRPr="00103E0F">
        <w:t>Работ</w:t>
      </w:r>
      <w:r w:rsidR="00741310" w:rsidRPr="00103E0F">
        <w:t xml:space="preserve">, в пределах </w:t>
      </w:r>
      <w:r w:rsidR="00235C33" w:rsidRPr="00103E0F">
        <w:t>постоянной полосы отвода автомобильной дороги</w:t>
      </w:r>
      <w:r w:rsidR="00741310" w:rsidRPr="00103E0F">
        <w:t xml:space="preserve"> согласно Проект</w:t>
      </w:r>
      <w:r w:rsidR="00235C33" w:rsidRPr="00103E0F">
        <w:t>у и иных документов</w:t>
      </w:r>
      <w:r w:rsidR="00741310" w:rsidRPr="00103E0F">
        <w:t>.</w:t>
      </w:r>
    </w:p>
    <w:p w14:paraId="7E5FCAC7" w14:textId="77777777" w:rsidR="00741310" w:rsidRPr="00103E0F" w:rsidRDefault="00321ECE" w:rsidP="007F04DF">
      <w:pPr>
        <w:shd w:val="clear" w:color="auto" w:fill="FFFFFF"/>
        <w:tabs>
          <w:tab w:val="left" w:pos="1134"/>
        </w:tabs>
        <w:autoSpaceDE w:val="0"/>
        <w:autoSpaceDN w:val="0"/>
        <w:adjustRightInd w:val="0"/>
        <w:ind w:firstLine="851"/>
        <w:jc w:val="both"/>
      </w:pPr>
      <w:r w:rsidRPr="00103E0F">
        <w:t>5.2.12. </w:t>
      </w:r>
      <w:r w:rsidR="00E52066" w:rsidRPr="00103E0F">
        <w:t>Передать Подрядчику</w:t>
      </w:r>
      <w:r w:rsidR="00741310" w:rsidRPr="00103E0F">
        <w:t xml:space="preserve"> Проект, утвержденный к производству </w:t>
      </w:r>
      <w:r w:rsidR="0016702B" w:rsidRPr="00103E0F">
        <w:t>Работ</w:t>
      </w:r>
      <w:r w:rsidR="00E52066" w:rsidRPr="00103E0F">
        <w:t>, в</w:t>
      </w:r>
      <w:r w:rsidRPr="00103E0F">
        <w:t> </w:t>
      </w:r>
      <w:r w:rsidR="00E52066" w:rsidRPr="00103E0F">
        <w:t>течение</w:t>
      </w:r>
      <w:r w:rsidRPr="00103E0F">
        <w:t> _</w:t>
      </w:r>
      <w:r w:rsidR="006637E8" w:rsidRPr="00103E0F">
        <w:t>__ (___) ___ дней</w:t>
      </w:r>
      <w:r w:rsidR="00E52066" w:rsidRPr="00103E0F">
        <w:t xml:space="preserve"> с даты заключени</w:t>
      </w:r>
      <w:r w:rsidR="006637E8" w:rsidRPr="00103E0F">
        <w:t>я</w:t>
      </w:r>
      <w:r w:rsidR="00E52066" w:rsidRPr="00103E0F">
        <w:t xml:space="preserve"> Контракта</w:t>
      </w:r>
      <w:r w:rsidR="00741310" w:rsidRPr="00103E0F">
        <w:t>.</w:t>
      </w:r>
    </w:p>
    <w:p w14:paraId="3BF33C37" w14:textId="77777777" w:rsidR="00741310" w:rsidRPr="00103E0F" w:rsidRDefault="00321ECE" w:rsidP="007F04DF">
      <w:pPr>
        <w:shd w:val="clear" w:color="auto" w:fill="FFFFFF"/>
        <w:tabs>
          <w:tab w:val="left" w:pos="1134"/>
        </w:tabs>
        <w:autoSpaceDE w:val="0"/>
        <w:autoSpaceDN w:val="0"/>
        <w:adjustRightInd w:val="0"/>
        <w:ind w:firstLine="851"/>
        <w:jc w:val="both"/>
      </w:pPr>
      <w:r w:rsidRPr="00103E0F">
        <w:t>5.2.13. </w:t>
      </w:r>
      <w:r w:rsidR="00741310" w:rsidRPr="00103E0F">
        <w:t xml:space="preserve">В течение </w:t>
      </w:r>
      <w:r w:rsidR="006637E8" w:rsidRPr="00103E0F">
        <w:t xml:space="preserve">__ (___) ___ дней </w:t>
      </w:r>
      <w:r w:rsidR="00741310" w:rsidRPr="00103E0F">
        <w:t>с даты получения письменного запроса Подрядчика передать ему по акту геодезическую разбивочную основу (ГРО). ГРО передается Подрядчику при толщине снежного покрова не более 20 см. При большей толщине снежного покрова ГРО может быть передана Подрядчику при условии обеспечения им очистки от снега пунктов и знаков закрепления вручную.</w:t>
      </w:r>
    </w:p>
    <w:p w14:paraId="7D59D0A2" w14:textId="77777777" w:rsidR="00741310" w:rsidRPr="00103E0F" w:rsidRDefault="00321ECE" w:rsidP="007F04DF">
      <w:pPr>
        <w:shd w:val="clear" w:color="auto" w:fill="FFFFFF"/>
        <w:tabs>
          <w:tab w:val="left" w:pos="1134"/>
        </w:tabs>
        <w:autoSpaceDE w:val="0"/>
        <w:autoSpaceDN w:val="0"/>
        <w:adjustRightInd w:val="0"/>
        <w:ind w:firstLine="851"/>
        <w:jc w:val="both"/>
      </w:pPr>
      <w:r w:rsidRPr="00103E0F">
        <w:t>5.2.14. </w:t>
      </w:r>
      <w:r w:rsidR="00741310" w:rsidRPr="00103E0F">
        <w:t xml:space="preserve">Осуществлять </w:t>
      </w:r>
      <w:r w:rsidR="005963CD" w:rsidRPr="00103E0F">
        <w:t>строительный контроль, авторский надзор, технический надзор, независимый лабораторный контроль, диагностику и др</w:t>
      </w:r>
      <w:r w:rsidRPr="00103E0F">
        <w:t>угое</w:t>
      </w:r>
      <w:r w:rsidR="00741310" w:rsidRPr="00103E0F">
        <w:t xml:space="preserve"> в процессе</w:t>
      </w:r>
      <w:r w:rsidR="0063154A" w:rsidRPr="00103E0F">
        <w:t xml:space="preserve"> выпол</w:t>
      </w:r>
      <w:r w:rsidR="008023B9" w:rsidRPr="00103E0F">
        <w:t>н</w:t>
      </w:r>
      <w:r w:rsidR="0063154A" w:rsidRPr="00103E0F">
        <w:t>ения</w:t>
      </w:r>
      <w:r w:rsidR="00741310" w:rsidRPr="00103E0F">
        <w:t xml:space="preserve"> </w:t>
      </w:r>
      <w:r w:rsidR="0016702B" w:rsidRPr="00103E0F">
        <w:t>Работ</w:t>
      </w:r>
      <w:r w:rsidR="00741310" w:rsidRPr="00103E0F">
        <w:t xml:space="preserve"> </w:t>
      </w:r>
      <w:r w:rsidR="00643D4A" w:rsidRPr="00103E0F">
        <w:t>на</w:t>
      </w:r>
      <w:r w:rsidRPr="00103E0F">
        <w:t> </w:t>
      </w:r>
      <w:r w:rsidR="00741310" w:rsidRPr="00103E0F">
        <w:t>Объект</w:t>
      </w:r>
      <w:r w:rsidR="00643D4A" w:rsidRPr="00103E0F">
        <w:t>е</w:t>
      </w:r>
      <w:r w:rsidR="00741310" w:rsidRPr="00103E0F">
        <w:t xml:space="preserve"> в целях проверки соответствия выполняемых </w:t>
      </w:r>
      <w:r w:rsidR="0016702B" w:rsidRPr="00103E0F">
        <w:t>Работ</w:t>
      </w:r>
      <w:r w:rsidR="00741310" w:rsidRPr="00103E0F">
        <w:t xml:space="preserve"> Проекту, требованиям технических регламентов, результатам инженерных изысканий (далее –</w:t>
      </w:r>
      <w:r w:rsidR="00643D4A" w:rsidRPr="00103E0F">
        <w:t xml:space="preserve"> контроль за </w:t>
      </w:r>
      <w:r w:rsidR="0016702B" w:rsidRPr="00103E0F">
        <w:t>Работ</w:t>
      </w:r>
      <w:r w:rsidR="00643D4A" w:rsidRPr="00103E0F">
        <w:t>ами</w:t>
      </w:r>
      <w:r w:rsidR="00741310" w:rsidRPr="00103E0F">
        <w:t xml:space="preserve">) в порядке, предусмотренном </w:t>
      </w:r>
      <w:r w:rsidR="006D3748" w:rsidRPr="00103E0F">
        <w:t>СП 78.13330.2012</w:t>
      </w:r>
      <w:r w:rsidR="00741310" w:rsidRPr="00103E0F">
        <w:t xml:space="preserve">, ВСН 19-89, настоящим Контрактом и другими </w:t>
      </w:r>
      <w:r w:rsidR="000855EC" w:rsidRPr="00103E0F">
        <w:t>нормативн</w:t>
      </w:r>
      <w:r w:rsidR="006637E8" w:rsidRPr="00103E0F">
        <w:t xml:space="preserve">ыми </w:t>
      </w:r>
      <w:r w:rsidR="000855EC" w:rsidRPr="00103E0F">
        <w:t>правовыми актами</w:t>
      </w:r>
      <w:r w:rsidR="00C82311" w:rsidRPr="00103E0F">
        <w:t>.</w:t>
      </w:r>
    </w:p>
    <w:p w14:paraId="79A5E211" w14:textId="77777777" w:rsidR="00741310" w:rsidRPr="00103E0F" w:rsidRDefault="007C6D93" w:rsidP="007F04DF">
      <w:pPr>
        <w:shd w:val="clear" w:color="auto" w:fill="FFFFFF"/>
        <w:tabs>
          <w:tab w:val="left" w:pos="1134"/>
        </w:tabs>
        <w:autoSpaceDE w:val="0"/>
        <w:autoSpaceDN w:val="0"/>
        <w:adjustRightInd w:val="0"/>
        <w:ind w:firstLine="851"/>
        <w:jc w:val="both"/>
      </w:pPr>
      <w:r w:rsidRPr="00103E0F">
        <w:t>5.2.15. </w:t>
      </w:r>
      <w:r w:rsidR="00741310" w:rsidRPr="00103E0F">
        <w:t xml:space="preserve">В случае выявления </w:t>
      </w:r>
      <w:r w:rsidR="00C82311" w:rsidRPr="00103E0F">
        <w:t>недостатков (</w:t>
      </w:r>
      <w:r w:rsidR="00741310" w:rsidRPr="00103E0F">
        <w:t>дефектов</w:t>
      </w:r>
      <w:r w:rsidR="0063154A" w:rsidRPr="00103E0F">
        <w:t>)</w:t>
      </w:r>
      <w:r w:rsidR="008023B9" w:rsidRPr="00103E0F">
        <w:t xml:space="preserve"> на Объекте</w:t>
      </w:r>
      <w:r w:rsidR="00741310" w:rsidRPr="00103E0F">
        <w:t xml:space="preserve">, возникших в период гарантийного срока, в течение </w:t>
      </w:r>
      <w:r w:rsidR="006637E8" w:rsidRPr="00103E0F">
        <w:t>_</w:t>
      </w:r>
      <w:r w:rsidRPr="00103E0F">
        <w:t>_</w:t>
      </w:r>
      <w:r w:rsidR="006637E8" w:rsidRPr="00103E0F">
        <w:t xml:space="preserve">_ (___) ___ дней </w:t>
      </w:r>
      <w:r w:rsidR="00741310" w:rsidRPr="00103E0F">
        <w:t xml:space="preserve">направить Подрядчику письменное извещение о выявленных на гарантийном участке </w:t>
      </w:r>
      <w:r w:rsidR="00C82311" w:rsidRPr="00103E0F">
        <w:t>недостатках (</w:t>
      </w:r>
      <w:r w:rsidR="00741310" w:rsidRPr="00103E0F">
        <w:t>дефектах</w:t>
      </w:r>
      <w:r w:rsidR="008023B9" w:rsidRPr="00103E0F">
        <w:t>)</w:t>
      </w:r>
      <w:r w:rsidR="00741310" w:rsidRPr="00103E0F">
        <w:t xml:space="preserve">, необходимости направления уполномоченного представителя Подрядчика для участия в комиссии по обследованию гарантийного участка с фиксированием в акте выявленных </w:t>
      </w:r>
      <w:r w:rsidR="00C82311" w:rsidRPr="00103E0F">
        <w:t xml:space="preserve">недостатков (дефектов) </w:t>
      </w:r>
      <w:r w:rsidR="00741310" w:rsidRPr="00103E0F">
        <w:t>и определением сроков</w:t>
      </w:r>
      <w:r w:rsidR="005963CD" w:rsidRPr="00103E0F">
        <w:t xml:space="preserve"> для</w:t>
      </w:r>
      <w:r w:rsidR="00741310" w:rsidRPr="00103E0F">
        <w:t xml:space="preserve"> их устранения.</w:t>
      </w:r>
    </w:p>
    <w:p w14:paraId="6BDE92E5" w14:textId="77777777" w:rsidR="00741310" w:rsidRPr="00103E0F" w:rsidRDefault="007C6D93" w:rsidP="007F04DF">
      <w:pPr>
        <w:shd w:val="clear" w:color="auto" w:fill="FFFFFF"/>
        <w:tabs>
          <w:tab w:val="left" w:pos="1134"/>
        </w:tabs>
        <w:autoSpaceDE w:val="0"/>
        <w:autoSpaceDN w:val="0"/>
        <w:adjustRightInd w:val="0"/>
        <w:ind w:firstLine="851"/>
        <w:jc w:val="both"/>
      </w:pPr>
      <w:r w:rsidRPr="00103E0F">
        <w:t>5.2.16. </w:t>
      </w:r>
      <w:r w:rsidR="00741310" w:rsidRPr="00103E0F">
        <w:t xml:space="preserve">Давать письменные разъяснения Подрядчику, связанные с производством </w:t>
      </w:r>
      <w:r w:rsidR="0016702B" w:rsidRPr="00103E0F">
        <w:t>Работ</w:t>
      </w:r>
      <w:r w:rsidR="00741310" w:rsidRPr="00103E0F">
        <w:t xml:space="preserve"> на Объекте, в течение </w:t>
      </w:r>
      <w:r w:rsidR="006637E8" w:rsidRPr="00103E0F">
        <w:t xml:space="preserve">__ (___) ___ дней </w:t>
      </w:r>
      <w:r w:rsidR="00741310" w:rsidRPr="00103E0F">
        <w:t xml:space="preserve">со дня получения </w:t>
      </w:r>
      <w:r w:rsidRPr="00103E0F">
        <w:t>письменного запроса Подрядчика.</w:t>
      </w:r>
    </w:p>
    <w:p w14:paraId="54B64A9C" w14:textId="77777777" w:rsidR="00CA73C7" w:rsidRPr="00103E0F" w:rsidRDefault="007C6D93" w:rsidP="007F04DF">
      <w:pPr>
        <w:shd w:val="clear" w:color="auto" w:fill="FFFFFF"/>
        <w:tabs>
          <w:tab w:val="left" w:pos="1134"/>
        </w:tabs>
        <w:autoSpaceDE w:val="0"/>
        <w:autoSpaceDN w:val="0"/>
        <w:adjustRightInd w:val="0"/>
        <w:ind w:firstLine="851"/>
        <w:jc w:val="both"/>
      </w:pPr>
      <w:r w:rsidRPr="00103E0F">
        <w:lastRenderedPageBreak/>
        <w:t>5.2.17. </w:t>
      </w:r>
      <w:r w:rsidR="00741310" w:rsidRPr="00103E0F">
        <w:t>Уведомить Подрядчика в письменной форме о привлечении юридических лиц или индивидуальных предпринимателей (далее – инженерной организации) для осуществл</w:t>
      </w:r>
      <w:r w:rsidR="00F03EB8" w:rsidRPr="00103E0F">
        <w:t xml:space="preserve">ения </w:t>
      </w:r>
      <w:r w:rsidR="005963CD" w:rsidRPr="00103E0F">
        <w:t>строительного контроля, авторского надзора, технического надзора, независимого лабораторного контроля, диагностики и др</w:t>
      </w:r>
      <w:r w:rsidRPr="00103E0F">
        <w:t>угого</w:t>
      </w:r>
      <w:r w:rsidR="005963CD" w:rsidRPr="00103E0F">
        <w:t xml:space="preserve"> </w:t>
      </w:r>
      <w:r w:rsidR="00F03EB8" w:rsidRPr="00103E0F">
        <w:t xml:space="preserve">за </w:t>
      </w:r>
      <w:r w:rsidR="0016702B" w:rsidRPr="00103E0F">
        <w:t>Работ</w:t>
      </w:r>
      <w:r w:rsidR="00F03EB8" w:rsidRPr="00103E0F">
        <w:t>ами</w:t>
      </w:r>
      <w:r w:rsidR="005963CD" w:rsidRPr="00103E0F">
        <w:t xml:space="preserve"> на Объекте</w:t>
      </w:r>
      <w:r w:rsidR="004739FE" w:rsidRPr="00103E0F">
        <w:t>.</w:t>
      </w:r>
    </w:p>
    <w:p w14:paraId="70592068" w14:textId="77777777" w:rsidR="001D0F45" w:rsidRPr="00103E0F" w:rsidRDefault="00285A20" w:rsidP="007F04DF">
      <w:pPr>
        <w:shd w:val="clear" w:color="auto" w:fill="FFFFFF"/>
        <w:tabs>
          <w:tab w:val="left" w:pos="1134"/>
        </w:tabs>
        <w:autoSpaceDE w:val="0"/>
        <w:autoSpaceDN w:val="0"/>
        <w:adjustRightInd w:val="0"/>
        <w:ind w:firstLine="851"/>
        <w:jc w:val="both"/>
      </w:pPr>
      <w:r w:rsidRPr="00103E0F">
        <w:t>5.2.18. </w:t>
      </w:r>
      <w:r w:rsidR="001D0F45" w:rsidRPr="00103E0F">
        <w:t>Направлять в саморегулируемую организацию сведения о нарушении Подрядчиком требований стан</w:t>
      </w:r>
      <w:r w:rsidR="00A51C99" w:rsidRPr="00103E0F">
        <w:t xml:space="preserve">дартов и правил при выполнении </w:t>
      </w:r>
      <w:r w:rsidR="0016702B" w:rsidRPr="00103E0F">
        <w:t>Работ</w:t>
      </w:r>
      <w:r w:rsidR="001D0F45" w:rsidRPr="00103E0F">
        <w:t xml:space="preserve"> в целях применения в</w:t>
      </w:r>
      <w:r w:rsidRPr="00103E0F">
        <w:t> </w:t>
      </w:r>
      <w:r w:rsidR="001D0F45" w:rsidRPr="00103E0F">
        <w:t>отношении него мер дисциплинарного воздействия согласно статьям 9, 10 Федерального закона от</w:t>
      </w:r>
      <w:r w:rsidRPr="00103E0F">
        <w:t> </w:t>
      </w:r>
      <w:r w:rsidR="001D0F45" w:rsidRPr="00103E0F">
        <w:t xml:space="preserve">01.12.2007 </w:t>
      </w:r>
      <w:r w:rsidR="006E5523" w:rsidRPr="00103E0F">
        <w:t>№ </w:t>
      </w:r>
      <w:r w:rsidR="001D0F45" w:rsidRPr="00103E0F">
        <w:t>315-ФЗ «О саморегулируемых организациях», статьям 55.14, 55.15 Градостроительного кодекса Российской Федерации.</w:t>
      </w:r>
    </w:p>
    <w:p w14:paraId="263D188A" w14:textId="77777777" w:rsidR="001D0F45" w:rsidRPr="00103E0F" w:rsidRDefault="00285A20" w:rsidP="007F04DF">
      <w:pPr>
        <w:shd w:val="clear" w:color="auto" w:fill="FFFFFF"/>
        <w:tabs>
          <w:tab w:val="left" w:pos="1134"/>
        </w:tabs>
        <w:autoSpaceDE w:val="0"/>
        <w:autoSpaceDN w:val="0"/>
        <w:adjustRightInd w:val="0"/>
        <w:ind w:firstLine="851"/>
        <w:jc w:val="both"/>
      </w:pPr>
      <w:r w:rsidRPr="00103E0F">
        <w:t>5.2.19. </w:t>
      </w:r>
      <w:r w:rsidR="001D0F45" w:rsidRPr="00103E0F">
        <w:t xml:space="preserve">Сообщать в письменной форме Подрядчику о недостатках (дефектах), </w:t>
      </w:r>
      <w:r w:rsidR="00A51C99" w:rsidRPr="00103E0F">
        <w:t xml:space="preserve">обнаруженных в ходе выполнения </w:t>
      </w:r>
      <w:r w:rsidR="0016702B" w:rsidRPr="00103E0F">
        <w:t>Работ</w:t>
      </w:r>
      <w:r w:rsidR="005963CD" w:rsidRPr="00103E0F">
        <w:t xml:space="preserve"> и в период </w:t>
      </w:r>
      <w:r w:rsidR="006538EF" w:rsidRPr="00103E0F">
        <w:t xml:space="preserve">исполнения </w:t>
      </w:r>
      <w:r w:rsidR="00181347" w:rsidRPr="00103E0F">
        <w:t>гарантийных обязательств,</w:t>
      </w:r>
      <w:r w:rsidR="001D0F45" w:rsidRPr="00103E0F">
        <w:t xml:space="preserve"> в течение </w:t>
      </w:r>
      <w:r w:rsidR="006637E8" w:rsidRPr="00103E0F">
        <w:t xml:space="preserve">__ (___) ___ дней </w:t>
      </w:r>
      <w:r w:rsidR="001D0F45" w:rsidRPr="00103E0F">
        <w:t>после обнаружения таких недостатков (дефектов).</w:t>
      </w:r>
    </w:p>
    <w:p w14:paraId="10E32932" w14:textId="77777777" w:rsidR="00C03290" w:rsidRPr="00103E0F" w:rsidRDefault="00285A20" w:rsidP="007F04DF">
      <w:pPr>
        <w:shd w:val="clear" w:color="auto" w:fill="FFFFFF"/>
        <w:tabs>
          <w:tab w:val="left" w:pos="1134"/>
        </w:tabs>
        <w:autoSpaceDE w:val="0"/>
        <w:autoSpaceDN w:val="0"/>
        <w:adjustRightInd w:val="0"/>
        <w:ind w:firstLine="851"/>
        <w:jc w:val="both"/>
      </w:pPr>
      <w:r w:rsidRPr="00103E0F">
        <w:t>5.2.20. </w:t>
      </w:r>
      <w:r w:rsidR="00057990" w:rsidRPr="00103E0F">
        <w:t>Исполнять иные обязанности, предусмотренные законодательством Российской Федерации и условиями Контракта.</w:t>
      </w:r>
      <w:r w:rsidR="00C03290" w:rsidRPr="00103E0F">
        <w:t xml:space="preserve"> </w:t>
      </w:r>
    </w:p>
    <w:p w14:paraId="75B02C71" w14:textId="77777777" w:rsidR="00ED20DC" w:rsidRPr="00103E0F" w:rsidRDefault="00285A20" w:rsidP="007F04DF">
      <w:pPr>
        <w:shd w:val="clear" w:color="auto" w:fill="FFFFFF"/>
        <w:tabs>
          <w:tab w:val="left" w:pos="1134"/>
        </w:tabs>
        <w:autoSpaceDE w:val="0"/>
        <w:autoSpaceDN w:val="0"/>
        <w:adjustRightInd w:val="0"/>
        <w:ind w:firstLine="851"/>
        <w:jc w:val="both"/>
      </w:pPr>
      <w:r w:rsidRPr="00103E0F">
        <w:t>5.2.21. </w:t>
      </w:r>
      <w:r w:rsidR="00ED20DC" w:rsidRPr="00103E0F">
        <w:t xml:space="preserve">Осуществлять авансирование </w:t>
      </w:r>
      <w:r w:rsidR="0016702B" w:rsidRPr="00103E0F">
        <w:t>Работ</w:t>
      </w:r>
      <w:r w:rsidR="00ED20DC" w:rsidRPr="00103E0F">
        <w:t xml:space="preserve"> в соответствии с условиями Контракта</w:t>
      </w:r>
      <w:r w:rsidR="009F6B1A" w:rsidRPr="00103E0F">
        <w:t xml:space="preserve"> (при</w:t>
      </w:r>
      <w:r w:rsidRPr="00103E0F">
        <w:t> </w:t>
      </w:r>
      <w:r w:rsidR="009F6B1A" w:rsidRPr="00103E0F">
        <w:t>наличии аванса)</w:t>
      </w:r>
      <w:r w:rsidR="00ED20DC" w:rsidRPr="00103E0F">
        <w:t>.</w:t>
      </w:r>
    </w:p>
    <w:p w14:paraId="02A5DD9F" w14:textId="77777777" w:rsidR="00C03290" w:rsidRPr="00103E0F" w:rsidRDefault="00285A20" w:rsidP="007F04DF">
      <w:pPr>
        <w:shd w:val="clear" w:color="auto" w:fill="FFFFFF"/>
        <w:tabs>
          <w:tab w:val="left" w:pos="1134"/>
        </w:tabs>
        <w:autoSpaceDE w:val="0"/>
        <w:autoSpaceDN w:val="0"/>
        <w:adjustRightInd w:val="0"/>
        <w:ind w:firstLine="851"/>
        <w:jc w:val="both"/>
      </w:pPr>
      <w:r w:rsidRPr="00103E0F">
        <w:t>5.3. </w:t>
      </w:r>
      <w:r w:rsidR="00C03290" w:rsidRPr="00103E0F">
        <w:t xml:space="preserve">Подрядчик </w:t>
      </w:r>
      <w:r w:rsidR="00260C19" w:rsidRPr="00103E0F">
        <w:t>вправе</w:t>
      </w:r>
      <w:r w:rsidR="00C03290" w:rsidRPr="00103E0F">
        <w:t>:</w:t>
      </w:r>
    </w:p>
    <w:p w14:paraId="3033C5E6" w14:textId="77777777" w:rsidR="00C03290" w:rsidRPr="00103E0F" w:rsidRDefault="00285A20" w:rsidP="007F04DF">
      <w:pPr>
        <w:shd w:val="clear" w:color="auto" w:fill="FFFFFF"/>
        <w:tabs>
          <w:tab w:val="left" w:pos="1134"/>
        </w:tabs>
        <w:autoSpaceDE w:val="0"/>
        <w:autoSpaceDN w:val="0"/>
        <w:adjustRightInd w:val="0"/>
        <w:ind w:firstLine="851"/>
        <w:jc w:val="both"/>
      </w:pPr>
      <w:r w:rsidRPr="00103E0F">
        <w:t>5.3.1. </w:t>
      </w:r>
      <w:r w:rsidR="00C03290" w:rsidRPr="00103E0F">
        <w:t>Требовать своевременного подписания Заказчиком</w:t>
      </w:r>
      <w:r w:rsidR="00260C19" w:rsidRPr="00103E0F">
        <w:t xml:space="preserve"> документов, предусмотренных</w:t>
      </w:r>
      <w:r w:rsidR="001726A3" w:rsidRPr="00103E0F">
        <w:t xml:space="preserve"> разделом 4 </w:t>
      </w:r>
      <w:r w:rsidR="00C03290" w:rsidRPr="00103E0F">
        <w:t>Контракта.</w:t>
      </w:r>
    </w:p>
    <w:p w14:paraId="4D3BD7AE" w14:textId="77777777" w:rsidR="00C03290" w:rsidRPr="00103E0F" w:rsidRDefault="00285A20" w:rsidP="007F04DF">
      <w:pPr>
        <w:shd w:val="clear" w:color="auto" w:fill="FFFFFF"/>
        <w:tabs>
          <w:tab w:val="left" w:pos="1134"/>
        </w:tabs>
        <w:autoSpaceDE w:val="0"/>
        <w:autoSpaceDN w:val="0"/>
        <w:adjustRightInd w:val="0"/>
        <w:ind w:firstLine="851"/>
        <w:jc w:val="both"/>
      </w:pPr>
      <w:r w:rsidRPr="00103E0F">
        <w:t>5.3.2. </w:t>
      </w:r>
      <w:r w:rsidR="00C03290" w:rsidRPr="00103E0F">
        <w:t xml:space="preserve">Требовать своевременной оплаты выполненных в соответствии с условиями Контракта </w:t>
      </w:r>
      <w:r w:rsidR="0016702B" w:rsidRPr="00103E0F">
        <w:t>Работ</w:t>
      </w:r>
      <w:r w:rsidR="00C03290" w:rsidRPr="00103E0F">
        <w:t>.</w:t>
      </w:r>
    </w:p>
    <w:p w14:paraId="0BCE17DD" w14:textId="77777777" w:rsidR="00BF5595" w:rsidRPr="00103E0F" w:rsidRDefault="00285A20" w:rsidP="007F04DF">
      <w:pPr>
        <w:shd w:val="clear" w:color="auto" w:fill="FFFFFF"/>
        <w:tabs>
          <w:tab w:val="left" w:pos="1134"/>
        </w:tabs>
        <w:autoSpaceDE w:val="0"/>
        <w:autoSpaceDN w:val="0"/>
        <w:adjustRightInd w:val="0"/>
        <w:ind w:firstLine="851"/>
        <w:jc w:val="both"/>
      </w:pPr>
      <w:r w:rsidRPr="00103E0F">
        <w:t>5.3.3. </w:t>
      </w:r>
      <w:r w:rsidR="00BF5595" w:rsidRPr="00103E0F">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14:paraId="7C76311A" w14:textId="77777777" w:rsidR="0085792E" w:rsidRPr="00103E0F" w:rsidRDefault="00285A20" w:rsidP="007F04DF">
      <w:pPr>
        <w:shd w:val="clear" w:color="auto" w:fill="FFFFFF"/>
        <w:tabs>
          <w:tab w:val="left" w:pos="1134"/>
        </w:tabs>
        <w:autoSpaceDE w:val="0"/>
        <w:autoSpaceDN w:val="0"/>
        <w:adjustRightInd w:val="0"/>
        <w:ind w:firstLine="851"/>
        <w:jc w:val="both"/>
      </w:pPr>
      <w:r w:rsidRPr="00103E0F">
        <w:t>5.3.4. </w:t>
      </w:r>
      <w:r w:rsidR="0085792E" w:rsidRPr="00103E0F">
        <w:t xml:space="preserve">Запрашивать у Заказчика разъяснения и уточнения относительно выполнения </w:t>
      </w:r>
      <w:r w:rsidR="0016702B" w:rsidRPr="00103E0F">
        <w:t>Работ</w:t>
      </w:r>
      <w:r w:rsidR="0085792E" w:rsidRPr="00103E0F">
        <w:t xml:space="preserve"> в рамках Контракта.</w:t>
      </w:r>
    </w:p>
    <w:p w14:paraId="5D46BF02" w14:textId="60BA8AD7" w:rsidR="00C03290" w:rsidRPr="00103E0F" w:rsidRDefault="00285A20" w:rsidP="007F04DF">
      <w:pPr>
        <w:shd w:val="clear" w:color="auto" w:fill="FFFFFF"/>
        <w:tabs>
          <w:tab w:val="left" w:pos="1134"/>
        </w:tabs>
        <w:autoSpaceDE w:val="0"/>
        <w:autoSpaceDN w:val="0"/>
        <w:adjustRightInd w:val="0"/>
        <w:ind w:firstLine="851"/>
        <w:jc w:val="both"/>
      </w:pPr>
      <w:r w:rsidRPr="00103E0F">
        <w:t>5.3.5. </w:t>
      </w:r>
      <w:r w:rsidR="00C03290" w:rsidRPr="00103E0F">
        <w:t xml:space="preserve">Получать от Заказчика содействие при выполнении </w:t>
      </w:r>
      <w:r w:rsidR="0016702B" w:rsidRPr="00103E0F">
        <w:t>Работ</w:t>
      </w:r>
      <w:r w:rsidR="00C03290" w:rsidRPr="00103E0F">
        <w:t xml:space="preserve"> в соответствии с</w:t>
      </w:r>
      <w:r w:rsidRPr="00103E0F">
        <w:t> </w:t>
      </w:r>
      <w:r w:rsidR="00C03290" w:rsidRPr="00103E0F">
        <w:t>условиями Контракта</w:t>
      </w:r>
      <w:r w:rsidR="00BF73A4">
        <w:t xml:space="preserve"> (с согласия Заказчика)</w:t>
      </w:r>
      <w:r w:rsidR="00C03290" w:rsidRPr="00103E0F">
        <w:t>.</w:t>
      </w:r>
    </w:p>
    <w:p w14:paraId="7E1AA6A2" w14:textId="77777777" w:rsidR="00C03290" w:rsidRPr="00103E0F" w:rsidRDefault="00285A20" w:rsidP="007F04DF">
      <w:pPr>
        <w:shd w:val="clear" w:color="auto" w:fill="FFFFFF"/>
        <w:tabs>
          <w:tab w:val="left" w:pos="1134"/>
        </w:tabs>
        <w:autoSpaceDE w:val="0"/>
        <w:autoSpaceDN w:val="0"/>
        <w:adjustRightInd w:val="0"/>
        <w:ind w:firstLine="851"/>
        <w:jc w:val="both"/>
      </w:pPr>
      <w:r w:rsidRPr="00103E0F">
        <w:t>5.3.6. </w:t>
      </w:r>
      <w:r w:rsidR="00C03290" w:rsidRPr="00103E0F">
        <w:t>Принять решение об одностороннем отказе от исполнения Контракта в соответствии с законодательством Российской Федерации.</w:t>
      </w:r>
    </w:p>
    <w:p w14:paraId="5F779F2B" w14:textId="77777777" w:rsidR="00C03290" w:rsidRPr="00103E0F" w:rsidRDefault="0019321A" w:rsidP="007F04DF">
      <w:pPr>
        <w:shd w:val="clear" w:color="auto" w:fill="FFFFFF"/>
        <w:tabs>
          <w:tab w:val="left" w:pos="1134"/>
        </w:tabs>
        <w:autoSpaceDE w:val="0"/>
        <w:autoSpaceDN w:val="0"/>
        <w:adjustRightInd w:val="0"/>
        <w:ind w:firstLine="851"/>
        <w:jc w:val="both"/>
      </w:pPr>
      <w:r w:rsidRPr="00103E0F">
        <w:t>5.3.7. </w:t>
      </w:r>
      <w:r w:rsidR="00C03290" w:rsidRPr="00103E0F">
        <w:t>Пользоваться иными правами, установленными Контрактом и законодательством Российской Федерации.</w:t>
      </w:r>
    </w:p>
    <w:p w14:paraId="0B221A74" w14:textId="77777777" w:rsidR="00677563" w:rsidRPr="00103E0F" w:rsidRDefault="0019321A" w:rsidP="007F04DF">
      <w:pPr>
        <w:shd w:val="clear" w:color="auto" w:fill="FFFFFF"/>
        <w:tabs>
          <w:tab w:val="left" w:pos="1134"/>
        </w:tabs>
        <w:autoSpaceDE w:val="0"/>
        <w:autoSpaceDN w:val="0"/>
        <w:adjustRightInd w:val="0"/>
        <w:ind w:firstLine="851"/>
        <w:jc w:val="both"/>
      </w:pPr>
      <w:r w:rsidRPr="00103E0F">
        <w:t>5.4. </w:t>
      </w:r>
      <w:r w:rsidR="00677563" w:rsidRPr="00103E0F">
        <w:t>Подрядчик обяз</w:t>
      </w:r>
      <w:r w:rsidR="0085792E" w:rsidRPr="00103E0F">
        <w:t>ан</w:t>
      </w:r>
      <w:r w:rsidR="00677563" w:rsidRPr="00103E0F">
        <w:t>:</w:t>
      </w:r>
    </w:p>
    <w:p w14:paraId="365D81D9" w14:textId="77777777" w:rsidR="0085792E" w:rsidRPr="00103E0F" w:rsidRDefault="0019321A" w:rsidP="007F04DF">
      <w:pPr>
        <w:shd w:val="clear" w:color="auto" w:fill="FFFFFF"/>
        <w:tabs>
          <w:tab w:val="left" w:pos="1134"/>
        </w:tabs>
        <w:autoSpaceDE w:val="0"/>
        <w:autoSpaceDN w:val="0"/>
        <w:adjustRightInd w:val="0"/>
        <w:ind w:firstLine="851"/>
        <w:jc w:val="both"/>
      </w:pPr>
      <w:r w:rsidRPr="00103E0F">
        <w:t>5.4.1. </w:t>
      </w:r>
      <w:r w:rsidR="00A51C99" w:rsidRPr="00103E0F">
        <w:t xml:space="preserve">Приступить к выполнению </w:t>
      </w:r>
      <w:r w:rsidR="0016702B" w:rsidRPr="00103E0F">
        <w:t>Работ</w:t>
      </w:r>
      <w:r w:rsidR="0085792E" w:rsidRPr="00103E0F">
        <w:t xml:space="preserve"> в срок, указанный в Контракте.</w:t>
      </w:r>
    </w:p>
    <w:p w14:paraId="3C4B3407" w14:textId="77777777" w:rsidR="00C03290" w:rsidRPr="00103E0F" w:rsidRDefault="0019321A" w:rsidP="007F04DF">
      <w:pPr>
        <w:shd w:val="clear" w:color="auto" w:fill="FFFFFF"/>
        <w:tabs>
          <w:tab w:val="left" w:pos="1134"/>
        </w:tabs>
        <w:autoSpaceDE w:val="0"/>
        <w:autoSpaceDN w:val="0"/>
        <w:adjustRightInd w:val="0"/>
        <w:ind w:firstLine="851"/>
        <w:jc w:val="both"/>
      </w:pPr>
      <w:r w:rsidRPr="00103E0F">
        <w:t>5.4.2. </w:t>
      </w:r>
      <w:r w:rsidR="00677563" w:rsidRPr="00103E0F">
        <w:t xml:space="preserve">Получить по месту нахождения Заказчика утвержденный в установленном порядке Проект, необходимый для производства </w:t>
      </w:r>
      <w:r w:rsidR="0016702B" w:rsidRPr="00103E0F">
        <w:t>Работ</w:t>
      </w:r>
      <w:r w:rsidR="00677563" w:rsidRPr="00103E0F">
        <w:t xml:space="preserve"> по наст</w:t>
      </w:r>
      <w:r w:rsidR="00DB597B" w:rsidRPr="00103E0F">
        <w:t>оящему Контракту, в</w:t>
      </w:r>
      <w:r w:rsidRPr="00103E0F">
        <w:t> </w:t>
      </w:r>
      <w:r w:rsidR="00DB597B" w:rsidRPr="00103E0F">
        <w:t>течение</w:t>
      </w:r>
      <w:r w:rsidRPr="00103E0F">
        <w:t> </w:t>
      </w:r>
      <w:r w:rsidR="0042390B" w:rsidRPr="00103E0F">
        <w:t>__</w:t>
      </w:r>
      <w:r w:rsidRPr="00103E0F">
        <w:t> </w:t>
      </w:r>
      <w:r w:rsidR="0042390B" w:rsidRPr="00103E0F">
        <w:t xml:space="preserve">(___) ___ дней </w:t>
      </w:r>
      <w:r w:rsidR="00677563" w:rsidRPr="00103E0F">
        <w:t>с даты заключения Контракта.</w:t>
      </w:r>
    </w:p>
    <w:p w14:paraId="2C17D459" w14:textId="77777777" w:rsidR="00C03290" w:rsidRPr="00103E0F" w:rsidRDefault="0019321A" w:rsidP="007F04DF">
      <w:pPr>
        <w:shd w:val="clear" w:color="auto" w:fill="FFFFFF"/>
        <w:tabs>
          <w:tab w:val="left" w:pos="1134"/>
        </w:tabs>
        <w:autoSpaceDE w:val="0"/>
        <w:autoSpaceDN w:val="0"/>
        <w:adjustRightInd w:val="0"/>
        <w:ind w:firstLine="851"/>
        <w:jc w:val="both"/>
      </w:pPr>
      <w:r w:rsidRPr="00103E0F">
        <w:t>5.4.3. </w:t>
      </w:r>
      <w:r w:rsidR="0008638C" w:rsidRPr="00103E0F">
        <w:t>Качественно в</w:t>
      </w:r>
      <w:r w:rsidR="00677563" w:rsidRPr="00103E0F">
        <w:t xml:space="preserve">ыполнить </w:t>
      </w:r>
      <w:r w:rsidR="0016702B" w:rsidRPr="00103E0F">
        <w:t>Работ</w:t>
      </w:r>
      <w:r w:rsidR="00677563" w:rsidRPr="00103E0F">
        <w:t>ы в объеме и сроки, предусмотренные настоящим Контрактом</w:t>
      </w:r>
      <w:r w:rsidRPr="00103E0F">
        <w:t>,</w:t>
      </w:r>
      <w:r w:rsidR="00677563" w:rsidRPr="00103E0F">
        <w:t xml:space="preserve"> и сдать Объект Заказчику с качеством, соответствующим условиям Проекта и</w:t>
      </w:r>
      <w:r w:rsidRPr="00103E0F">
        <w:t> </w:t>
      </w:r>
      <w:r w:rsidR="00677563" w:rsidRPr="00103E0F">
        <w:t>требованиям нормативных документов, приведенных в «Перечне нормативно-технических документов, обязательных при выполнении</w:t>
      </w:r>
      <w:r w:rsidR="005225E7" w:rsidRPr="00103E0F">
        <w:t xml:space="preserve"> дорожных работ» (</w:t>
      </w:r>
      <w:r w:rsidR="00C5625E" w:rsidRPr="00103E0F">
        <w:t>п</w:t>
      </w:r>
      <w:r w:rsidR="005225E7" w:rsidRPr="00103E0F">
        <w:t>риложение</w:t>
      </w:r>
      <w:r w:rsidR="00DC5720" w:rsidRPr="00103E0F">
        <w:t xml:space="preserve"> </w:t>
      </w:r>
      <w:r w:rsidR="006E5523" w:rsidRPr="00103E0F">
        <w:t>№ </w:t>
      </w:r>
      <w:r w:rsidR="00DC5720" w:rsidRPr="00103E0F">
        <w:t>5</w:t>
      </w:r>
      <w:r w:rsidR="00C273A0" w:rsidRPr="00103E0F">
        <w:t xml:space="preserve"> к Контракту</w:t>
      </w:r>
      <w:r w:rsidR="00677563" w:rsidRPr="00103E0F">
        <w:t xml:space="preserve">), </w:t>
      </w:r>
      <w:r w:rsidR="0082361F" w:rsidRPr="00103E0F">
        <w:t xml:space="preserve">РД-11-02-2006, </w:t>
      </w:r>
      <w:r w:rsidR="00677563" w:rsidRPr="00103E0F">
        <w:t>технических регламентов, принятых в установленном порядке, и другой нормативной документации.</w:t>
      </w:r>
    </w:p>
    <w:p w14:paraId="293A3213" w14:textId="77777777" w:rsidR="00677563" w:rsidRPr="00103E0F" w:rsidRDefault="0019321A" w:rsidP="007F04DF">
      <w:pPr>
        <w:shd w:val="clear" w:color="auto" w:fill="FFFFFF"/>
        <w:tabs>
          <w:tab w:val="left" w:pos="1134"/>
        </w:tabs>
        <w:autoSpaceDE w:val="0"/>
        <w:autoSpaceDN w:val="0"/>
        <w:adjustRightInd w:val="0"/>
        <w:ind w:firstLine="851"/>
        <w:jc w:val="both"/>
      </w:pPr>
      <w:r w:rsidRPr="00103E0F">
        <w:t>5.4.4. </w:t>
      </w:r>
      <w:r w:rsidR="00677563" w:rsidRPr="00103E0F">
        <w:t xml:space="preserve">Уведомить Заказчика в письменной форме о привлечении субподрядных организаций. Нести перед Заказчиком имущественную ответственность за качество, сроки и объемы </w:t>
      </w:r>
      <w:r w:rsidR="0016702B" w:rsidRPr="00103E0F">
        <w:t>Работ</w:t>
      </w:r>
      <w:r w:rsidR="00677563" w:rsidRPr="00103E0F">
        <w:t>, выполненных субподрядными организациями.</w:t>
      </w:r>
    </w:p>
    <w:p w14:paraId="389FD147" w14:textId="77777777" w:rsidR="00C03290" w:rsidRPr="00103E0F" w:rsidRDefault="0019321A" w:rsidP="007F04DF">
      <w:pPr>
        <w:shd w:val="clear" w:color="auto" w:fill="FFFFFF"/>
        <w:tabs>
          <w:tab w:val="left" w:pos="1134"/>
        </w:tabs>
        <w:autoSpaceDE w:val="0"/>
        <w:autoSpaceDN w:val="0"/>
        <w:adjustRightInd w:val="0"/>
        <w:ind w:firstLine="851"/>
        <w:jc w:val="both"/>
      </w:pPr>
      <w:r w:rsidRPr="00103E0F">
        <w:t>В случае</w:t>
      </w:r>
      <w:r w:rsidR="00A8157A" w:rsidRPr="00103E0F">
        <w:t xml:space="preserve"> если начальная (максимальная) цена </w:t>
      </w:r>
      <w:r w:rsidRPr="00103E0F">
        <w:t xml:space="preserve">Контракта </w:t>
      </w:r>
      <w:r w:rsidR="00A8157A" w:rsidRPr="00103E0F">
        <w:t xml:space="preserve">при осуществлении закупки товара, </w:t>
      </w:r>
      <w:r w:rsidR="0016702B" w:rsidRPr="00103E0F">
        <w:t>Работ</w:t>
      </w:r>
      <w:r w:rsidR="00A8157A" w:rsidRPr="00103E0F">
        <w:t>ы, услуги превышает 100</w:t>
      </w:r>
      <w:r w:rsidR="00441165" w:rsidRPr="00103E0F">
        <w:t> </w:t>
      </w:r>
      <w:r w:rsidR="00A8157A" w:rsidRPr="00103E0F">
        <w:t>млн.</w:t>
      </w:r>
      <w:r w:rsidR="00441165" w:rsidRPr="00103E0F">
        <w:t> </w:t>
      </w:r>
      <w:r w:rsidR="00A8157A" w:rsidRPr="00103E0F">
        <w:t xml:space="preserve">рублей, Подрядчик обязан предоставить Заказчику информацию о всех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w:t>
      </w:r>
      <w:r w:rsidR="00441165" w:rsidRPr="00103E0F">
        <w:t>Контракта</w:t>
      </w:r>
      <w:r w:rsidR="0082079D" w:rsidRPr="00103E0F">
        <w:t xml:space="preserve">, в течение десяти дней с </w:t>
      </w:r>
      <w:r w:rsidR="00381D01" w:rsidRPr="00103E0F">
        <w:t xml:space="preserve">момента заключения Подрядчиком </w:t>
      </w:r>
      <w:r w:rsidR="0082079D" w:rsidRPr="00103E0F">
        <w:t>договора с соисполнителем, субподрядчиком.</w:t>
      </w:r>
    </w:p>
    <w:p w14:paraId="662C6A7B" w14:textId="77777777" w:rsidR="00C03290" w:rsidRPr="00103E0F" w:rsidRDefault="00441165" w:rsidP="007F04DF">
      <w:pPr>
        <w:shd w:val="clear" w:color="auto" w:fill="FFFFFF"/>
        <w:tabs>
          <w:tab w:val="left" w:pos="1134"/>
        </w:tabs>
        <w:autoSpaceDE w:val="0"/>
        <w:autoSpaceDN w:val="0"/>
        <w:adjustRightInd w:val="0"/>
        <w:ind w:firstLine="851"/>
        <w:jc w:val="both"/>
      </w:pPr>
      <w:r w:rsidRPr="00103E0F">
        <w:lastRenderedPageBreak/>
        <w:t>5.4.5. </w:t>
      </w:r>
      <w:r w:rsidR="00677563" w:rsidRPr="00103E0F">
        <w:t>Получать в установленном порядке лицензии (либо другие разрешительные документы, предусмотренные действующим законодательством), в том числе на недропользование для разработки карьеров, водопользование и пользование водными объектами.</w:t>
      </w:r>
    </w:p>
    <w:p w14:paraId="50FDDAC8" w14:textId="77777777" w:rsidR="00677563" w:rsidRPr="00103E0F" w:rsidRDefault="00441165" w:rsidP="007F04DF">
      <w:pPr>
        <w:shd w:val="clear" w:color="auto" w:fill="FFFFFF"/>
        <w:tabs>
          <w:tab w:val="left" w:pos="1134"/>
        </w:tabs>
        <w:autoSpaceDE w:val="0"/>
        <w:autoSpaceDN w:val="0"/>
        <w:adjustRightInd w:val="0"/>
        <w:ind w:firstLine="851"/>
        <w:jc w:val="both"/>
      </w:pPr>
      <w:r w:rsidRPr="00103E0F">
        <w:t>5.4.6. </w:t>
      </w:r>
      <w:r w:rsidR="00677563" w:rsidRPr="00103E0F">
        <w:t>Производить оформление временного отвода земель под сосредоточенные резервы и карьеры.</w:t>
      </w:r>
    </w:p>
    <w:p w14:paraId="35BF0C4A" w14:textId="77777777" w:rsidR="00677563" w:rsidRPr="00103E0F" w:rsidRDefault="00441165" w:rsidP="007F04DF">
      <w:pPr>
        <w:shd w:val="clear" w:color="auto" w:fill="FFFFFF"/>
        <w:tabs>
          <w:tab w:val="left" w:pos="1134"/>
        </w:tabs>
        <w:autoSpaceDE w:val="0"/>
        <w:autoSpaceDN w:val="0"/>
        <w:adjustRightInd w:val="0"/>
        <w:ind w:firstLine="851"/>
        <w:jc w:val="both"/>
      </w:pPr>
      <w:r w:rsidRPr="00103E0F">
        <w:t>5.4.7. </w:t>
      </w:r>
      <w:r w:rsidR="00677563" w:rsidRPr="00103E0F">
        <w:t xml:space="preserve">Осуществлять производство </w:t>
      </w:r>
      <w:r w:rsidR="0016702B" w:rsidRPr="00103E0F">
        <w:t>Работ</w:t>
      </w:r>
      <w:r w:rsidR="00677563" w:rsidRPr="00103E0F">
        <w:t xml:space="preserve"> на земельном участке, отведенном под </w:t>
      </w:r>
      <w:r w:rsidR="0016702B" w:rsidRPr="00103E0F">
        <w:t>Работ</w:t>
      </w:r>
      <w:r w:rsidR="00A73B90" w:rsidRPr="00103E0F">
        <w:t>ы на Объекте</w:t>
      </w:r>
      <w:r w:rsidR="00677563" w:rsidRPr="00103E0F">
        <w:t xml:space="preserve"> в границах земельного </w:t>
      </w:r>
      <w:r w:rsidRPr="00103E0F">
        <w:t>отвода, указанных в Проекте.</w:t>
      </w:r>
    </w:p>
    <w:p w14:paraId="7D47405B" w14:textId="77777777" w:rsidR="00677563" w:rsidRPr="00103E0F" w:rsidRDefault="00441165" w:rsidP="007F04DF">
      <w:pPr>
        <w:shd w:val="clear" w:color="auto" w:fill="FFFFFF"/>
        <w:tabs>
          <w:tab w:val="left" w:pos="1134"/>
        </w:tabs>
        <w:autoSpaceDE w:val="0"/>
        <w:autoSpaceDN w:val="0"/>
        <w:adjustRightInd w:val="0"/>
        <w:ind w:firstLine="851"/>
        <w:jc w:val="both"/>
      </w:pPr>
      <w:r w:rsidRPr="00103E0F">
        <w:t>5.4.8. </w:t>
      </w:r>
      <w:r w:rsidR="00677563" w:rsidRPr="00103E0F">
        <w:t xml:space="preserve">Возмещать затраты Заказчика по временному отводу земель под </w:t>
      </w:r>
      <w:r w:rsidR="0016702B" w:rsidRPr="00103E0F">
        <w:t>Работ</w:t>
      </w:r>
      <w:r w:rsidR="00A73B90" w:rsidRPr="00103E0F">
        <w:t>ы на</w:t>
      </w:r>
      <w:r w:rsidRPr="00103E0F">
        <w:t> </w:t>
      </w:r>
      <w:r w:rsidR="00A73B90" w:rsidRPr="00103E0F">
        <w:t>Объекте</w:t>
      </w:r>
      <w:r w:rsidR="00677563" w:rsidRPr="00103E0F">
        <w:t xml:space="preserve"> при невыполнении по вине Подрядчика сроков и объемов </w:t>
      </w:r>
      <w:r w:rsidR="0016702B" w:rsidRPr="00103E0F">
        <w:t>Работ</w:t>
      </w:r>
      <w:r w:rsidR="00677563" w:rsidRPr="00103E0F">
        <w:t>, установленных Контрактом.</w:t>
      </w:r>
    </w:p>
    <w:p w14:paraId="317CDC38" w14:textId="77777777" w:rsidR="00677563" w:rsidRPr="00103E0F" w:rsidRDefault="00441165" w:rsidP="007F04DF">
      <w:pPr>
        <w:shd w:val="clear" w:color="auto" w:fill="FFFFFF"/>
        <w:tabs>
          <w:tab w:val="left" w:pos="1134"/>
        </w:tabs>
        <w:autoSpaceDE w:val="0"/>
        <w:autoSpaceDN w:val="0"/>
        <w:adjustRightInd w:val="0"/>
        <w:ind w:firstLine="851"/>
        <w:jc w:val="both"/>
      </w:pPr>
      <w:r w:rsidRPr="00103E0F">
        <w:t>5.4.9. </w:t>
      </w:r>
      <w:r w:rsidR="00762ACE" w:rsidRPr="00103E0F">
        <w:t>Представить в течение</w:t>
      </w:r>
      <w:r w:rsidR="00677563" w:rsidRPr="00103E0F">
        <w:t xml:space="preserve"> </w:t>
      </w:r>
      <w:r w:rsidR="0042390B" w:rsidRPr="00103E0F">
        <w:t>_</w:t>
      </w:r>
      <w:r w:rsidRPr="00103E0F">
        <w:t>_</w:t>
      </w:r>
      <w:r w:rsidR="0042390B" w:rsidRPr="00103E0F">
        <w:t>_ (___) ___ дней</w:t>
      </w:r>
      <w:r w:rsidR="00677563" w:rsidRPr="00103E0F">
        <w:t xml:space="preserve"> с даты </w:t>
      </w:r>
      <w:proofErr w:type="gramStart"/>
      <w:r w:rsidR="00677563" w:rsidRPr="00103E0F">
        <w:t>заключения Контракта</w:t>
      </w:r>
      <w:proofErr w:type="gramEnd"/>
      <w:r w:rsidR="00677563" w:rsidRPr="00103E0F">
        <w:t xml:space="preserve"> соответствующие требованиям РД-11-05-2007 «Порядок ведения общего и (или) специального журнала учета выполнения </w:t>
      </w:r>
      <w:r w:rsidR="0016702B" w:rsidRPr="00103E0F">
        <w:t>Работ</w:t>
      </w:r>
      <w:r w:rsidR="00677563" w:rsidRPr="00103E0F">
        <w:t xml:space="preserve"> при строительстве, реконструкции, капитальном ремонте объектов капитального строительства» общий и специальные журналы, в которых с момента начала </w:t>
      </w:r>
      <w:r w:rsidR="0016702B" w:rsidRPr="00103E0F">
        <w:t>Работ</w:t>
      </w:r>
      <w:r w:rsidR="00677563" w:rsidRPr="00103E0F">
        <w:t xml:space="preserve"> на Объекте и </w:t>
      </w:r>
      <w:r w:rsidR="0067468B" w:rsidRPr="00103E0F">
        <w:t>до их</w:t>
      </w:r>
      <w:r w:rsidR="00677563" w:rsidRPr="00103E0F">
        <w:t xml:space="preserve"> завершения будет вестись учет выполненных </w:t>
      </w:r>
      <w:r w:rsidR="0016702B" w:rsidRPr="00103E0F">
        <w:t>Работ</w:t>
      </w:r>
      <w:r w:rsidR="00E51BD9" w:rsidRPr="00103E0F">
        <w:t>.</w:t>
      </w:r>
    </w:p>
    <w:p w14:paraId="1E191F3F" w14:textId="77777777" w:rsidR="00677563" w:rsidRPr="00103E0F" w:rsidRDefault="00E51BD9" w:rsidP="007F04DF">
      <w:pPr>
        <w:shd w:val="clear" w:color="auto" w:fill="FFFFFF"/>
        <w:tabs>
          <w:tab w:val="left" w:pos="1134"/>
        </w:tabs>
        <w:autoSpaceDE w:val="0"/>
        <w:autoSpaceDN w:val="0"/>
        <w:adjustRightInd w:val="0"/>
        <w:ind w:firstLine="851"/>
        <w:jc w:val="both"/>
      </w:pPr>
      <w:r w:rsidRPr="00103E0F">
        <w:t>5.4.10. </w:t>
      </w:r>
      <w:r w:rsidR="00677563" w:rsidRPr="00103E0F">
        <w:t>Представлять при</w:t>
      </w:r>
      <w:r w:rsidR="00B60B66" w:rsidRPr="00103E0F">
        <w:t xml:space="preserve"> приемке освидетельствованных</w:t>
      </w:r>
      <w:r w:rsidR="00760E25" w:rsidRPr="00103E0F">
        <w:t xml:space="preserve"> скрытых</w:t>
      </w:r>
      <w:r w:rsidR="00677563" w:rsidRPr="00103E0F">
        <w:t xml:space="preserve"> </w:t>
      </w:r>
      <w:r w:rsidR="0016702B" w:rsidRPr="00103E0F">
        <w:t>Работ</w:t>
      </w:r>
      <w:r w:rsidR="00A73B90" w:rsidRPr="00103E0F">
        <w:t xml:space="preserve"> </w:t>
      </w:r>
      <w:r w:rsidR="0008638C" w:rsidRPr="00103E0F">
        <w:t>и</w:t>
      </w:r>
      <w:r w:rsidRPr="00103E0F">
        <w:t> </w:t>
      </w:r>
      <w:r w:rsidR="0008638C" w:rsidRPr="00103E0F">
        <w:t xml:space="preserve">ответственных конструкций </w:t>
      </w:r>
      <w:r w:rsidR="00A73B90" w:rsidRPr="00103E0F">
        <w:t>на Объекте</w:t>
      </w:r>
      <w:r w:rsidR="00677563" w:rsidRPr="00103E0F">
        <w:t xml:space="preserve"> исполнительную документацию с сопроводительным письмом и описью прилагаемых документов в соответствии с:</w:t>
      </w:r>
    </w:p>
    <w:p w14:paraId="44D071A1" w14:textId="77777777" w:rsidR="00677563" w:rsidRPr="00103E0F" w:rsidRDefault="00677563" w:rsidP="007F04DF">
      <w:pPr>
        <w:shd w:val="clear" w:color="auto" w:fill="FFFFFF"/>
        <w:tabs>
          <w:tab w:val="left" w:pos="1134"/>
        </w:tabs>
        <w:autoSpaceDE w:val="0"/>
        <w:autoSpaceDN w:val="0"/>
        <w:adjustRightInd w:val="0"/>
        <w:ind w:firstLine="851"/>
        <w:jc w:val="both"/>
      </w:pPr>
      <w:r w:rsidRPr="00103E0F">
        <w:t xml:space="preserve">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w:t>
      </w:r>
      <w:r w:rsidR="001C6876" w:rsidRPr="00103E0F">
        <w:t xml:space="preserve">скрытых </w:t>
      </w:r>
      <w:r w:rsidR="0016702B" w:rsidRPr="00103E0F">
        <w:t>Работ</w:t>
      </w:r>
      <w:r w:rsidRPr="00103E0F">
        <w:t xml:space="preserve">, конструкций, участков сетей инженерно-технического обеспечения»: акты освидетельствования геодезической разбивочной основы, акты разбивки осей </w:t>
      </w:r>
      <w:r w:rsidR="00B64FC8" w:rsidRPr="00103E0F">
        <w:t>О</w:t>
      </w:r>
      <w:r w:rsidRPr="00103E0F">
        <w:t>бъекта на местности, акты освидетельствования</w:t>
      </w:r>
      <w:r w:rsidR="00000F28" w:rsidRPr="00103E0F">
        <w:t xml:space="preserve"> </w:t>
      </w:r>
      <w:r w:rsidR="001C6876" w:rsidRPr="00103E0F">
        <w:t xml:space="preserve">скрытых </w:t>
      </w:r>
      <w:r w:rsidR="0016702B" w:rsidRPr="00103E0F">
        <w:t>Работ</w:t>
      </w:r>
      <w:r w:rsidRPr="00103E0F">
        <w:t xml:space="preserve">, которые оказывают влияние на безопасность </w:t>
      </w:r>
      <w:r w:rsidR="00B64FC8" w:rsidRPr="00103E0F">
        <w:t>О</w:t>
      </w:r>
      <w:r w:rsidRPr="00103E0F">
        <w:t>бъекта, акты освидетельствования ответственных конструкций, акты освидетельствования участков сетей инженерно-технического обеспечения, устранение выявленных в процессе проведения строительного контроля недо</w:t>
      </w:r>
      <w:r w:rsidR="00000F28" w:rsidRPr="00103E0F">
        <w:t>статков</w:t>
      </w:r>
      <w:r w:rsidR="001C7AC7" w:rsidRPr="00103E0F">
        <w:t xml:space="preserve"> (дефектов)</w:t>
      </w:r>
      <w:r w:rsidR="00000F28" w:rsidRPr="00103E0F">
        <w:t>, рабочую документацию</w:t>
      </w:r>
      <w:r w:rsidR="00A73B90" w:rsidRPr="00103E0F">
        <w:t xml:space="preserve"> по </w:t>
      </w:r>
      <w:r w:rsidR="0016702B" w:rsidRPr="00103E0F">
        <w:t>Работ</w:t>
      </w:r>
      <w:r w:rsidR="00A73B90" w:rsidRPr="00103E0F">
        <w:t>ам на</w:t>
      </w:r>
      <w:r w:rsidR="00E51BD9" w:rsidRPr="00103E0F">
        <w:t> </w:t>
      </w:r>
      <w:r w:rsidR="00A73B90" w:rsidRPr="00103E0F">
        <w:t>Объекте</w:t>
      </w:r>
      <w:r w:rsidRPr="00103E0F">
        <w:t>;</w:t>
      </w:r>
    </w:p>
    <w:p w14:paraId="0BA3FABE" w14:textId="77777777" w:rsidR="00677563" w:rsidRPr="00103E0F" w:rsidRDefault="00677563" w:rsidP="007F04DF">
      <w:pPr>
        <w:shd w:val="clear" w:color="auto" w:fill="FFFFFF"/>
        <w:tabs>
          <w:tab w:val="left" w:pos="1134"/>
        </w:tabs>
        <w:autoSpaceDE w:val="0"/>
        <w:autoSpaceDN w:val="0"/>
        <w:adjustRightInd w:val="0"/>
        <w:ind w:firstLine="851"/>
        <w:jc w:val="both"/>
      </w:pPr>
      <w:r w:rsidRPr="00103E0F">
        <w:t>ГОСТ Р 5</w:t>
      </w:r>
      <w:r w:rsidR="002E5E69" w:rsidRPr="00103E0F">
        <w:t>1872-2002: исполнительные схемы.</w:t>
      </w:r>
    </w:p>
    <w:p w14:paraId="2CD708EA" w14:textId="77777777" w:rsidR="00677563" w:rsidRPr="00103E0F" w:rsidRDefault="00E51BD9" w:rsidP="007F04DF">
      <w:pPr>
        <w:shd w:val="clear" w:color="auto" w:fill="FFFFFF"/>
        <w:tabs>
          <w:tab w:val="left" w:pos="1134"/>
        </w:tabs>
        <w:autoSpaceDE w:val="0"/>
        <w:autoSpaceDN w:val="0"/>
        <w:adjustRightInd w:val="0"/>
        <w:ind w:firstLine="851"/>
        <w:jc w:val="both"/>
      </w:pPr>
      <w:r w:rsidRPr="00103E0F">
        <w:t>5.4.11. </w:t>
      </w:r>
      <w:r w:rsidR="00677563" w:rsidRPr="00103E0F">
        <w:t xml:space="preserve">С момента начала строительно-монтажных </w:t>
      </w:r>
      <w:r w:rsidR="0016702B" w:rsidRPr="00103E0F">
        <w:t>Работ</w:t>
      </w:r>
      <w:r w:rsidR="00677563" w:rsidRPr="00103E0F">
        <w:t xml:space="preserve"> вести на </w:t>
      </w:r>
      <w:r w:rsidR="00B64FC8" w:rsidRPr="00103E0F">
        <w:t>О</w:t>
      </w:r>
      <w:r w:rsidR="00677563" w:rsidRPr="00103E0F">
        <w:t xml:space="preserve">бъекте </w:t>
      </w:r>
      <w:proofErr w:type="spellStart"/>
      <w:r w:rsidR="00677563" w:rsidRPr="00103E0F">
        <w:t>фотовидеофиксацию</w:t>
      </w:r>
      <w:proofErr w:type="spellEnd"/>
      <w:r w:rsidR="00677563" w:rsidRPr="00103E0F">
        <w:t xml:space="preserve"> хода производства </w:t>
      </w:r>
      <w:r w:rsidR="0016702B" w:rsidRPr="00103E0F">
        <w:t>Работ</w:t>
      </w:r>
      <w:r w:rsidR="00677563" w:rsidRPr="00103E0F">
        <w:t xml:space="preserve">, подтверждающую надлежащее исполнение всех видов </w:t>
      </w:r>
      <w:r w:rsidR="0016702B" w:rsidRPr="00103E0F">
        <w:t>Работ</w:t>
      </w:r>
      <w:r w:rsidR="00677563" w:rsidRPr="00103E0F">
        <w:t xml:space="preserve">. Сброшюрованный фотоальбом должен содержать не менее 50 фотографий скрытых </w:t>
      </w:r>
      <w:r w:rsidR="0016702B" w:rsidRPr="00103E0F">
        <w:t>Работ</w:t>
      </w:r>
      <w:r w:rsidR="00677563" w:rsidRPr="00103E0F">
        <w:t xml:space="preserve"> (ответственных конструкций), не менее 25 фотографий состояния </w:t>
      </w:r>
      <w:r w:rsidR="00B64FC8" w:rsidRPr="00103E0F">
        <w:t>О</w:t>
      </w:r>
      <w:r w:rsidR="00677563" w:rsidRPr="00103E0F">
        <w:t xml:space="preserve">бъекта после завершения </w:t>
      </w:r>
      <w:r w:rsidR="0016702B" w:rsidRPr="00103E0F">
        <w:t>Работ</w:t>
      </w:r>
      <w:r w:rsidR="00677563" w:rsidRPr="00103E0F">
        <w:t xml:space="preserve">, все фотографии должны иметь текстовое пояснение. Материалы </w:t>
      </w:r>
      <w:proofErr w:type="spellStart"/>
      <w:r w:rsidR="00677563" w:rsidRPr="00103E0F">
        <w:t>фотовидеофиксации</w:t>
      </w:r>
      <w:proofErr w:type="spellEnd"/>
      <w:r w:rsidR="00677563" w:rsidRPr="00103E0F">
        <w:t xml:space="preserve"> должны быть представлены Заказчику на бумажном и электронном носителях в соста</w:t>
      </w:r>
      <w:r w:rsidR="002E5E69" w:rsidRPr="00103E0F">
        <w:t>ве исполнительной документации.</w:t>
      </w:r>
    </w:p>
    <w:p w14:paraId="507DD432" w14:textId="77777777" w:rsidR="00677563" w:rsidRPr="00103E0F" w:rsidRDefault="002E5E69" w:rsidP="007F04DF">
      <w:pPr>
        <w:shd w:val="clear" w:color="auto" w:fill="FFFFFF"/>
        <w:tabs>
          <w:tab w:val="left" w:pos="1134"/>
        </w:tabs>
        <w:autoSpaceDE w:val="0"/>
        <w:autoSpaceDN w:val="0"/>
        <w:adjustRightInd w:val="0"/>
        <w:ind w:firstLine="851"/>
        <w:jc w:val="both"/>
      </w:pPr>
      <w:r w:rsidRPr="00103E0F">
        <w:t>5.4.12. </w:t>
      </w:r>
      <w:r w:rsidR="00760E25" w:rsidRPr="00103E0F">
        <w:t>Выполнять</w:t>
      </w:r>
      <w:r w:rsidR="00677563" w:rsidRPr="00103E0F">
        <w:t xml:space="preserve"> </w:t>
      </w:r>
      <w:r w:rsidR="0016702B" w:rsidRPr="00103E0F">
        <w:t>Работ</w:t>
      </w:r>
      <w:r w:rsidR="00677563" w:rsidRPr="00103E0F">
        <w:t xml:space="preserve">ы из материалов Подрядчика. Обеспечить постоянный контроль качества выполняемых </w:t>
      </w:r>
      <w:r w:rsidR="0016702B" w:rsidRPr="00103E0F">
        <w:t>Работ</w:t>
      </w:r>
      <w:r w:rsidR="00677563" w:rsidRPr="00103E0F">
        <w:t>, применяемых ма</w:t>
      </w:r>
      <w:r w:rsidR="00136613" w:rsidRPr="00103E0F">
        <w:t>териалов, конструкций и изделий</w:t>
      </w:r>
      <w:r w:rsidR="00760E25" w:rsidRPr="00103E0F">
        <w:t>,</w:t>
      </w:r>
      <w:r w:rsidR="00541176" w:rsidRPr="00103E0F">
        <w:t xml:space="preserve"> </w:t>
      </w:r>
      <w:r w:rsidR="00677563" w:rsidRPr="00103E0F">
        <w:t>с</w:t>
      </w:r>
      <w:r w:rsidRPr="00103E0F">
        <w:t> </w:t>
      </w:r>
      <w:r w:rsidR="00677563" w:rsidRPr="00103E0F">
        <w:t>привлечением аттестованных, технически осна</w:t>
      </w:r>
      <w:r w:rsidR="00136613" w:rsidRPr="00103E0F">
        <w:t>щенных компетентных лабораторий,</w:t>
      </w:r>
      <w:r w:rsidR="009858CF" w:rsidRPr="00103E0F">
        <w:t xml:space="preserve"> которые должны отвечать требованиям законодательства о техническом регулировании, требованиям Приказа Минэкономразвития России от</w:t>
      </w:r>
      <w:r w:rsidRPr="00103E0F">
        <w:t> </w:t>
      </w:r>
      <w:r w:rsidR="005E777D" w:rsidRPr="00103E0F">
        <w:t>30</w:t>
      </w:r>
      <w:r w:rsidR="009858CF" w:rsidRPr="00103E0F">
        <w:t>.</w:t>
      </w:r>
      <w:r w:rsidR="005E777D" w:rsidRPr="00103E0F">
        <w:t>05</w:t>
      </w:r>
      <w:r w:rsidR="009858CF" w:rsidRPr="00103E0F">
        <w:t>.201</w:t>
      </w:r>
      <w:r w:rsidR="005E777D" w:rsidRPr="00103E0F">
        <w:t xml:space="preserve">4 </w:t>
      </w:r>
      <w:r w:rsidR="006E5523" w:rsidRPr="00103E0F">
        <w:t>№ </w:t>
      </w:r>
      <w:r w:rsidR="005E777D" w:rsidRPr="00103E0F">
        <w:t>326</w:t>
      </w:r>
      <w:r w:rsidR="009858CF" w:rsidRPr="00103E0F">
        <w:t xml:space="preserve"> «</w:t>
      </w:r>
      <w:r w:rsidR="005E777D" w:rsidRPr="00103E0F">
        <w:t>Об утверждении Критериев аккредитации, перечня документов, подтверждающих соответствие заявителя, аккредитованного лица критериям аккредитации, и перечня документов в области стандартизации, соблюдение требований которых заявителями, аккредитованными лицами обеспечивает их соответствие критериям аккредитации</w:t>
      </w:r>
      <w:r w:rsidR="009858CF" w:rsidRPr="00103E0F">
        <w:t>» в части, касающейся испытательных лабораторий</w:t>
      </w:r>
      <w:r w:rsidR="00300DB0" w:rsidRPr="00103E0F">
        <w:t>»</w:t>
      </w:r>
      <w:r w:rsidR="00EC3FCE" w:rsidRPr="00103E0F">
        <w:t>.</w:t>
      </w:r>
    </w:p>
    <w:p w14:paraId="06425E2E" w14:textId="77777777" w:rsidR="00677563" w:rsidRPr="00103E0F" w:rsidRDefault="002E5E69" w:rsidP="007F04DF">
      <w:pPr>
        <w:shd w:val="clear" w:color="auto" w:fill="FFFFFF"/>
        <w:tabs>
          <w:tab w:val="left" w:pos="1134"/>
        </w:tabs>
        <w:autoSpaceDE w:val="0"/>
        <w:autoSpaceDN w:val="0"/>
        <w:adjustRightInd w:val="0"/>
        <w:ind w:firstLine="851"/>
        <w:jc w:val="both"/>
      </w:pPr>
      <w:r w:rsidRPr="00103E0F">
        <w:t>5.4.13. </w:t>
      </w:r>
      <w:r w:rsidR="00677563" w:rsidRPr="00103E0F">
        <w:t xml:space="preserve">До начала производства </w:t>
      </w:r>
      <w:r w:rsidR="0016702B" w:rsidRPr="00103E0F">
        <w:t>Работ</w:t>
      </w:r>
      <w:r w:rsidR="00677563" w:rsidRPr="00103E0F">
        <w:t xml:space="preserve"> на Объекте:</w:t>
      </w:r>
    </w:p>
    <w:p w14:paraId="3B23C049" w14:textId="77777777" w:rsidR="000675F3" w:rsidRPr="00103E0F" w:rsidRDefault="00677563" w:rsidP="007F04DF">
      <w:pPr>
        <w:shd w:val="clear" w:color="auto" w:fill="FFFFFF"/>
        <w:tabs>
          <w:tab w:val="left" w:pos="1134"/>
        </w:tabs>
        <w:autoSpaceDE w:val="0"/>
        <w:autoSpaceDN w:val="0"/>
        <w:adjustRightInd w:val="0"/>
        <w:ind w:firstLine="851"/>
        <w:jc w:val="both"/>
      </w:pPr>
      <w:r w:rsidRPr="00103E0F">
        <w:t>в соотв</w:t>
      </w:r>
      <w:r w:rsidR="00310665" w:rsidRPr="00103E0F">
        <w:t xml:space="preserve">етствии с </w:t>
      </w:r>
      <w:r w:rsidR="008B7B61" w:rsidRPr="00103E0F">
        <w:t>ОДМ</w:t>
      </w:r>
      <w:r w:rsidR="00310665" w:rsidRPr="00103E0F">
        <w:t xml:space="preserve"> </w:t>
      </w:r>
      <w:r w:rsidR="00DA07EE" w:rsidRPr="00103E0F">
        <w:t xml:space="preserve">218.6.019-2016 </w:t>
      </w:r>
      <w:r w:rsidR="00310665" w:rsidRPr="00103E0F">
        <w:t>«</w:t>
      </w:r>
      <w:r w:rsidR="008B7B61" w:rsidRPr="00103E0F">
        <w:t xml:space="preserve">Рекомендации по организации </w:t>
      </w:r>
      <w:r w:rsidR="00310665" w:rsidRPr="00103E0F">
        <w:t>движения и</w:t>
      </w:r>
      <w:r w:rsidR="002E5E69" w:rsidRPr="00103E0F">
        <w:t> </w:t>
      </w:r>
      <w:r w:rsidR="00310665" w:rsidRPr="00103E0F">
        <w:t>ограждени</w:t>
      </w:r>
      <w:r w:rsidR="008B7B61" w:rsidRPr="00103E0F">
        <w:t>ю мест</w:t>
      </w:r>
      <w:r w:rsidR="00310665" w:rsidRPr="00103E0F">
        <w:t xml:space="preserve"> производства дорожных работ»</w:t>
      </w:r>
      <w:r w:rsidR="00713EAD" w:rsidRPr="00103E0F">
        <w:t xml:space="preserve">, </w:t>
      </w:r>
      <w:r w:rsidR="006345A4" w:rsidRPr="00103E0F">
        <w:t>ГОСТ</w:t>
      </w:r>
      <w:r w:rsidR="002E5E69" w:rsidRPr="00103E0F">
        <w:t> </w:t>
      </w:r>
      <w:r w:rsidR="006345A4" w:rsidRPr="00103E0F">
        <w:t>Р</w:t>
      </w:r>
      <w:r w:rsidR="002E5E69" w:rsidRPr="00103E0F">
        <w:t> </w:t>
      </w:r>
      <w:r w:rsidR="006345A4" w:rsidRPr="00103E0F">
        <w:t>52289-2004</w:t>
      </w:r>
      <w:r w:rsidRPr="00103E0F">
        <w:t xml:space="preserve"> разработать </w:t>
      </w:r>
      <w:r w:rsidR="00FF59BB" w:rsidRPr="00103E0F">
        <w:t>и</w:t>
      </w:r>
      <w:r w:rsidR="002E5E69" w:rsidRPr="00103E0F">
        <w:t> </w:t>
      </w:r>
      <w:r w:rsidR="00FF59BB" w:rsidRPr="00103E0F">
        <w:t xml:space="preserve">согласовать </w:t>
      </w:r>
      <w:r w:rsidRPr="00103E0F">
        <w:t xml:space="preserve">схемы организации движения и ограждений мест производства </w:t>
      </w:r>
      <w:r w:rsidR="0016702B" w:rsidRPr="00103E0F">
        <w:t>Работ</w:t>
      </w:r>
      <w:r w:rsidRPr="00103E0F">
        <w:t xml:space="preserve"> и включить их в организационно-технологическую документацию (проект производства </w:t>
      </w:r>
      <w:r w:rsidR="0016702B" w:rsidRPr="00103E0F">
        <w:t>Работ</w:t>
      </w:r>
      <w:r w:rsidRPr="00103E0F">
        <w:t>) на текущий год;</w:t>
      </w:r>
    </w:p>
    <w:p w14:paraId="6594857C" w14:textId="77777777" w:rsidR="00677563" w:rsidRPr="00103E0F" w:rsidRDefault="00677563" w:rsidP="007F04DF">
      <w:pPr>
        <w:shd w:val="clear" w:color="auto" w:fill="FFFFFF"/>
        <w:tabs>
          <w:tab w:val="left" w:pos="1134"/>
        </w:tabs>
        <w:autoSpaceDE w:val="0"/>
        <w:autoSpaceDN w:val="0"/>
        <w:adjustRightInd w:val="0"/>
        <w:ind w:firstLine="851"/>
        <w:jc w:val="both"/>
      </w:pPr>
      <w:r w:rsidRPr="00103E0F">
        <w:lastRenderedPageBreak/>
        <w:t>получить письменное согласие предприятия</w:t>
      </w:r>
      <w:r w:rsidR="00C35CB6" w:rsidRPr="00103E0F">
        <w:t>,</w:t>
      </w:r>
      <w:r w:rsidRPr="00103E0F">
        <w:t xml:space="preserve"> в ведении которого находятся линии связи </w:t>
      </w:r>
      <w:r w:rsidR="00C35CB6" w:rsidRPr="00103E0F">
        <w:t>и/</w:t>
      </w:r>
      <w:r w:rsidRPr="00103E0F">
        <w:t xml:space="preserve">или линии </w:t>
      </w:r>
      <w:proofErr w:type="spellStart"/>
      <w:r w:rsidRPr="00103E0F">
        <w:t>радиофиксации</w:t>
      </w:r>
      <w:proofErr w:type="spellEnd"/>
      <w:r w:rsidRPr="00103E0F">
        <w:t xml:space="preserve">, на производство всех видов </w:t>
      </w:r>
      <w:r w:rsidR="0016702B" w:rsidRPr="00103E0F">
        <w:t>Работ</w:t>
      </w:r>
      <w:r w:rsidRPr="00103E0F">
        <w:t xml:space="preserve"> (за исключением вспашки на</w:t>
      </w:r>
      <w:r w:rsidR="0031075C" w:rsidRPr="00103E0F">
        <w:t> </w:t>
      </w:r>
      <w:r w:rsidRPr="00103E0F">
        <w:t>глубину не более 0,3 м), связанных с вскрытием грунта в охранной зоне линий связи.</w:t>
      </w:r>
    </w:p>
    <w:p w14:paraId="0DD1E581" w14:textId="77777777" w:rsidR="00677563" w:rsidRPr="00103E0F" w:rsidRDefault="0031075C" w:rsidP="007F04DF">
      <w:pPr>
        <w:shd w:val="clear" w:color="auto" w:fill="FFFFFF"/>
        <w:tabs>
          <w:tab w:val="left" w:pos="1134"/>
        </w:tabs>
        <w:autoSpaceDE w:val="0"/>
        <w:autoSpaceDN w:val="0"/>
        <w:adjustRightInd w:val="0"/>
        <w:ind w:firstLine="851"/>
        <w:jc w:val="both"/>
      </w:pPr>
      <w:r w:rsidRPr="00103E0F">
        <w:t>5.4.14. </w:t>
      </w:r>
      <w:r w:rsidR="00677563" w:rsidRPr="00103E0F">
        <w:t>Согласовать с органами государственного над</w:t>
      </w:r>
      <w:r w:rsidR="00D65A3D" w:rsidRPr="00103E0F">
        <w:t>зора</w:t>
      </w:r>
      <w:r w:rsidR="00677563" w:rsidRPr="00103E0F">
        <w:t xml:space="preserve"> порядок ведения </w:t>
      </w:r>
      <w:r w:rsidR="0016702B" w:rsidRPr="00103E0F">
        <w:t>Работ</w:t>
      </w:r>
      <w:r w:rsidR="00677563" w:rsidRPr="00103E0F">
        <w:t xml:space="preserve"> на</w:t>
      </w:r>
      <w:r w:rsidRPr="00103E0F">
        <w:t> </w:t>
      </w:r>
      <w:r w:rsidR="00677563" w:rsidRPr="00103E0F">
        <w:t>Объекте и</w:t>
      </w:r>
      <w:r w:rsidRPr="00103E0F">
        <w:t xml:space="preserve"> </w:t>
      </w:r>
      <w:r w:rsidR="00677563" w:rsidRPr="00103E0F">
        <w:t>обеспечить его соблюдение.</w:t>
      </w:r>
    </w:p>
    <w:p w14:paraId="485E3837" w14:textId="77777777" w:rsidR="00677563" w:rsidRPr="00103E0F" w:rsidRDefault="0031075C" w:rsidP="007F04DF">
      <w:pPr>
        <w:shd w:val="clear" w:color="auto" w:fill="FFFFFF"/>
        <w:tabs>
          <w:tab w:val="left" w:pos="1134"/>
        </w:tabs>
        <w:autoSpaceDE w:val="0"/>
        <w:autoSpaceDN w:val="0"/>
        <w:adjustRightInd w:val="0"/>
        <w:ind w:firstLine="851"/>
        <w:jc w:val="both"/>
      </w:pPr>
      <w:r w:rsidRPr="00103E0F">
        <w:t>5.</w:t>
      </w:r>
      <w:proofErr w:type="gramStart"/>
      <w:r w:rsidRPr="00103E0F">
        <w:t>4..</w:t>
      </w:r>
      <w:proofErr w:type="gramEnd"/>
      <w:r w:rsidRPr="00103E0F">
        <w:t>15. </w:t>
      </w:r>
      <w:r w:rsidR="00677563" w:rsidRPr="00103E0F">
        <w:t>Обеспечивать снятие и сохранность растительного слоя с временно занимаемых земель, с последующим использованием его при рекультив</w:t>
      </w:r>
      <w:r w:rsidRPr="00103E0F">
        <w:t>ации в соответствии с Проектом.</w:t>
      </w:r>
    </w:p>
    <w:p w14:paraId="619F7237" w14:textId="77777777" w:rsidR="00677563" w:rsidRPr="00103E0F" w:rsidRDefault="0031075C" w:rsidP="007F04DF">
      <w:pPr>
        <w:shd w:val="clear" w:color="auto" w:fill="FFFFFF"/>
        <w:tabs>
          <w:tab w:val="left" w:pos="1134"/>
        </w:tabs>
        <w:autoSpaceDE w:val="0"/>
        <w:autoSpaceDN w:val="0"/>
        <w:adjustRightInd w:val="0"/>
        <w:ind w:firstLine="851"/>
        <w:jc w:val="both"/>
      </w:pPr>
      <w:r w:rsidRPr="00103E0F">
        <w:t>5.4.16. </w:t>
      </w:r>
      <w:r w:rsidR="00677563" w:rsidRPr="00103E0F">
        <w:t>Принять по акту приемки-</w:t>
      </w:r>
      <w:r w:rsidRPr="00103E0F">
        <w:t xml:space="preserve">передачи ГРО в соответствии с пунктом </w:t>
      </w:r>
      <w:r w:rsidR="002546F3" w:rsidRPr="00103E0F">
        <w:t>5</w:t>
      </w:r>
      <w:r w:rsidR="00677563" w:rsidRPr="00103E0F">
        <w:t>.</w:t>
      </w:r>
      <w:r w:rsidR="000855EC" w:rsidRPr="00103E0F">
        <w:t>2</w:t>
      </w:r>
      <w:r w:rsidR="00677563" w:rsidRPr="00103E0F">
        <w:t>.</w:t>
      </w:r>
      <w:r w:rsidR="0078616A" w:rsidRPr="00103E0F">
        <w:t>1</w:t>
      </w:r>
      <w:r w:rsidR="00393001" w:rsidRPr="00103E0F">
        <w:t>3</w:t>
      </w:r>
      <w:r w:rsidR="003558E0" w:rsidRPr="00103E0F">
        <w:t xml:space="preserve"> Контракта</w:t>
      </w:r>
      <w:r w:rsidR="00677563" w:rsidRPr="00103E0F">
        <w:t xml:space="preserve"> и обеспечить сохранность на местности принятых от Заказчика пунктов и знаков закрепления ГРО.</w:t>
      </w:r>
    </w:p>
    <w:p w14:paraId="3CED98D3" w14:textId="77777777" w:rsidR="00677563" w:rsidRPr="00103E0F" w:rsidRDefault="0031075C" w:rsidP="007F04DF">
      <w:pPr>
        <w:shd w:val="clear" w:color="auto" w:fill="FFFFFF"/>
        <w:tabs>
          <w:tab w:val="left" w:pos="1134"/>
        </w:tabs>
        <w:autoSpaceDE w:val="0"/>
        <w:autoSpaceDN w:val="0"/>
        <w:adjustRightInd w:val="0"/>
        <w:ind w:firstLine="851"/>
        <w:jc w:val="both"/>
      </w:pPr>
      <w:r w:rsidRPr="00103E0F">
        <w:t>5.4.17. </w:t>
      </w:r>
      <w:r w:rsidR="00677563" w:rsidRPr="00103E0F">
        <w:t xml:space="preserve">Самостоятельно за свой счет выполнить в объеме, достаточном для производства всех разбивочных </w:t>
      </w:r>
      <w:r w:rsidR="0016702B" w:rsidRPr="00103E0F">
        <w:t>Работ</w:t>
      </w:r>
      <w:r w:rsidR="00677563" w:rsidRPr="00103E0F">
        <w:t>, сгущение точек геодезической разбивочной основы, произвести их закрепление на местности и обеспечить сохранность, выполнить детальную разбивку оси трассы, сохраняя е</w:t>
      </w:r>
      <w:r w:rsidR="005F270A" w:rsidRPr="00103E0F">
        <w:t>е</w:t>
      </w:r>
      <w:r w:rsidR="00677563" w:rsidRPr="00103E0F">
        <w:t xml:space="preserve"> на весь период </w:t>
      </w:r>
      <w:r w:rsidR="0016702B" w:rsidRPr="00103E0F">
        <w:t>Работ</w:t>
      </w:r>
      <w:r w:rsidR="00677563" w:rsidRPr="00103E0F">
        <w:t xml:space="preserve"> в соответствии с Проектом на основе переданной Заказчиком ГРО, проводить геодезический контроль геометрических параметров строящегося сооружения.</w:t>
      </w:r>
    </w:p>
    <w:p w14:paraId="020C9F43" w14:textId="77777777" w:rsidR="00677563" w:rsidRPr="00103E0F" w:rsidRDefault="00677563" w:rsidP="007F04DF">
      <w:pPr>
        <w:shd w:val="clear" w:color="auto" w:fill="FFFFFF"/>
        <w:tabs>
          <w:tab w:val="left" w:pos="1134"/>
        </w:tabs>
        <w:autoSpaceDE w:val="0"/>
        <w:autoSpaceDN w:val="0"/>
        <w:adjustRightInd w:val="0"/>
        <w:ind w:firstLine="851"/>
        <w:jc w:val="both"/>
      </w:pPr>
      <w:r w:rsidRPr="00103E0F">
        <w:t>Нести ответственность за правильность разбивки осей сооружения, его высотного положения, размеров всех его частей.</w:t>
      </w:r>
    </w:p>
    <w:p w14:paraId="39468131" w14:textId="77777777" w:rsidR="00677563" w:rsidRPr="00103E0F" w:rsidRDefault="00677563" w:rsidP="007F04DF">
      <w:pPr>
        <w:shd w:val="clear" w:color="auto" w:fill="FFFFFF"/>
        <w:tabs>
          <w:tab w:val="left" w:pos="1134"/>
        </w:tabs>
        <w:autoSpaceDE w:val="0"/>
        <w:autoSpaceDN w:val="0"/>
        <w:adjustRightInd w:val="0"/>
        <w:ind w:firstLine="851"/>
        <w:jc w:val="both"/>
      </w:pPr>
      <w:r w:rsidRPr="00103E0F">
        <w:t xml:space="preserve">Контроль, проводимый Заказчиком за ходом выполнения геодезических </w:t>
      </w:r>
      <w:r w:rsidR="0016702B" w:rsidRPr="00103E0F">
        <w:t>Работ</w:t>
      </w:r>
      <w:r w:rsidRPr="00103E0F">
        <w:t>, не</w:t>
      </w:r>
      <w:r w:rsidR="0031075C" w:rsidRPr="00103E0F">
        <w:t> </w:t>
      </w:r>
      <w:r w:rsidRPr="00103E0F">
        <w:t>освобождает Подрядчика от ответственности за правильность их исполнения.</w:t>
      </w:r>
    </w:p>
    <w:p w14:paraId="60D702F4" w14:textId="77777777" w:rsidR="00677563" w:rsidRPr="00103E0F" w:rsidRDefault="0031075C" w:rsidP="007F04DF">
      <w:pPr>
        <w:shd w:val="clear" w:color="auto" w:fill="FFFFFF"/>
        <w:tabs>
          <w:tab w:val="left" w:pos="1134"/>
        </w:tabs>
        <w:autoSpaceDE w:val="0"/>
        <w:autoSpaceDN w:val="0"/>
        <w:adjustRightInd w:val="0"/>
        <w:ind w:firstLine="851"/>
        <w:jc w:val="both"/>
      </w:pPr>
      <w:r w:rsidRPr="00103E0F">
        <w:t>5.4.18. </w:t>
      </w:r>
      <w:r w:rsidR="00677563" w:rsidRPr="00103E0F">
        <w:t>Обеспечить своевременную поверку и калибровку средств измерений для осуществления геодезического и лабораторного контроля.</w:t>
      </w:r>
    </w:p>
    <w:p w14:paraId="3399266E" w14:textId="77777777" w:rsidR="00677563" w:rsidRPr="00103E0F" w:rsidRDefault="0031075C" w:rsidP="007F04DF">
      <w:pPr>
        <w:shd w:val="clear" w:color="auto" w:fill="FFFFFF"/>
        <w:tabs>
          <w:tab w:val="left" w:pos="1134"/>
        </w:tabs>
        <w:autoSpaceDE w:val="0"/>
        <w:autoSpaceDN w:val="0"/>
        <w:adjustRightInd w:val="0"/>
        <w:ind w:firstLine="851"/>
        <w:jc w:val="both"/>
      </w:pPr>
      <w:r w:rsidRPr="00103E0F">
        <w:t>5.4.19. </w:t>
      </w:r>
      <w:r w:rsidR="00677563" w:rsidRPr="00103E0F">
        <w:t xml:space="preserve">Обеспечить и содержать за свой счет инженерные коммуникации, </w:t>
      </w:r>
      <w:r w:rsidR="006A6504" w:rsidRPr="00103E0F">
        <w:t xml:space="preserve">оборудование, </w:t>
      </w:r>
      <w:r w:rsidR="00677563" w:rsidRPr="00103E0F">
        <w:t>освещение</w:t>
      </w:r>
      <w:r w:rsidR="006A6504" w:rsidRPr="00103E0F">
        <w:t xml:space="preserve"> Объекта (при наличии)</w:t>
      </w:r>
      <w:r w:rsidR="00677563" w:rsidRPr="00103E0F">
        <w:t xml:space="preserve">, </w:t>
      </w:r>
      <w:r w:rsidR="006A6504" w:rsidRPr="00103E0F">
        <w:t xml:space="preserve">строящийся/реконструируемый Объект </w:t>
      </w:r>
      <w:r w:rsidR="00677563" w:rsidRPr="00103E0F">
        <w:t>с момента начала с</w:t>
      </w:r>
      <w:r w:rsidR="00A4151A" w:rsidRPr="00103E0F">
        <w:t>троительства до подписания акта</w:t>
      </w:r>
      <w:r w:rsidR="00677563" w:rsidRPr="00103E0F">
        <w:t xml:space="preserve"> итоговой проверки инспекции государ</w:t>
      </w:r>
      <w:r w:rsidR="007121AE" w:rsidRPr="00103E0F">
        <w:t>ственного строительного надзора</w:t>
      </w:r>
      <w:r w:rsidR="00CF3113" w:rsidRPr="00103E0F">
        <w:t>.</w:t>
      </w:r>
    </w:p>
    <w:p w14:paraId="156410FF" w14:textId="77777777" w:rsidR="00677563" w:rsidRPr="00103E0F" w:rsidRDefault="00677563" w:rsidP="007F04DF">
      <w:pPr>
        <w:shd w:val="clear" w:color="auto" w:fill="FFFFFF"/>
        <w:tabs>
          <w:tab w:val="left" w:pos="1134"/>
        </w:tabs>
        <w:autoSpaceDE w:val="0"/>
        <w:autoSpaceDN w:val="0"/>
        <w:adjustRightInd w:val="0"/>
        <w:ind w:firstLine="851"/>
        <w:jc w:val="both"/>
      </w:pPr>
      <w:r w:rsidRPr="00103E0F">
        <w:t xml:space="preserve">Изготовить и установить за свой счет в начале участка производства </w:t>
      </w:r>
      <w:r w:rsidR="0016702B" w:rsidRPr="00103E0F">
        <w:t>Работ</w:t>
      </w:r>
      <w:r w:rsidRPr="00103E0F">
        <w:t xml:space="preserve"> информационный щит размером </w:t>
      </w:r>
      <w:r w:rsidR="00CF3113" w:rsidRPr="00103E0F">
        <w:t>1,5 х 1,5 </w:t>
      </w:r>
      <w:r w:rsidRPr="00103E0F">
        <w:t xml:space="preserve">м, с указанием следующих сведений: вид </w:t>
      </w:r>
      <w:r w:rsidR="0016702B" w:rsidRPr="00103E0F">
        <w:t>Работ</w:t>
      </w:r>
      <w:r w:rsidRPr="00103E0F">
        <w:t xml:space="preserve">, наименование Заказчика, наименование Подрядчика, его контактные телефоны, сроки проведения </w:t>
      </w:r>
      <w:r w:rsidR="0016702B" w:rsidRPr="00103E0F">
        <w:t>Работ</w:t>
      </w:r>
      <w:r w:rsidRPr="00103E0F">
        <w:t xml:space="preserve"> (начало и окончание).</w:t>
      </w:r>
    </w:p>
    <w:p w14:paraId="3AECC19B" w14:textId="77777777" w:rsidR="00677563" w:rsidRPr="00103E0F" w:rsidRDefault="00CF3113" w:rsidP="007F04DF">
      <w:pPr>
        <w:shd w:val="clear" w:color="auto" w:fill="FFFFFF"/>
        <w:tabs>
          <w:tab w:val="left" w:pos="1134"/>
        </w:tabs>
        <w:autoSpaceDE w:val="0"/>
        <w:autoSpaceDN w:val="0"/>
        <w:adjustRightInd w:val="0"/>
        <w:ind w:firstLine="851"/>
        <w:jc w:val="both"/>
      </w:pPr>
      <w:r w:rsidRPr="00103E0F">
        <w:t>5.4.20. </w:t>
      </w:r>
      <w:r w:rsidR="00677563" w:rsidRPr="00103E0F">
        <w:t xml:space="preserve">Представлять Заказчику в течение </w:t>
      </w:r>
      <w:r w:rsidR="001473F3" w:rsidRPr="00103E0F">
        <w:t xml:space="preserve">__ (___) ___ дней </w:t>
      </w:r>
      <w:r w:rsidR="00677563" w:rsidRPr="00103E0F">
        <w:t>со дня получения запроса письменные разъяснения по ходу строительства</w:t>
      </w:r>
      <w:r w:rsidR="00794AF3" w:rsidRPr="00103E0F">
        <w:t>/реконструкции</w:t>
      </w:r>
      <w:r w:rsidRPr="00103E0F">
        <w:t xml:space="preserve"> Объекта.</w:t>
      </w:r>
    </w:p>
    <w:p w14:paraId="27CC2F47" w14:textId="77777777" w:rsidR="00677563" w:rsidRPr="00103E0F" w:rsidRDefault="00CF3113" w:rsidP="007F04DF">
      <w:pPr>
        <w:shd w:val="clear" w:color="auto" w:fill="FFFFFF"/>
        <w:tabs>
          <w:tab w:val="left" w:pos="1134"/>
        </w:tabs>
        <w:autoSpaceDE w:val="0"/>
        <w:autoSpaceDN w:val="0"/>
        <w:adjustRightInd w:val="0"/>
        <w:ind w:firstLine="851"/>
        <w:jc w:val="both"/>
      </w:pPr>
      <w:r w:rsidRPr="00103E0F">
        <w:t>5.4.21. </w:t>
      </w:r>
      <w:r w:rsidR="00677563" w:rsidRPr="00103E0F">
        <w:t xml:space="preserve">Выполнять на месте производства </w:t>
      </w:r>
      <w:r w:rsidR="0016702B" w:rsidRPr="00103E0F">
        <w:t>Работ</w:t>
      </w:r>
      <w:r w:rsidR="00677563" w:rsidRPr="00103E0F">
        <w:t xml:space="preserve"> необходимые мероприятия по охране труда и охране окр</w:t>
      </w:r>
      <w:r w:rsidRPr="00103E0F">
        <w:t>ужающей среды согласно Проекту.</w:t>
      </w:r>
    </w:p>
    <w:p w14:paraId="5F3E73B5" w14:textId="77777777" w:rsidR="00677563" w:rsidRPr="00103E0F" w:rsidRDefault="00CF3113" w:rsidP="007F04DF">
      <w:pPr>
        <w:shd w:val="clear" w:color="auto" w:fill="FFFFFF"/>
        <w:tabs>
          <w:tab w:val="left" w:pos="1134"/>
        </w:tabs>
        <w:autoSpaceDE w:val="0"/>
        <w:autoSpaceDN w:val="0"/>
        <w:adjustRightInd w:val="0"/>
        <w:ind w:firstLine="851"/>
        <w:jc w:val="both"/>
      </w:pPr>
      <w:r w:rsidRPr="00103E0F">
        <w:t>5.4.22. </w:t>
      </w:r>
      <w:r w:rsidR="00677563" w:rsidRPr="00103E0F">
        <w:t xml:space="preserve">Исполнять полученные в ходе </w:t>
      </w:r>
      <w:r w:rsidR="00181347" w:rsidRPr="00103E0F">
        <w:t>строительного контроля, авторского надзора, технического надзора, независимого лабораторного контроля, диагностики и др</w:t>
      </w:r>
      <w:r w:rsidRPr="00103E0F">
        <w:t>угого</w:t>
      </w:r>
      <w:r w:rsidR="00677563" w:rsidRPr="00103E0F">
        <w:t xml:space="preserve"> указания Заказчика, представителей авторского и (или) государственного строительного надзора,</w:t>
      </w:r>
      <w:r w:rsidR="00761A16" w:rsidRPr="00103E0F">
        <w:t xml:space="preserve"> строительного контроля</w:t>
      </w:r>
      <w:r w:rsidRPr="00103E0F">
        <w:t>,</w:t>
      </w:r>
      <w:r w:rsidR="00677563" w:rsidRPr="00103E0F">
        <w:t xml:space="preserve"> не противоречащие условиям Контракта. Устранять все нарушения по</w:t>
      </w:r>
      <w:r w:rsidRPr="00103E0F">
        <w:t> </w:t>
      </w:r>
      <w:r w:rsidR="00677563" w:rsidRPr="00103E0F">
        <w:t>замечаниям Заказчика, дан</w:t>
      </w:r>
      <w:r w:rsidR="00C65DD9" w:rsidRPr="00103E0F">
        <w:t>ным в порядке, пред</w:t>
      </w:r>
      <w:r w:rsidR="008B0549" w:rsidRPr="00103E0F">
        <w:t>усмотренн</w:t>
      </w:r>
      <w:r w:rsidR="00ED20DC" w:rsidRPr="00103E0F">
        <w:t>ом</w:t>
      </w:r>
      <w:r w:rsidR="008B0549" w:rsidRPr="00103E0F">
        <w:t xml:space="preserve"> </w:t>
      </w:r>
      <w:r w:rsidR="004533F4" w:rsidRPr="00103E0F">
        <w:t>п</w:t>
      </w:r>
      <w:r w:rsidRPr="00103E0F">
        <w:t>унктом </w:t>
      </w:r>
      <w:r w:rsidR="000855EC" w:rsidRPr="00103E0F">
        <w:t>1.</w:t>
      </w:r>
      <w:r w:rsidR="00541176" w:rsidRPr="00103E0F">
        <w:t>6</w:t>
      </w:r>
      <w:r w:rsidRPr="00103E0F">
        <w:t xml:space="preserve"> </w:t>
      </w:r>
      <w:r w:rsidR="008B0549" w:rsidRPr="00103E0F">
        <w:t>и п</w:t>
      </w:r>
      <w:r w:rsidRPr="00103E0F">
        <w:t>унктом </w:t>
      </w:r>
      <w:r w:rsidR="00F76B17" w:rsidRPr="00103E0F">
        <w:t>12</w:t>
      </w:r>
      <w:r w:rsidR="0078616A" w:rsidRPr="00103E0F">
        <w:t>.</w:t>
      </w:r>
      <w:r w:rsidR="00541176" w:rsidRPr="00103E0F">
        <w:t>1</w:t>
      </w:r>
      <w:r w:rsidRPr="00103E0F">
        <w:t xml:space="preserve"> </w:t>
      </w:r>
      <w:r w:rsidR="00677563" w:rsidRPr="00103E0F">
        <w:t>Контракта.</w:t>
      </w:r>
    </w:p>
    <w:p w14:paraId="79E9DA71" w14:textId="77777777" w:rsidR="00677563" w:rsidRPr="00103E0F" w:rsidRDefault="00CF3113" w:rsidP="007F04DF">
      <w:pPr>
        <w:shd w:val="clear" w:color="auto" w:fill="FFFFFF"/>
        <w:tabs>
          <w:tab w:val="left" w:pos="1134"/>
        </w:tabs>
        <w:autoSpaceDE w:val="0"/>
        <w:autoSpaceDN w:val="0"/>
        <w:adjustRightInd w:val="0"/>
        <w:ind w:firstLine="851"/>
        <w:jc w:val="both"/>
      </w:pPr>
      <w:r w:rsidRPr="00103E0F">
        <w:t>5.4.23. </w:t>
      </w:r>
      <w:r w:rsidR="00677563" w:rsidRPr="00103E0F">
        <w:t xml:space="preserve">В течение </w:t>
      </w:r>
      <w:r w:rsidR="001473F3" w:rsidRPr="00103E0F">
        <w:t xml:space="preserve">__ (___) ___ дней </w:t>
      </w:r>
      <w:r w:rsidR="00677563" w:rsidRPr="00103E0F">
        <w:t>представлять Заказчику сведения об устранении полученных замечаний в письменном виде.</w:t>
      </w:r>
    </w:p>
    <w:p w14:paraId="1B6E0C47" w14:textId="77777777" w:rsidR="00677563" w:rsidRPr="00103E0F" w:rsidRDefault="00186781" w:rsidP="007F04DF">
      <w:pPr>
        <w:shd w:val="clear" w:color="auto" w:fill="FFFFFF"/>
        <w:tabs>
          <w:tab w:val="left" w:pos="1134"/>
        </w:tabs>
        <w:autoSpaceDE w:val="0"/>
        <w:autoSpaceDN w:val="0"/>
        <w:adjustRightInd w:val="0"/>
        <w:ind w:firstLine="851"/>
        <w:jc w:val="both"/>
      </w:pPr>
      <w:r w:rsidRPr="00103E0F">
        <w:t>5.4.24. </w:t>
      </w:r>
      <w:r w:rsidR="00677563" w:rsidRPr="00103E0F">
        <w:t>Обеспечить своевременное устранение недостатк</w:t>
      </w:r>
      <w:r w:rsidR="001C7AC7" w:rsidRPr="00103E0F">
        <w:t>ов (</w:t>
      </w:r>
      <w:r w:rsidR="00677563" w:rsidRPr="00103E0F">
        <w:t>дефектов</w:t>
      </w:r>
      <w:r w:rsidR="001C7AC7" w:rsidRPr="00103E0F">
        <w:t>)</w:t>
      </w:r>
      <w:r w:rsidR="00677563" w:rsidRPr="00103E0F">
        <w:t xml:space="preserve">, выявленных при приемке </w:t>
      </w:r>
      <w:r w:rsidR="0016702B" w:rsidRPr="00103E0F">
        <w:t>Работ</w:t>
      </w:r>
      <w:r w:rsidR="00677563" w:rsidRPr="00103E0F">
        <w:t xml:space="preserve"> и в течение гарантийного срока эксплуатац</w:t>
      </w:r>
      <w:r w:rsidR="00D61FB4" w:rsidRPr="00103E0F">
        <w:t>ии Объекта в соответствии с п</w:t>
      </w:r>
      <w:r w:rsidRPr="00103E0F">
        <w:t>унктом </w:t>
      </w:r>
      <w:r w:rsidR="00F27735" w:rsidRPr="00103E0F">
        <w:t>6</w:t>
      </w:r>
      <w:r w:rsidR="00677563" w:rsidRPr="00103E0F">
        <w:t>.</w:t>
      </w:r>
      <w:r w:rsidR="00541176" w:rsidRPr="00103E0F">
        <w:t>3</w:t>
      </w:r>
      <w:r w:rsidRPr="00103E0F">
        <w:t xml:space="preserve"> </w:t>
      </w:r>
      <w:r w:rsidR="00677563" w:rsidRPr="00103E0F">
        <w:t xml:space="preserve">Контракта. Исправлять </w:t>
      </w:r>
      <w:r w:rsidR="00794AF3" w:rsidRPr="00103E0F">
        <w:t>недостатки (</w:t>
      </w:r>
      <w:r w:rsidR="00677563" w:rsidRPr="00103E0F">
        <w:t>дефекты</w:t>
      </w:r>
      <w:r w:rsidR="00794AF3" w:rsidRPr="00103E0F">
        <w:t>)</w:t>
      </w:r>
      <w:r w:rsidR="00677563" w:rsidRPr="00103E0F">
        <w:t xml:space="preserve">, допущенные при выполнении </w:t>
      </w:r>
      <w:r w:rsidR="0016702B" w:rsidRPr="00103E0F">
        <w:t>Работ</w:t>
      </w:r>
      <w:r w:rsidR="00677563" w:rsidRPr="00103E0F">
        <w:t>, за свой счет в согласованные с Заказчиком сроки.</w:t>
      </w:r>
    </w:p>
    <w:p w14:paraId="67D9B092" w14:textId="77777777" w:rsidR="00677563" w:rsidRPr="00103E0F" w:rsidRDefault="00677563" w:rsidP="007F04DF">
      <w:pPr>
        <w:shd w:val="clear" w:color="auto" w:fill="FFFFFF"/>
        <w:tabs>
          <w:tab w:val="left" w:pos="1134"/>
        </w:tabs>
        <w:autoSpaceDE w:val="0"/>
        <w:autoSpaceDN w:val="0"/>
        <w:adjustRightInd w:val="0"/>
        <w:ind w:firstLine="851"/>
        <w:jc w:val="both"/>
      </w:pPr>
      <w:r w:rsidRPr="00103E0F">
        <w:t xml:space="preserve">Наличие </w:t>
      </w:r>
      <w:r w:rsidR="00794AF3" w:rsidRPr="00103E0F">
        <w:t>недостатков (</w:t>
      </w:r>
      <w:r w:rsidRPr="00103E0F">
        <w:t>дефектов</w:t>
      </w:r>
      <w:r w:rsidR="00794AF3" w:rsidRPr="00103E0F">
        <w:t>)</w:t>
      </w:r>
      <w:r w:rsidRPr="00103E0F">
        <w:t xml:space="preserve">, их характер, объемы и сроки устранения фиксируются актом </w:t>
      </w:r>
      <w:r w:rsidR="0099711F" w:rsidRPr="00103E0F">
        <w:t>о недостатк</w:t>
      </w:r>
      <w:r w:rsidR="001C7AC7" w:rsidRPr="00103E0F">
        <w:t xml:space="preserve">ах </w:t>
      </w:r>
      <w:r w:rsidR="0099711F" w:rsidRPr="00103E0F">
        <w:t>(дефектах)</w:t>
      </w:r>
      <w:r w:rsidRPr="00103E0F">
        <w:t xml:space="preserve">, составленным комиссией, в которую входят представители Заказчика, Подрядчика, а также могут входить (по привлечению Заказчиком) представители администрации района, представители ГИБДД, представители подрядных организаций, выполняющие комплекс </w:t>
      </w:r>
      <w:r w:rsidR="0016702B" w:rsidRPr="00103E0F">
        <w:t>Работ</w:t>
      </w:r>
      <w:r w:rsidRPr="00103E0F">
        <w:t xml:space="preserve"> по содержанию автомобильных дорог и дорожных сооружений. Акт подписывается представителями вышеназванных организаций. Один экземпляр акта передается Подрядчику для исполнения.</w:t>
      </w:r>
    </w:p>
    <w:p w14:paraId="2557B465" w14:textId="77777777" w:rsidR="00677563" w:rsidRPr="00103E0F" w:rsidRDefault="00186781" w:rsidP="007F04DF">
      <w:pPr>
        <w:shd w:val="clear" w:color="auto" w:fill="FFFFFF"/>
        <w:tabs>
          <w:tab w:val="left" w:pos="1134"/>
        </w:tabs>
        <w:autoSpaceDE w:val="0"/>
        <w:autoSpaceDN w:val="0"/>
        <w:adjustRightInd w:val="0"/>
        <w:ind w:firstLine="851"/>
        <w:jc w:val="both"/>
      </w:pPr>
      <w:r w:rsidRPr="00103E0F">
        <w:lastRenderedPageBreak/>
        <w:t>5.4.25. </w:t>
      </w:r>
      <w:r w:rsidR="00677563" w:rsidRPr="00103E0F">
        <w:t xml:space="preserve">Немедленно известить Заказчика и до получения от него указаний приостановить </w:t>
      </w:r>
      <w:r w:rsidR="0016702B" w:rsidRPr="00103E0F">
        <w:t>Работ</w:t>
      </w:r>
      <w:r w:rsidR="00677563" w:rsidRPr="00103E0F">
        <w:t>ы при обнаружении:</w:t>
      </w:r>
    </w:p>
    <w:p w14:paraId="30B05AFD" w14:textId="77777777" w:rsidR="00677563" w:rsidRPr="00103E0F" w:rsidRDefault="00677563" w:rsidP="007F04DF">
      <w:pPr>
        <w:shd w:val="clear" w:color="auto" w:fill="FFFFFF"/>
        <w:tabs>
          <w:tab w:val="left" w:pos="1134"/>
        </w:tabs>
        <w:autoSpaceDE w:val="0"/>
        <w:autoSpaceDN w:val="0"/>
        <w:adjustRightInd w:val="0"/>
        <w:ind w:firstLine="851"/>
        <w:jc w:val="both"/>
      </w:pPr>
      <w:r w:rsidRPr="00103E0F">
        <w:t xml:space="preserve">обстоятельств, угрожающих сохранности </w:t>
      </w:r>
      <w:r w:rsidR="00E21C37" w:rsidRPr="00103E0F">
        <w:t>и/</w:t>
      </w:r>
      <w:r w:rsidRPr="00103E0F">
        <w:t>или прочности строящегося</w:t>
      </w:r>
      <w:r w:rsidR="00181347" w:rsidRPr="00103E0F">
        <w:t>/реконструируемого</w:t>
      </w:r>
      <w:r w:rsidRPr="00103E0F">
        <w:t xml:space="preserve"> Объекта, либо создающих невозможность </w:t>
      </w:r>
      <w:r w:rsidR="00181347" w:rsidRPr="00103E0F">
        <w:t xml:space="preserve">окончания выполнения </w:t>
      </w:r>
      <w:r w:rsidR="0016702B" w:rsidRPr="00103E0F">
        <w:t>Работ</w:t>
      </w:r>
      <w:r w:rsidR="00181347" w:rsidRPr="00103E0F">
        <w:t xml:space="preserve"> на Объекте</w:t>
      </w:r>
      <w:r w:rsidRPr="00103E0F">
        <w:t xml:space="preserve"> в установленный срок;</w:t>
      </w:r>
    </w:p>
    <w:p w14:paraId="789F5CA5" w14:textId="77777777" w:rsidR="00677563" w:rsidRPr="00103E0F" w:rsidRDefault="00677563" w:rsidP="007F04DF">
      <w:pPr>
        <w:shd w:val="clear" w:color="auto" w:fill="FFFFFF"/>
        <w:tabs>
          <w:tab w:val="left" w:pos="1134"/>
        </w:tabs>
        <w:autoSpaceDE w:val="0"/>
        <w:autoSpaceDN w:val="0"/>
        <w:adjustRightInd w:val="0"/>
        <w:ind w:firstLine="851"/>
        <w:jc w:val="both"/>
      </w:pPr>
      <w:r w:rsidRPr="00103E0F">
        <w:t>возможных неблагоприятных для Заказчика последствий выполнения его указаний о</w:t>
      </w:r>
      <w:r w:rsidR="00186781" w:rsidRPr="00103E0F">
        <w:t> </w:t>
      </w:r>
      <w:r w:rsidRPr="00103E0F">
        <w:t xml:space="preserve">способе выполнения </w:t>
      </w:r>
      <w:r w:rsidR="0016702B" w:rsidRPr="00103E0F">
        <w:t>Работ</w:t>
      </w:r>
      <w:r w:rsidRPr="00103E0F">
        <w:t>.</w:t>
      </w:r>
    </w:p>
    <w:p w14:paraId="14B223C0" w14:textId="77777777" w:rsidR="00677563" w:rsidRPr="00103E0F" w:rsidRDefault="00186781" w:rsidP="007F04DF">
      <w:pPr>
        <w:shd w:val="clear" w:color="auto" w:fill="FFFFFF"/>
        <w:tabs>
          <w:tab w:val="left" w:pos="1134"/>
        </w:tabs>
        <w:autoSpaceDE w:val="0"/>
        <w:autoSpaceDN w:val="0"/>
        <w:adjustRightInd w:val="0"/>
        <w:ind w:firstLine="851"/>
        <w:jc w:val="both"/>
      </w:pPr>
      <w:r w:rsidRPr="00103E0F">
        <w:t>5.4.26. </w:t>
      </w:r>
      <w:r w:rsidR="00677563" w:rsidRPr="00103E0F">
        <w:t xml:space="preserve">Нести ответственность за безопасное и бесперебойное движение транзитного транспорта по автодороге, в том числе за отсутствие ограждений мест производства </w:t>
      </w:r>
      <w:r w:rsidR="0016702B" w:rsidRPr="00103E0F">
        <w:t>Работ</w:t>
      </w:r>
      <w:r w:rsidR="00677563" w:rsidRPr="00103E0F">
        <w:t xml:space="preserve"> и</w:t>
      </w:r>
      <w:r w:rsidRPr="00103E0F">
        <w:t> </w:t>
      </w:r>
      <w:r w:rsidR="00677563" w:rsidRPr="00103E0F">
        <w:t xml:space="preserve">соответствующих знаков, обеспечивающих безопасность как работающих на дороге, так и всех участников дорожного движения, в период производства строительных </w:t>
      </w:r>
      <w:r w:rsidR="0016702B" w:rsidRPr="00103E0F">
        <w:t>Работ</w:t>
      </w:r>
      <w:r w:rsidR="00677563" w:rsidRPr="00103E0F">
        <w:t xml:space="preserve"> и </w:t>
      </w:r>
      <w:r w:rsidR="00DF0CA2" w:rsidRPr="00103E0F">
        <w:t>до сдачи Объекта в эксплуатацию,</w:t>
      </w:r>
      <w:r w:rsidR="00677563" w:rsidRPr="00103E0F">
        <w:t xml:space="preserve"> </w:t>
      </w:r>
      <w:r w:rsidR="00DF0CA2" w:rsidRPr="00103E0F">
        <w:t xml:space="preserve">не </w:t>
      </w:r>
      <w:r w:rsidR="00677563" w:rsidRPr="00103E0F">
        <w:t>допускать</w:t>
      </w:r>
      <w:r w:rsidR="00DF0CA2" w:rsidRPr="00103E0F">
        <w:t>,</w:t>
      </w:r>
      <w:r w:rsidR="00677563" w:rsidRPr="00103E0F">
        <w:t xml:space="preserve"> за исключением согласованных случаев перерывов</w:t>
      </w:r>
      <w:r w:rsidR="00DF0CA2" w:rsidRPr="00103E0F">
        <w:t>,</w:t>
      </w:r>
      <w:r w:rsidR="00677563" w:rsidRPr="00103E0F">
        <w:t xml:space="preserve"> движения по </w:t>
      </w:r>
      <w:r w:rsidR="00DF0CA2" w:rsidRPr="00103E0F">
        <w:t>ней</w:t>
      </w:r>
      <w:r w:rsidR="00677563" w:rsidRPr="00103E0F">
        <w:t>.</w:t>
      </w:r>
    </w:p>
    <w:p w14:paraId="11122F54" w14:textId="77777777" w:rsidR="00677563" w:rsidRPr="00103E0F" w:rsidRDefault="00677563" w:rsidP="007F04DF">
      <w:pPr>
        <w:shd w:val="clear" w:color="auto" w:fill="FFFFFF"/>
        <w:tabs>
          <w:tab w:val="left" w:pos="1134"/>
        </w:tabs>
        <w:autoSpaceDE w:val="0"/>
        <w:autoSpaceDN w:val="0"/>
        <w:adjustRightInd w:val="0"/>
        <w:ind w:firstLine="851"/>
        <w:jc w:val="both"/>
      </w:pPr>
      <w:r w:rsidRPr="00103E0F">
        <w:t xml:space="preserve">Компенсировать Заказчику, пользователям дорог, третьим лицам вред (включая судебные издержки), в случае его причинения, вследствие нарушения Подрядчиком требований к производству </w:t>
      </w:r>
      <w:r w:rsidR="0016702B" w:rsidRPr="00103E0F">
        <w:t>Работ</w:t>
      </w:r>
      <w:r w:rsidRPr="00103E0F">
        <w:t>, предъявляемых в соответствии с Контрактом.</w:t>
      </w:r>
    </w:p>
    <w:p w14:paraId="01AE744C" w14:textId="77777777" w:rsidR="00677563" w:rsidRPr="00103E0F" w:rsidRDefault="00DF0CA2" w:rsidP="007F04DF">
      <w:pPr>
        <w:shd w:val="clear" w:color="auto" w:fill="FFFFFF"/>
        <w:tabs>
          <w:tab w:val="left" w:pos="1134"/>
        </w:tabs>
        <w:autoSpaceDE w:val="0"/>
        <w:autoSpaceDN w:val="0"/>
        <w:adjustRightInd w:val="0"/>
        <w:ind w:firstLine="851"/>
        <w:jc w:val="both"/>
      </w:pPr>
      <w:r w:rsidRPr="00103E0F">
        <w:t>5.4.27. </w:t>
      </w:r>
      <w:r w:rsidR="00677563" w:rsidRPr="00103E0F">
        <w:t>По запросу Заказчика представлять аналитическую информацию и</w:t>
      </w:r>
      <w:r w:rsidRPr="00103E0F">
        <w:t> </w:t>
      </w:r>
      <w:r w:rsidR="00677563" w:rsidRPr="00103E0F">
        <w:t>испо</w:t>
      </w:r>
      <w:r w:rsidR="00A7458E" w:rsidRPr="00103E0F">
        <w:t>лнительную</w:t>
      </w:r>
      <w:r w:rsidRPr="00103E0F">
        <w:t xml:space="preserve"> документацию по строительству/</w:t>
      </w:r>
      <w:r w:rsidR="00A7458E" w:rsidRPr="00103E0F">
        <w:t>реконструкции Объекта</w:t>
      </w:r>
      <w:r w:rsidR="00677563" w:rsidRPr="00103E0F">
        <w:t>, в том числе на</w:t>
      </w:r>
      <w:r w:rsidRPr="00103E0F">
        <w:t> </w:t>
      </w:r>
      <w:r w:rsidR="00677563" w:rsidRPr="00103E0F">
        <w:t>электронных носителях. Представлять Заказчику еж</w:t>
      </w:r>
      <w:r w:rsidR="00A7458E" w:rsidRPr="00103E0F">
        <w:t>емесячно (телефонограммой) до 3</w:t>
      </w:r>
      <w:r w:rsidR="00677563" w:rsidRPr="00103E0F">
        <w:t xml:space="preserve"> числа текущего месяца сведения об ожидаемом выполнении текущего месяца.</w:t>
      </w:r>
    </w:p>
    <w:p w14:paraId="1CB045BA" w14:textId="77777777" w:rsidR="00677563" w:rsidRPr="00103E0F" w:rsidRDefault="00DF0CA2" w:rsidP="007F04DF">
      <w:pPr>
        <w:shd w:val="clear" w:color="auto" w:fill="FFFFFF"/>
        <w:tabs>
          <w:tab w:val="left" w:pos="1134"/>
        </w:tabs>
        <w:autoSpaceDE w:val="0"/>
        <w:autoSpaceDN w:val="0"/>
        <w:adjustRightInd w:val="0"/>
        <w:ind w:firstLine="851"/>
        <w:jc w:val="both"/>
      </w:pPr>
      <w:r w:rsidRPr="00103E0F">
        <w:t>5.4.28. </w:t>
      </w:r>
      <w:r w:rsidR="00677563" w:rsidRPr="00103E0F">
        <w:t>Представлять по требованию Заказчика банковские и иные документы об оплате материалов, услуг для подтверждения целевого использования бюджетных средств</w:t>
      </w:r>
      <w:r w:rsidR="00694894" w:rsidRPr="00103E0F">
        <w:t>,</w:t>
      </w:r>
      <w:r w:rsidR="001A118A" w:rsidRPr="00103E0F">
        <w:t xml:space="preserve"> перечисленных в целях исполнения п</w:t>
      </w:r>
      <w:r w:rsidRPr="00103E0F">
        <w:t>ункта</w:t>
      </w:r>
      <w:r w:rsidR="001A118A" w:rsidRPr="00103E0F">
        <w:t xml:space="preserve"> </w:t>
      </w:r>
      <w:r w:rsidR="001C6876" w:rsidRPr="00103E0F">
        <w:t>2.</w:t>
      </w:r>
      <w:r w:rsidR="00541176" w:rsidRPr="00103E0F">
        <w:t>9</w:t>
      </w:r>
      <w:r w:rsidRPr="00103E0F">
        <w:t xml:space="preserve"> </w:t>
      </w:r>
      <w:r w:rsidR="001A118A" w:rsidRPr="00103E0F">
        <w:t>Контракта</w:t>
      </w:r>
      <w:r w:rsidR="00694894" w:rsidRPr="00103E0F">
        <w:t xml:space="preserve">, при условии авансирования </w:t>
      </w:r>
      <w:r w:rsidR="0016702B" w:rsidRPr="00103E0F">
        <w:t>Работ</w:t>
      </w:r>
      <w:r w:rsidR="00694894" w:rsidRPr="00103E0F">
        <w:t xml:space="preserve"> по</w:t>
      </w:r>
      <w:r w:rsidRPr="00103E0F">
        <w:t> </w:t>
      </w:r>
      <w:r w:rsidR="00694894" w:rsidRPr="00103E0F">
        <w:t>Объекту</w:t>
      </w:r>
      <w:r w:rsidR="001A118A" w:rsidRPr="00103E0F">
        <w:t>.</w:t>
      </w:r>
    </w:p>
    <w:p w14:paraId="316FBA4E" w14:textId="77777777" w:rsidR="00677563" w:rsidRPr="00103E0F" w:rsidRDefault="00E77D08" w:rsidP="007F04DF">
      <w:pPr>
        <w:shd w:val="clear" w:color="auto" w:fill="FFFFFF"/>
        <w:tabs>
          <w:tab w:val="left" w:pos="1134"/>
        </w:tabs>
        <w:autoSpaceDE w:val="0"/>
        <w:autoSpaceDN w:val="0"/>
        <w:adjustRightInd w:val="0"/>
        <w:ind w:firstLine="851"/>
        <w:jc w:val="both"/>
      </w:pPr>
      <w:r w:rsidRPr="00103E0F">
        <w:t>5.4.29. Не позднее</w:t>
      </w:r>
      <w:r w:rsidR="00677563" w:rsidRPr="00103E0F">
        <w:t xml:space="preserve"> чем за </w:t>
      </w:r>
      <w:r w:rsidR="001473F3" w:rsidRPr="00103E0F">
        <w:t xml:space="preserve">__ (___) ___ дней </w:t>
      </w:r>
      <w:r w:rsidR="00677563" w:rsidRPr="00103E0F">
        <w:t>дня извещать телефонограммой Заказчика о</w:t>
      </w:r>
      <w:r w:rsidRPr="00103E0F">
        <w:t> </w:t>
      </w:r>
      <w:r w:rsidR="00677563" w:rsidRPr="00103E0F">
        <w:t xml:space="preserve">дате готовности к освидетельствованию скрытых </w:t>
      </w:r>
      <w:r w:rsidR="0016702B" w:rsidRPr="00103E0F">
        <w:t>Работ</w:t>
      </w:r>
      <w:r w:rsidR="00677563" w:rsidRPr="00103E0F">
        <w:t xml:space="preserve"> и ответственных конструкций.</w:t>
      </w:r>
    </w:p>
    <w:p w14:paraId="264B02A0" w14:textId="77777777" w:rsidR="00677563" w:rsidRPr="00103E0F" w:rsidRDefault="00E77D08" w:rsidP="007F04DF">
      <w:pPr>
        <w:shd w:val="clear" w:color="auto" w:fill="FFFFFF"/>
        <w:tabs>
          <w:tab w:val="left" w:pos="1134"/>
        </w:tabs>
        <w:autoSpaceDE w:val="0"/>
        <w:autoSpaceDN w:val="0"/>
        <w:adjustRightInd w:val="0"/>
        <w:ind w:firstLine="851"/>
        <w:jc w:val="both"/>
      </w:pPr>
      <w:r w:rsidRPr="00103E0F">
        <w:t>5.4.30. </w:t>
      </w:r>
      <w:r w:rsidR="00677563" w:rsidRPr="00103E0F">
        <w:t xml:space="preserve">Передать Заказчику по окончании </w:t>
      </w:r>
      <w:r w:rsidR="0016702B" w:rsidRPr="00103E0F">
        <w:t>Работ</w:t>
      </w:r>
      <w:r w:rsidR="00677563" w:rsidRPr="00103E0F">
        <w:t xml:space="preserve"> схемы расположения и каталоги геодезических знаков координат и высот, устанавливаемых при геодезическ</w:t>
      </w:r>
      <w:r w:rsidR="00FA48C5" w:rsidRPr="00103E0F">
        <w:t xml:space="preserve">их разбивочных </w:t>
      </w:r>
      <w:r w:rsidR="0016702B" w:rsidRPr="00103E0F">
        <w:t>Работ</w:t>
      </w:r>
      <w:r w:rsidR="00FA48C5" w:rsidRPr="00103E0F">
        <w:t xml:space="preserve">ах в период </w:t>
      </w:r>
      <w:r w:rsidR="001C6876" w:rsidRPr="00103E0F">
        <w:t xml:space="preserve">проведения </w:t>
      </w:r>
      <w:r w:rsidR="0016702B" w:rsidRPr="00103E0F">
        <w:t>Работ</w:t>
      </w:r>
      <w:r w:rsidR="00677563" w:rsidRPr="00103E0F">
        <w:t xml:space="preserve"> и сохраняемых до его окончания, и исполнительную документацию о выполненных строительных и монтажных </w:t>
      </w:r>
      <w:r w:rsidR="0016702B" w:rsidRPr="00103E0F">
        <w:t>Работ</w:t>
      </w:r>
      <w:r w:rsidR="00677563" w:rsidRPr="00103E0F">
        <w:t>ах, а также электронный паспорт Объекта.</w:t>
      </w:r>
    </w:p>
    <w:p w14:paraId="26B0881F" w14:textId="77777777" w:rsidR="00677563" w:rsidRPr="00103E0F" w:rsidRDefault="00E77D08" w:rsidP="007F04DF">
      <w:pPr>
        <w:shd w:val="clear" w:color="auto" w:fill="FFFFFF"/>
        <w:tabs>
          <w:tab w:val="left" w:pos="1134"/>
        </w:tabs>
        <w:autoSpaceDE w:val="0"/>
        <w:autoSpaceDN w:val="0"/>
        <w:adjustRightInd w:val="0"/>
        <w:ind w:firstLine="851"/>
        <w:jc w:val="both"/>
      </w:pPr>
      <w:r w:rsidRPr="00103E0F">
        <w:t>5.4.31. </w:t>
      </w:r>
      <w:r w:rsidR="00677563" w:rsidRPr="00103E0F">
        <w:t xml:space="preserve">В случае расторжения Контракта вернуть </w:t>
      </w:r>
      <w:proofErr w:type="gramStart"/>
      <w:r w:rsidR="00677563" w:rsidRPr="00103E0F">
        <w:t>Заказчику</w:t>
      </w:r>
      <w:proofErr w:type="gramEnd"/>
      <w:r w:rsidR="00677563" w:rsidRPr="00103E0F">
        <w:t xml:space="preserve"> полученный Проект в</w:t>
      </w:r>
      <w:r w:rsidRPr="00103E0F">
        <w:t> </w:t>
      </w:r>
      <w:r w:rsidR="00677563" w:rsidRPr="00103E0F">
        <w:t>десятидневный срок с момента расторжения. В случае утраты Проекта восстановить его за</w:t>
      </w:r>
      <w:r w:rsidRPr="00103E0F">
        <w:t> </w:t>
      </w:r>
      <w:r w:rsidR="00677563" w:rsidRPr="00103E0F">
        <w:t>свой счет.</w:t>
      </w:r>
    </w:p>
    <w:p w14:paraId="5D62D87D" w14:textId="77777777" w:rsidR="00677563" w:rsidRPr="00103E0F" w:rsidRDefault="00E77D08" w:rsidP="007F04DF">
      <w:pPr>
        <w:shd w:val="clear" w:color="auto" w:fill="FFFFFF"/>
        <w:tabs>
          <w:tab w:val="left" w:pos="1134"/>
        </w:tabs>
        <w:autoSpaceDE w:val="0"/>
        <w:autoSpaceDN w:val="0"/>
        <w:adjustRightInd w:val="0"/>
        <w:ind w:firstLine="851"/>
        <w:jc w:val="both"/>
      </w:pPr>
      <w:r w:rsidRPr="00103E0F">
        <w:t>5.4.32. </w:t>
      </w:r>
      <w:r w:rsidR="00677563" w:rsidRPr="00103E0F">
        <w:t>Оказывать содействие Заказчику в случае проведения проверок, проводимых в</w:t>
      </w:r>
      <w:r w:rsidRPr="00103E0F">
        <w:t> </w:t>
      </w:r>
      <w:r w:rsidR="00677563" w:rsidRPr="00103E0F">
        <w:t>отношении Заказчика контролирующими органами на Объекте. При проведении проверок, производимых Государственным строительным надзором, визировать акты промежуточных проверок и акт итоговой проверки (на экземпляре Заказчика).</w:t>
      </w:r>
    </w:p>
    <w:p w14:paraId="34181B56" w14:textId="77777777" w:rsidR="00677563" w:rsidRPr="00103E0F" w:rsidRDefault="00E77D08" w:rsidP="007F04DF">
      <w:pPr>
        <w:shd w:val="clear" w:color="auto" w:fill="FFFFFF"/>
        <w:tabs>
          <w:tab w:val="left" w:pos="1134"/>
        </w:tabs>
        <w:autoSpaceDE w:val="0"/>
        <w:autoSpaceDN w:val="0"/>
        <w:adjustRightInd w:val="0"/>
        <w:ind w:firstLine="851"/>
        <w:jc w:val="both"/>
      </w:pPr>
      <w:r w:rsidRPr="00103E0F">
        <w:t>5.4.33. </w:t>
      </w:r>
      <w:r w:rsidR="00677563" w:rsidRPr="00103E0F">
        <w:t>В соответствии с Проектом обустроить и содержать временные подъездные дороги, а также обеспечить сохранность используемых при строительстве</w:t>
      </w:r>
      <w:r w:rsidR="00B22B01" w:rsidRPr="00103E0F">
        <w:t>/реконструкции</w:t>
      </w:r>
      <w:r w:rsidR="00677563" w:rsidRPr="00103E0F">
        <w:t xml:space="preserve"> дорог, принадлежащих третьим лицам.</w:t>
      </w:r>
    </w:p>
    <w:p w14:paraId="1BDD899C" w14:textId="77777777" w:rsidR="00EB6E26" w:rsidRPr="00103E0F" w:rsidRDefault="00E77D08" w:rsidP="007F04DF">
      <w:pPr>
        <w:shd w:val="clear" w:color="auto" w:fill="FFFFFF"/>
        <w:tabs>
          <w:tab w:val="left" w:pos="1134"/>
        </w:tabs>
        <w:autoSpaceDE w:val="0"/>
        <w:autoSpaceDN w:val="0"/>
        <w:adjustRightInd w:val="0"/>
        <w:ind w:firstLine="851"/>
        <w:jc w:val="both"/>
      </w:pPr>
      <w:r w:rsidRPr="00103E0F">
        <w:t>5.4.34. </w:t>
      </w:r>
      <w:r w:rsidR="00EB6E26" w:rsidRPr="00103E0F">
        <w:t>До предъявления Объекта к сдаче приемочной комиссии вывезти за пределы строительной площадки принадлежащие Подрядчику строительные машины, оборудование, инвентарь, инструменты, строительные материалы и другое имущество, а также очистить Объект от строительного мусора, временных сооружений и провести рекультивацию временно занимаемых земель в соответствии с Проектом.</w:t>
      </w:r>
    </w:p>
    <w:p w14:paraId="1CF4F792" w14:textId="77777777" w:rsidR="00677563" w:rsidRPr="00103E0F" w:rsidRDefault="00E77D08" w:rsidP="007F04DF">
      <w:pPr>
        <w:shd w:val="clear" w:color="auto" w:fill="FFFFFF"/>
        <w:tabs>
          <w:tab w:val="left" w:pos="1134"/>
        </w:tabs>
        <w:autoSpaceDE w:val="0"/>
        <w:autoSpaceDN w:val="0"/>
        <w:adjustRightInd w:val="0"/>
        <w:ind w:firstLine="851"/>
        <w:jc w:val="both"/>
      </w:pPr>
      <w:r w:rsidRPr="00103E0F">
        <w:t>5.4.35. </w:t>
      </w:r>
      <w:r w:rsidR="00677563" w:rsidRPr="00103E0F">
        <w:t>Разработать и согласовать с отделом контроля качества Заказчика подборы составов цементобетонных, асфа</w:t>
      </w:r>
      <w:r w:rsidR="00E21C37" w:rsidRPr="00103E0F">
        <w:t>льтобетонных</w:t>
      </w:r>
      <w:r w:rsidR="001A118A" w:rsidRPr="00103E0F">
        <w:t xml:space="preserve"> </w:t>
      </w:r>
      <w:r w:rsidR="00677563" w:rsidRPr="00103E0F">
        <w:t>смесей, цементно-песчаного раствора, грунтов, укрепленных органическими и неорганическими вяжущими.</w:t>
      </w:r>
    </w:p>
    <w:p w14:paraId="7CCA63F8" w14:textId="77777777" w:rsidR="00677563" w:rsidRPr="00103E0F" w:rsidRDefault="00E77D08" w:rsidP="007F04DF">
      <w:pPr>
        <w:shd w:val="clear" w:color="auto" w:fill="FFFFFF"/>
        <w:tabs>
          <w:tab w:val="left" w:pos="1134"/>
        </w:tabs>
        <w:autoSpaceDE w:val="0"/>
        <w:autoSpaceDN w:val="0"/>
        <w:adjustRightInd w:val="0"/>
        <w:ind w:firstLine="851"/>
        <w:jc w:val="both"/>
      </w:pPr>
      <w:r w:rsidRPr="00103E0F">
        <w:t>5.4.36. </w:t>
      </w:r>
      <w:r w:rsidR="00677563" w:rsidRPr="00103E0F">
        <w:t>Принимать необходимые меры для предупреждения загрязнения окружающей среды отбросами, топливом, маслом, битумными и химическими веществами, а также другими вредными материалами.</w:t>
      </w:r>
    </w:p>
    <w:p w14:paraId="7B6A0951" w14:textId="77777777" w:rsidR="00677563" w:rsidRPr="00103E0F" w:rsidRDefault="00E77D08" w:rsidP="007F04DF">
      <w:pPr>
        <w:shd w:val="clear" w:color="auto" w:fill="FFFFFF"/>
        <w:tabs>
          <w:tab w:val="left" w:pos="1134"/>
        </w:tabs>
        <w:autoSpaceDE w:val="0"/>
        <w:autoSpaceDN w:val="0"/>
        <w:adjustRightInd w:val="0"/>
        <w:ind w:firstLine="851"/>
        <w:jc w:val="both"/>
      </w:pPr>
      <w:r w:rsidRPr="00103E0F">
        <w:lastRenderedPageBreak/>
        <w:t>5.4.37. </w:t>
      </w:r>
      <w:r w:rsidR="00677563" w:rsidRPr="00103E0F">
        <w:t>Выполнить в полном объеме все свои обязательства, предусмотренные</w:t>
      </w:r>
      <w:r w:rsidR="00ED20DC" w:rsidRPr="00103E0F">
        <w:t xml:space="preserve"> в том числе и</w:t>
      </w:r>
      <w:r w:rsidR="00677563" w:rsidRPr="00103E0F">
        <w:t xml:space="preserve"> в других пунктах</w:t>
      </w:r>
      <w:r w:rsidR="00541176" w:rsidRPr="00103E0F">
        <w:t xml:space="preserve"> </w:t>
      </w:r>
      <w:r w:rsidR="00677563" w:rsidRPr="00103E0F">
        <w:t>Контракта.</w:t>
      </w:r>
    </w:p>
    <w:p w14:paraId="2DF45BBE" w14:textId="77777777" w:rsidR="009356CA" w:rsidRPr="00103E0F" w:rsidRDefault="00E77D08" w:rsidP="007F04DF">
      <w:pPr>
        <w:shd w:val="clear" w:color="auto" w:fill="FFFFFF"/>
        <w:tabs>
          <w:tab w:val="left" w:pos="1134"/>
        </w:tabs>
        <w:autoSpaceDE w:val="0"/>
        <w:autoSpaceDN w:val="0"/>
        <w:adjustRightInd w:val="0"/>
        <w:ind w:firstLine="851"/>
        <w:jc w:val="both"/>
      </w:pPr>
      <w:r w:rsidRPr="00103E0F">
        <w:t>5.4.38. </w:t>
      </w:r>
      <w:r w:rsidR="00677563" w:rsidRPr="00103E0F">
        <w:t>Письменно согласовать с Заказчиком досрочное выполнение обязательств по</w:t>
      </w:r>
      <w:r w:rsidRPr="00103E0F">
        <w:t> </w:t>
      </w:r>
      <w:r w:rsidR="00677563" w:rsidRPr="00103E0F">
        <w:t>Контракту.</w:t>
      </w:r>
    </w:p>
    <w:p w14:paraId="1270507B" w14:textId="77777777" w:rsidR="005D64D0" w:rsidRPr="00103E0F" w:rsidRDefault="00E77D08" w:rsidP="007F04DF">
      <w:pPr>
        <w:shd w:val="clear" w:color="auto" w:fill="FFFFFF"/>
        <w:tabs>
          <w:tab w:val="left" w:pos="1134"/>
        </w:tabs>
        <w:autoSpaceDE w:val="0"/>
        <w:autoSpaceDN w:val="0"/>
        <w:adjustRightInd w:val="0"/>
        <w:ind w:firstLine="851"/>
        <w:jc w:val="both"/>
      </w:pPr>
      <w:r w:rsidRPr="00103E0F">
        <w:t>5.4.39. </w:t>
      </w:r>
      <w:r w:rsidR="005D64D0" w:rsidRPr="00103E0F">
        <w:t>Направлять Заказчику ежен</w:t>
      </w:r>
      <w:r w:rsidR="0046062D" w:rsidRPr="00103E0F">
        <w:t>едельно (в последний рабочий день до 16:00</w:t>
      </w:r>
      <w:r w:rsidR="005D64D0" w:rsidRPr="00103E0F">
        <w:t xml:space="preserve">) информацию о ходе выполнения </w:t>
      </w:r>
      <w:r w:rsidR="0016702B" w:rsidRPr="00103E0F">
        <w:t>Работ</w:t>
      </w:r>
      <w:r w:rsidR="005D64D0" w:rsidRPr="00103E0F">
        <w:t xml:space="preserve"> </w:t>
      </w:r>
      <w:r w:rsidR="004E6C4F" w:rsidRPr="00103E0F">
        <w:t xml:space="preserve">по форме </w:t>
      </w:r>
      <w:r w:rsidR="00C5625E" w:rsidRPr="00103E0F">
        <w:t>п</w:t>
      </w:r>
      <w:r w:rsidR="004E6C4F" w:rsidRPr="00103E0F">
        <w:t xml:space="preserve">риложения </w:t>
      </w:r>
      <w:r w:rsidR="006E5523" w:rsidRPr="00103E0F">
        <w:t>№ </w:t>
      </w:r>
      <w:r w:rsidR="00DC5720" w:rsidRPr="00103E0F">
        <w:t>4</w:t>
      </w:r>
      <w:r w:rsidR="005D64D0" w:rsidRPr="00103E0F">
        <w:t xml:space="preserve"> «Контрольная информация о</w:t>
      </w:r>
      <w:r w:rsidR="008B7895" w:rsidRPr="00103E0F">
        <w:t> </w:t>
      </w:r>
      <w:r w:rsidR="005D64D0" w:rsidRPr="00103E0F">
        <w:t>ходе выполнения работ».</w:t>
      </w:r>
    </w:p>
    <w:p w14:paraId="79CC4AF5" w14:textId="77777777" w:rsidR="005D64D0" w:rsidRPr="00103E0F" w:rsidRDefault="008B7895" w:rsidP="007F04DF">
      <w:pPr>
        <w:shd w:val="clear" w:color="auto" w:fill="FFFFFF"/>
        <w:tabs>
          <w:tab w:val="left" w:pos="1134"/>
        </w:tabs>
        <w:autoSpaceDE w:val="0"/>
        <w:autoSpaceDN w:val="0"/>
        <w:adjustRightInd w:val="0"/>
        <w:ind w:firstLine="851"/>
        <w:jc w:val="both"/>
      </w:pPr>
      <w:r w:rsidRPr="00103E0F">
        <w:t>5.4.40. </w:t>
      </w:r>
      <w:r w:rsidR="005D64D0" w:rsidRPr="00103E0F">
        <w:t xml:space="preserve">Представить Заказчику сведения об изменении своего </w:t>
      </w:r>
      <w:r w:rsidR="00257AE7" w:rsidRPr="00103E0F">
        <w:t xml:space="preserve">места </w:t>
      </w:r>
      <w:r w:rsidR="005D64D0" w:rsidRPr="00103E0F">
        <w:t>нахождения</w:t>
      </w:r>
      <w:r w:rsidR="00257AE7" w:rsidRPr="00103E0F">
        <w:t xml:space="preserve"> </w:t>
      </w:r>
      <w:r w:rsidR="005D64D0" w:rsidRPr="00103E0F">
        <w:t>и</w:t>
      </w:r>
      <w:r w:rsidRPr="00103E0F">
        <w:t> </w:t>
      </w:r>
      <w:r w:rsidR="005D64D0" w:rsidRPr="00103E0F">
        <w:t>банковских реквизитов в срок не позднее 5 (пяти) рабочих дней со дня соответствующего изменения. В случае непредставления уведомления об изменении</w:t>
      </w:r>
      <w:r w:rsidR="0012385C" w:rsidRPr="00103E0F">
        <w:t>, местом нахождения</w:t>
      </w:r>
      <w:r w:rsidR="005D64D0" w:rsidRPr="00103E0F">
        <w:t xml:space="preserve"> и</w:t>
      </w:r>
      <w:r w:rsidRPr="00103E0F">
        <w:t> </w:t>
      </w:r>
      <w:r w:rsidR="005D64D0" w:rsidRPr="00103E0F">
        <w:t>банковскими реквизитами Подрядчика будут считаться адрес и банковские реквизиты, указанные в Контракте</w:t>
      </w:r>
      <w:r w:rsidR="000B15E4" w:rsidRPr="00103E0F">
        <w:t>.</w:t>
      </w:r>
    </w:p>
    <w:p w14:paraId="2D6495C3" w14:textId="3B507334" w:rsidR="008A15F5" w:rsidRPr="00103E0F" w:rsidRDefault="008B7895" w:rsidP="007F04DF">
      <w:pPr>
        <w:shd w:val="clear" w:color="auto" w:fill="FFFFFF"/>
        <w:tabs>
          <w:tab w:val="left" w:pos="1134"/>
        </w:tabs>
        <w:autoSpaceDE w:val="0"/>
        <w:autoSpaceDN w:val="0"/>
        <w:adjustRightInd w:val="0"/>
        <w:ind w:firstLine="851"/>
        <w:jc w:val="both"/>
      </w:pPr>
      <w:r w:rsidRPr="00103E0F">
        <w:t>5.4.41. </w:t>
      </w:r>
      <w:r w:rsidR="0087650F" w:rsidRPr="00103E0F">
        <w:t>Предоставить о</w:t>
      </w:r>
      <w:r w:rsidR="00F31562" w:rsidRPr="00103E0F">
        <w:t>беспечение исполнения Контракта</w:t>
      </w:r>
      <w:r w:rsidR="00BF73A4">
        <w:t>, обеспечение гарантийных обязательств</w:t>
      </w:r>
      <w:r w:rsidR="0087650F" w:rsidRPr="00103E0F">
        <w:t xml:space="preserve"> в случаях, установленных </w:t>
      </w:r>
      <w:r w:rsidR="00F31562" w:rsidRPr="00103E0F">
        <w:t>З</w:t>
      </w:r>
      <w:r w:rsidR="0087650F" w:rsidRPr="00103E0F">
        <w:t>аконом о контрактной системе.</w:t>
      </w:r>
    </w:p>
    <w:p w14:paraId="06D21DF4" w14:textId="77777777" w:rsidR="008A15F5" w:rsidRPr="00103E0F" w:rsidRDefault="009A3C06" w:rsidP="007F04DF">
      <w:pPr>
        <w:shd w:val="clear" w:color="auto" w:fill="FFFFFF"/>
        <w:tabs>
          <w:tab w:val="left" w:pos="1134"/>
        </w:tabs>
        <w:autoSpaceDE w:val="0"/>
        <w:autoSpaceDN w:val="0"/>
        <w:adjustRightInd w:val="0"/>
        <w:ind w:firstLine="851"/>
        <w:jc w:val="both"/>
      </w:pPr>
      <w:r w:rsidRPr="00103E0F">
        <w:t>5.4.42. </w:t>
      </w:r>
      <w:r w:rsidR="008A15F5" w:rsidRPr="00103E0F">
        <w:t xml:space="preserve">Принимать на себя обязанность обеспечить </w:t>
      </w:r>
      <w:r w:rsidR="0016702B" w:rsidRPr="00103E0F">
        <w:t>Работ</w:t>
      </w:r>
      <w:r w:rsidR="008A15F5" w:rsidRPr="00103E0F">
        <w:t>ы на Объекте в соответствии с</w:t>
      </w:r>
      <w:r w:rsidRPr="00103E0F">
        <w:t> </w:t>
      </w:r>
      <w:r w:rsidR="008A15F5" w:rsidRPr="00103E0F">
        <w:t>Проектом и требованиями нормативных документов, приведенных в Перечне нормативно-технических документов, обязательн</w:t>
      </w:r>
      <w:r w:rsidRPr="00103E0F">
        <w:t>ых</w:t>
      </w:r>
      <w:r w:rsidR="008A15F5" w:rsidRPr="00103E0F">
        <w:t xml:space="preserve"> при выполнении дорожных </w:t>
      </w:r>
      <w:r w:rsidR="0016702B" w:rsidRPr="00103E0F">
        <w:t>Работ</w:t>
      </w:r>
      <w:r w:rsidR="008A15F5" w:rsidRPr="00103E0F">
        <w:t xml:space="preserve"> (</w:t>
      </w:r>
      <w:r w:rsidR="00C5625E" w:rsidRPr="00103E0F">
        <w:t>п</w:t>
      </w:r>
      <w:r w:rsidR="008A15F5" w:rsidRPr="00103E0F">
        <w:t xml:space="preserve">риложение </w:t>
      </w:r>
      <w:r w:rsidR="006E5523" w:rsidRPr="00103E0F">
        <w:t>№ </w:t>
      </w:r>
      <w:r w:rsidR="008A15F5" w:rsidRPr="00103E0F">
        <w:t>5</w:t>
      </w:r>
      <w:r w:rsidR="00C273A0" w:rsidRPr="00103E0F">
        <w:t xml:space="preserve"> к</w:t>
      </w:r>
      <w:r w:rsidRPr="00103E0F">
        <w:t> </w:t>
      </w:r>
      <w:r w:rsidR="00C273A0" w:rsidRPr="00103E0F">
        <w:t>Контракту</w:t>
      </w:r>
      <w:r w:rsidR="008A15F5" w:rsidRPr="00103E0F">
        <w:t xml:space="preserve">), согласно пункту 1 статьи 745 Гражданского кодекса </w:t>
      </w:r>
      <w:r w:rsidRPr="00103E0F">
        <w:t>Российской Федерации.</w:t>
      </w:r>
    </w:p>
    <w:p w14:paraId="45D3D163" w14:textId="77777777" w:rsidR="008A15F5" w:rsidRPr="00103E0F" w:rsidRDefault="009A3C06" w:rsidP="007F04DF">
      <w:pPr>
        <w:shd w:val="clear" w:color="auto" w:fill="FFFFFF"/>
        <w:tabs>
          <w:tab w:val="left" w:pos="1134"/>
        </w:tabs>
        <w:autoSpaceDE w:val="0"/>
        <w:autoSpaceDN w:val="0"/>
        <w:adjustRightInd w:val="0"/>
        <w:ind w:firstLine="851"/>
        <w:jc w:val="both"/>
      </w:pPr>
      <w:r w:rsidRPr="00103E0F">
        <w:t>5.4.43. </w:t>
      </w:r>
      <w:r w:rsidR="00C026D7" w:rsidRPr="00103E0F">
        <w:t>Контролировать в</w:t>
      </w:r>
      <w:r w:rsidR="008A15F5" w:rsidRPr="00103E0F">
        <w:t xml:space="preserve">се поставляемые для </w:t>
      </w:r>
      <w:r w:rsidR="0016702B" w:rsidRPr="00103E0F">
        <w:t>Работ</w:t>
      </w:r>
      <w:r w:rsidR="008A15F5" w:rsidRPr="00103E0F">
        <w:t xml:space="preserve"> материалы, конструкции и</w:t>
      </w:r>
      <w:r w:rsidR="00574C3C" w:rsidRPr="00103E0F">
        <w:t> </w:t>
      </w:r>
      <w:r w:rsidR="008A15F5" w:rsidRPr="00103E0F">
        <w:t>оборудовани</w:t>
      </w:r>
      <w:r w:rsidR="00574C3C" w:rsidRPr="00103E0F">
        <w:t>е</w:t>
      </w:r>
      <w:r w:rsidR="00C026D7" w:rsidRPr="00103E0F">
        <w:t>, которые</w:t>
      </w:r>
      <w:r w:rsidR="008A15F5" w:rsidRPr="00103E0F">
        <w:t xml:space="preserve"> должны иметь соответствующие сертификаты, технические паспорта, документированные результаты испытаний, удостоверяющие их качество, пройти входной лабораторный контроль. Копии этих сертификатов, технических паспортов и результатов испытаний должны быть представлены Заказчику до начала производства </w:t>
      </w:r>
      <w:r w:rsidR="0016702B" w:rsidRPr="00103E0F">
        <w:t>Работ</w:t>
      </w:r>
      <w:r w:rsidR="008A15F5" w:rsidRPr="00103E0F">
        <w:t xml:space="preserve">, выполняемых с использованием этих материалов, конструкций и </w:t>
      </w:r>
      <w:r w:rsidR="00574C3C" w:rsidRPr="00103E0F">
        <w:t>оборудования.</w:t>
      </w:r>
    </w:p>
    <w:p w14:paraId="6A14A232" w14:textId="77777777" w:rsidR="008A15F5" w:rsidRPr="00103E0F" w:rsidRDefault="00574C3C" w:rsidP="007F04DF">
      <w:pPr>
        <w:shd w:val="clear" w:color="auto" w:fill="FFFFFF"/>
        <w:tabs>
          <w:tab w:val="left" w:pos="1134"/>
        </w:tabs>
        <w:autoSpaceDE w:val="0"/>
        <w:autoSpaceDN w:val="0"/>
        <w:adjustRightInd w:val="0"/>
        <w:ind w:firstLine="851"/>
        <w:jc w:val="both"/>
      </w:pPr>
      <w:r w:rsidRPr="00103E0F">
        <w:t>5.4.44. </w:t>
      </w:r>
      <w:r w:rsidR="008A15F5" w:rsidRPr="00103E0F">
        <w:t xml:space="preserve">За счет своих средств с привлечением аттестованных, технически оснащенных компетентных лабораторий с использованием поверенного надлежащим образом оборудования, в ходе приемки поступающих на Объект материалов, конструкций и изделий, а также выполнения строительно-монтажных </w:t>
      </w:r>
      <w:r w:rsidR="0016702B" w:rsidRPr="00103E0F">
        <w:t>Работ</w:t>
      </w:r>
      <w:r w:rsidR="008A15F5" w:rsidRPr="00103E0F">
        <w:t xml:space="preserve">, обеспечить предусмотренные Проектом испытания и измерения и представить документированные результаты этих испытаний и измерений Заказчику до приемки им выполненных </w:t>
      </w:r>
      <w:r w:rsidR="0016702B" w:rsidRPr="00103E0F">
        <w:t>Работ</w:t>
      </w:r>
      <w:r w:rsidR="008A15F5" w:rsidRPr="00103E0F">
        <w:t>.</w:t>
      </w:r>
    </w:p>
    <w:p w14:paraId="349F5333" w14:textId="77777777" w:rsidR="00573972" w:rsidRPr="00103E0F" w:rsidRDefault="00574C3C" w:rsidP="007F04DF">
      <w:pPr>
        <w:shd w:val="clear" w:color="auto" w:fill="FFFFFF"/>
        <w:tabs>
          <w:tab w:val="left" w:pos="1134"/>
        </w:tabs>
        <w:autoSpaceDE w:val="0"/>
        <w:autoSpaceDN w:val="0"/>
        <w:adjustRightInd w:val="0"/>
        <w:ind w:firstLine="851"/>
        <w:jc w:val="both"/>
      </w:pPr>
      <w:r w:rsidRPr="00103E0F">
        <w:t>5.4.45. </w:t>
      </w:r>
      <w:r w:rsidR="002A48FF" w:rsidRPr="00103E0F">
        <w:t xml:space="preserve">На основании утвержденного Проекта разработать организационно-технологическую документацию (проект производства </w:t>
      </w:r>
      <w:r w:rsidR="0016702B" w:rsidRPr="00103E0F">
        <w:t>Работ</w:t>
      </w:r>
      <w:r w:rsidR="002A48FF" w:rsidRPr="00103E0F">
        <w:t>) в соответствии с п</w:t>
      </w:r>
      <w:r w:rsidRPr="00103E0F">
        <w:t>унктом </w:t>
      </w:r>
      <w:r w:rsidR="002A48FF" w:rsidRPr="00103E0F">
        <w:t>3.</w:t>
      </w:r>
      <w:r w:rsidR="00541176" w:rsidRPr="00103E0F">
        <w:t>4</w:t>
      </w:r>
      <w:r w:rsidRPr="00103E0F">
        <w:t xml:space="preserve"> </w:t>
      </w:r>
      <w:r w:rsidR="002A48FF" w:rsidRPr="00103E0F">
        <w:t>Контракта, п</w:t>
      </w:r>
      <w:r w:rsidR="00573972" w:rsidRPr="00103E0F">
        <w:t xml:space="preserve">ри наличии замечаний Заказчика внести </w:t>
      </w:r>
      <w:r w:rsidR="002A48FF" w:rsidRPr="00103E0F">
        <w:t>в не</w:t>
      </w:r>
      <w:r w:rsidR="005F270A" w:rsidRPr="00103E0F">
        <w:t>е</w:t>
      </w:r>
      <w:r w:rsidR="002A48FF" w:rsidRPr="00103E0F">
        <w:t xml:space="preserve"> </w:t>
      </w:r>
      <w:r w:rsidR="00573972" w:rsidRPr="00103E0F">
        <w:t>изменения в сроки, установленные Заказчиком.</w:t>
      </w:r>
    </w:p>
    <w:p w14:paraId="5F4788BE" w14:textId="1321E3B4" w:rsidR="000B3CB4" w:rsidRPr="00103E0F" w:rsidRDefault="00574C3C" w:rsidP="007F04DF">
      <w:pPr>
        <w:shd w:val="clear" w:color="auto" w:fill="FFFFFF"/>
        <w:tabs>
          <w:tab w:val="left" w:pos="1134"/>
        </w:tabs>
        <w:autoSpaceDE w:val="0"/>
        <w:autoSpaceDN w:val="0"/>
        <w:adjustRightInd w:val="0"/>
        <w:ind w:firstLine="851"/>
        <w:jc w:val="both"/>
      </w:pPr>
      <w:r w:rsidRPr="00143731">
        <w:t>5.4.46. </w:t>
      </w:r>
      <w:r w:rsidR="000B3CB4" w:rsidRPr="00143731">
        <w:t>Полномочные представители Подрядчика</w:t>
      </w:r>
      <w:r w:rsidR="0012385C" w:rsidRPr="00143731">
        <w:t>, указанные в п</w:t>
      </w:r>
      <w:r w:rsidRPr="00143731">
        <w:t>ункте </w:t>
      </w:r>
      <w:r w:rsidR="00143731" w:rsidRPr="00143731">
        <w:t>1.6</w:t>
      </w:r>
      <w:r w:rsidR="0012385C" w:rsidRPr="00143731">
        <w:t xml:space="preserve"> Контракта,</w:t>
      </w:r>
      <w:r w:rsidR="000B3CB4" w:rsidRPr="00143731">
        <w:t xml:space="preserve"> обязаны по приглашению Заказчика принимать участие в совещаниях, проводимых для обсуждения вопросов, связанных с </w:t>
      </w:r>
      <w:r w:rsidR="0016702B" w:rsidRPr="00143731">
        <w:t>Работ</w:t>
      </w:r>
      <w:r w:rsidR="000B3CB4" w:rsidRPr="00143731">
        <w:t>ами на Об</w:t>
      </w:r>
      <w:bookmarkStart w:id="0" w:name="_GoBack"/>
      <w:bookmarkEnd w:id="0"/>
      <w:r w:rsidR="000B3CB4" w:rsidRPr="00143731">
        <w:t>ъекте.</w:t>
      </w:r>
    </w:p>
    <w:p w14:paraId="5655CA39" w14:textId="77777777" w:rsidR="00F76B17" w:rsidRPr="00103E0F" w:rsidRDefault="00574C3C" w:rsidP="007F04DF">
      <w:pPr>
        <w:shd w:val="clear" w:color="auto" w:fill="FFFFFF"/>
        <w:tabs>
          <w:tab w:val="left" w:pos="1134"/>
        </w:tabs>
        <w:autoSpaceDE w:val="0"/>
        <w:autoSpaceDN w:val="0"/>
        <w:adjustRightInd w:val="0"/>
        <w:ind w:firstLine="851"/>
        <w:jc w:val="both"/>
      </w:pPr>
      <w:r w:rsidRPr="00103E0F">
        <w:t>5.4.47. </w:t>
      </w:r>
      <w:r w:rsidR="006C1370" w:rsidRPr="00103E0F">
        <w:t>Обеспечить конфиденциальность информации, предоставленной Заказчиком в</w:t>
      </w:r>
      <w:r w:rsidR="00F07DF7" w:rsidRPr="00103E0F">
        <w:t> </w:t>
      </w:r>
      <w:r w:rsidR="006C1370" w:rsidRPr="00103E0F">
        <w:t>ходе исполнения обязательств по Контракту, за исключением случаев, когда Подрядчик в</w:t>
      </w:r>
      <w:r w:rsidR="00F07DF7" w:rsidRPr="00103E0F">
        <w:t> </w:t>
      </w:r>
      <w:r w:rsidR="006C1370" w:rsidRPr="00103E0F">
        <w:t>соответствии с законодательством Российской Федерации обязан предоставлять информацию третьим лицам.</w:t>
      </w:r>
    </w:p>
    <w:p w14:paraId="343BC772" w14:textId="77777777" w:rsidR="00D304AD" w:rsidRPr="00103E0F" w:rsidRDefault="00D304AD" w:rsidP="007F04DF">
      <w:pPr>
        <w:shd w:val="clear" w:color="auto" w:fill="FFFFFF"/>
        <w:tabs>
          <w:tab w:val="left" w:pos="1134"/>
        </w:tabs>
        <w:autoSpaceDE w:val="0"/>
        <w:autoSpaceDN w:val="0"/>
        <w:adjustRightInd w:val="0"/>
        <w:ind w:firstLine="851"/>
        <w:jc w:val="both"/>
      </w:pPr>
      <w:r w:rsidRPr="00103E0F">
        <w:t>5.4.</w:t>
      </w:r>
      <w:r w:rsidR="001473F3" w:rsidRPr="00103E0F">
        <w:t>4</w:t>
      </w:r>
      <w:r w:rsidR="00541176" w:rsidRPr="00103E0F">
        <w:t>8. </w:t>
      </w:r>
      <w:r w:rsidRPr="00103E0F">
        <w:t>В случае обнаружения ошибок в Проекте, если эти ошибки были выявлены Подрядчиком в ходе исполнения заключенного Контракта, в течение 1 (одного) рабочего дня уведомить Заказчика в письменной форме. В письме Подрядчик обязан четко классифицировать проектную ошибку с использованием принятой в дорожной отрасли терминологии и указать численные отклонения фактических значений, условий и других показателей от принятых в проектной и рабочей документации. Письмо, составленное с</w:t>
      </w:r>
      <w:r w:rsidR="00F07DF7" w:rsidRPr="00103E0F">
        <w:t> </w:t>
      </w:r>
      <w:r w:rsidRPr="00103E0F">
        <w:t>нарушением требований данного пункта, не рассматривается</w:t>
      </w:r>
      <w:r w:rsidR="00F07DF7" w:rsidRPr="00103E0F">
        <w:t>,</w:t>
      </w:r>
      <w:r w:rsidRPr="00103E0F">
        <w:t xml:space="preserve"> и возвращается Подрядчику с</w:t>
      </w:r>
      <w:r w:rsidR="00F07DF7" w:rsidRPr="00103E0F">
        <w:t> </w:t>
      </w:r>
      <w:r w:rsidRPr="00103E0F">
        <w:t>мотивированным отказом.</w:t>
      </w:r>
    </w:p>
    <w:p w14:paraId="745F38FA" w14:textId="77777777" w:rsidR="00F76B17" w:rsidRPr="00103E0F" w:rsidRDefault="001473F3" w:rsidP="007F04DF">
      <w:pPr>
        <w:shd w:val="clear" w:color="auto" w:fill="FFFFFF"/>
        <w:tabs>
          <w:tab w:val="left" w:pos="1134"/>
        </w:tabs>
        <w:autoSpaceDE w:val="0"/>
        <w:autoSpaceDN w:val="0"/>
        <w:adjustRightInd w:val="0"/>
        <w:ind w:firstLine="851"/>
        <w:jc w:val="both"/>
      </w:pPr>
      <w:r w:rsidRPr="00103E0F">
        <w:t>5.4.4</w:t>
      </w:r>
      <w:r w:rsidR="00541176" w:rsidRPr="00103E0F">
        <w:t>9. </w:t>
      </w:r>
      <w:r w:rsidR="00F76B17" w:rsidRPr="00103E0F">
        <w:t>Исполнять иные обязанности, предусмотренные законодательством Российской Федерации и Контрактом.</w:t>
      </w:r>
    </w:p>
    <w:p w14:paraId="0419C37D" w14:textId="77777777" w:rsidR="00752CCE" w:rsidRPr="00103E0F" w:rsidRDefault="00752CCE" w:rsidP="00F07DF7">
      <w:pPr>
        <w:shd w:val="clear" w:color="auto" w:fill="FFFFFF"/>
        <w:tabs>
          <w:tab w:val="left" w:pos="1418"/>
        </w:tabs>
        <w:jc w:val="center"/>
      </w:pPr>
    </w:p>
    <w:p w14:paraId="6B6D3ED7" w14:textId="77777777" w:rsidR="00752CCE" w:rsidRPr="00103E0F" w:rsidRDefault="00752CCE" w:rsidP="00F07DF7">
      <w:pPr>
        <w:jc w:val="center"/>
        <w:rPr>
          <w:b/>
        </w:rPr>
      </w:pPr>
      <w:r w:rsidRPr="00103E0F">
        <w:rPr>
          <w:b/>
        </w:rPr>
        <w:t>5.</w:t>
      </w:r>
      <w:r w:rsidR="00541176" w:rsidRPr="00103E0F">
        <w:rPr>
          <w:b/>
        </w:rPr>
        <w:t>1. </w:t>
      </w:r>
      <w:r w:rsidRPr="00103E0F">
        <w:rPr>
          <w:b/>
        </w:rPr>
        <w:t>Работы, которые Подрядчик обязан выполнить самостоятельно</w:t>
      </w:r>
    </w:p>
    <w:p w14:paraId="5910B34B" w14:textId="77777777" w:rsidR="00752CCE" w:rsidRPr="00103E0F" w:rsidRDefault="00752CCE" w:rsidP="00F07DF7">
      <w:pPr>
        <w:jc w:val="center"/>
        <w:rPr>
          <w:b/>
        </w:rPr>
      </w:pPr>
      <w:r w:rsidRPr="00103E0F">
        <w:rPr>
          <w:b/>
        </w:rPr>
        <w:lastRenderedPageBreak/>
        <w:t>без привлечения других лиц к исполнению своих обязательств по Контракту</w:t>
      </w:r>
    </w:p>
    <w:p w14:paraId="70BB2161" w14:textId="77777777" w:rsidR="00752CCE" w:rsidRPr="00103E0F" w:rsidRDefault="00752CCE" w:rsidP="00F07DF7">
      <w:pPr>
        <w:jc w:val="center"/>
      </w:pPr>
    </w:p>
    <w:p w14:paraId="55FC7DF9" w14:textId="77777777" w:rsidR="00752CCE" w:rsidRPr="00103E0F" w:rsidRDefault="00752CCE" w:rsidP="00164D91">
      <w:pPr>
        <w:shd w:val="clear" w:color="auto" w:fill="FFFFFF"/>
        <w:tabs>
          <w:tab w:val="left" w:pos="1134"/>
        </w:tabs>
        <w:autoSpaceDE w:val="0"/>
        <w:autoSpaceDN w:val="0"/>
        <w:adjustRightInd w:val="0"/>
        <w:ind w:firstLine="851"/>
        <w:jc w:val="both"/>
      </w:pPr>
      <w:r w:rsidRPr="00103E0F">
        <w:t>В соответствии с постановлением Правительства Российской Федерации от</w:t>
      </w:r>
      <w:r w:rsidR="00F07DF7" w:rsidRPr="00103E0F">
        <w:t> </w:t>
      </w:r>
      <w:r w:rsidRPr="00103E0F">
        <w:t>15.05.2017 №</w:t>
      </w:r>
      <w:r w:rsidR="0016702B" w:rsidRPr="00103E0F">
        <w:t> </w:t>
      </w:r>
      <w:r w:rsidRPr="00103E0F">
        <w:t xml:space="preserve">570 «Об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Подрядчик обязуется выполнить самостоятельно без привлечения других лиц к исполнению своих обязательств по настоящему Контракту виды и объемы </w:t>
      </w:r>
      <w:r w:rsidR="0016702B" w:rsidRPr="00103E0F">
        <w:t>Работ</w:t>
      </w:r>
      <w:r w:rsidRPr="00103E0F">
        <w:t xml:space="preserve"> по настоящему Контракту из числа возможных видов и</w:t>
      </w:r>
      <w:r w:rsidR="00F07DF7" w:rsidRPr="00103E0F">
        <w:t> </w:t>
      </w:r>
      <w:r w:rsidRPr="00103E0F">
        <w:t xml:space="preserve">объемов </w:t>
      </w:r>
      <w:r w:rsidR="0016702B" w:rsidRPr="00103E0F">
        <w:t>Работ</w:t>
      </w:r>
      <w:r w:rsidRPr="00103E0F">
        <w:t>, указанных в Ведомости объемов работ Описания объекта закупки (</w:t>
      </w:r>
      <w:r w:rsidR="00F07DF7" w:rsidRPr="00103E0F">
        <w:t>приложение </w:t>
      </w:r>
      <w:r w:rsidR="006E5523" w:rsidRPr="00103E0F">
        <w:t>№ </w:t>
      </w:r>
      <w:r w:rsidRPr="00103E0F">
        <w:t xml:space="preserve">1 к Контракту), из числа видов </w:t>
      </w:r>
      <w:r w:rsidR="0016702B" w:rsidRPr="00103E0F">
        <w:t>Работ</w:t>
      </w:r>
      <w:r w:rsidRPr="00103E0F">
        <w:t>, утве</w:t>
      </w:r>
      <w:r w:rsidR="00FF73CF" w:rsidRPr="00103E0F">
        <w:t>ржденных данным постановлением.</w:t>
      </w:r>
    </w:p>
    <w:p w14:paraId="52799D7C" w14:textId="77777777" w:rsidR="00752CCE" w:rsidRPr="00103E0F" w:rsidRDefault="00752CCE" w:rsidP="00164D91">
      <w:pPr>
        <w:shd w:val="clear" w:color="auto" w:fill="FFFFFF"/>
        <w:tabs>
          <w:tab w:val="left" w:pos="1134"/>
        </w:tabs>
        <w:autoSpaceDE w:val="0"/>
        <w:autoSpaceDN w:val="0"/>
        <w:adjustRightInd w:val="0"/>
        <w:ind w:firstLine="851"/>
        <w:jc w:val="both"/>
      </w:pPr>
      <w:r w:rsidRPr="00103E0F">
        <w:t xml:space="preserve">Конкретные виды и объемы </w:t>
      </w:r>
      <w:r w:rsidR="0016702B" w:rsidRPr="00103E0F">
        <w:t>Работ</w:t>
      </w:r>
      <w:r w:rsidRPr="00103E0F">
        <w:t xml:space="preserve"> из числа возможных видов и объемов </w:t>
      </w:r>
      <w:r w:rsidR="0016702B" w:rsidRPr="00103E0F">
        <w:t>Работ</w:t>
      </w:r>
      <w:r w:rsidRPr="00103E0F">
        <w:t xml:space="preserve"> определяются по предложению Подрядчика, включаются в Контракт посредством заключения дополнительного соглашения</w:t>
      </w:r>
      <w:r w:rsidR="00541176" w:rsidRPr="00103E0F">
        <w:t xml:space="preserve"> </w:t>
      </w:r>
      <w:r w:rsidRPr="00103E0F">
        <w:t xml:space="preserve">по форме </w:t>
      </w:r>
      <w:r w:rsidR="00FF73CF" w:rsidRPr="00103E0F">
        <w:t xml:space="preserve">приложения </w:t>
      </w:r>
      <w:r w:rsidR="006E5523" w:rsidRPr="00103E0F">
        <w:t>№ </w:t>
      </w:r>
      <w:r w:rsidRPr="00103E0F">
        <w:t xml:space="preserve">9 к Контракту и исходя из сметной стоимости этих </w:t>
      </w:r>
      <w:r w:rsidR="0016702B" w:rsidRPr="00103E0F">
        <w:t>Работ</w:t>
      </w:r>
      <w:r w:rsidRPr="00103E0F">
        <w:t>, предусмотренной проектной документацией, в совокупном стоимостном выражении должны составлять не менее</w:t>
      </w:r>
      <w:r w:rsidR="00FF73CF" w:rsidRPr="00103E0F">
        <w:t xml:space="preserve"> ____ процентов цены Контракта.</w:t>
      </w:r>
    </w:p>
    <w:p w14:paraId="1E9B8AB2" w14:textId="77777777" w:rsidR="00752CCE" w:rsidRPr="00103E0F" w:rsidRDefault="00752CCE" w:rsidP="00164D91">
      <w:pPr>
        <w:shd w:val="clear" w:color="auto" w:fill="FFFFFF"/>
        <w:tabs>
          <w:tab w:val="left" w:pos="1134"/>
        </w:tabs>
        <w:autoSpaceDE w:val="0"/>
        <w:autoSpaceDN w:val="0"/>
        <w:adjustRightInd w:val="0"/>
        <w:ind w:firstLine="851"/>
        <w:jc w:val="both"/>
      </w:pPr>
      <w:r w:rsidRPr="00103E0F">
        <w:t xml:space="preserve">Подрядчик обязан направить свои предложения по конкретным видам и объемам </w:t>
      </w:r>
      <w:r w:rsidR="0016702B" w:rsidRPr="00103E0F">
        <w:t>Работ</w:t>
      </w:r>
      <w:r w:rsidRPr="00103E0F">
        <w:t>, которые он обязуется выполнить самостоятельно, Заказчику в течение __ (_____) рабочих дней со дня заключения Контракта.</w:t>
      </w:r>
    </w:p>
    <w:p w14:paraId="502490AD" w14:textId="77777777" w:rsidR="00752CCE" w:rsidRPr="00103E0F" w:rsidRDefault="00752CCE" w:rsidP="00164D91">
      <w:pPr>
        <w:shd w:val="clear" w:color="auto" w:fill="FFFFFF"/>
        <w:tabs>
          <w:tab w:val="left" w:pos="1134"/>
        </w:tabs>
        <w:autoSpaceDE w:val="0"/>
        <w:autoSpaceDN w:val="0"/>
        <w:adjustRightInd w:val="0"/>
        <w:ind w:firstLine="851"/>
        <w:jc w:val="both"/>
      </w:pPr>
      <w:r w:rsidRPr="00103E0F">
        <w:t>За ненадлежащее исполнение Подрядчиком обязательств по выполнению видов и</w:t>
      </w:r>
      <w:r w:rsidR="00FF73CF" w:rsidRPr="00103E0F">
        <w:t> </w:t>
      </w:r>
      <w:r w:rsidRPr="00103E0F">
        <w:t xml:space="preserve">объемов </w:t>
      </w:r>
      <w:r w:rsidR="0016702B" w:rsidRPr="00103E0F">
        <w:t>Работ</w:t>
      </w:r>
      <w:r w:rsidRPr="00103E0F">
        <w:t xml:space="preserve"> по строительству/реконструкции объектов капитального строительства, которые он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w:t>
      </w:r>
      <w:r w:rsidR="0016702B" w:rsidRPr="00103E0F">
        <w:t>Работ</w:t>
      </w:r>
      <w:r w:rsidRPr="00103E0F">
        <w:t>.</w:t>
      </w:r>
    </w:p>
    <w:p w14:paraId="25CF17AA" w14:textId="77777777" w:rsidR="003302A5" w:rsidRPr="00103E0F" w:rsidRDefault="003302A5" w:rsidP="003302A5">
      <w:pPr>
        <w:shd w:val="clear" w:color="auto" w:fill="FFFFFF"/>
        <w:tabs>
          <w:tab w:val="left" w:pos="1134"/>
        </w:tabs>
        <w:autoSpaceDE w:val="0"/>
        <w:autoSpaceDN w:val="0"/>
        <w:adjustRightInd w:val="0"/>
        <w:jc w:val="center"/>
      </w:pPr>
    </w:p>
    <w:p w14:paraId="14CB8DEE" w14:textId="77777777" w:rsidR="00B1337D" w:rsidRPr="00103E0F" w:rsidRDefault="00541176" w:rsidP="003302A5">
      <w:pPr>
        <w:shd w:val="clear" w:color="auto" w:fill="FFFFFF"/>
        <w:tabs>
          <w:tab w:val="left" w:pos="1134"/>
          <w:tab w:val="left" w:pos="2490"/>
        </w:tabs>
        <w:autoSpaceDE w:val="0"/>
        <w:autoSpaceDN w:val="0"/>
        <w:adjustRightInd w:val="0"/>
        <w:jc w:val="center"/>
        <w:rPr>
          <w:b/>
        </w:rPr>
      </w:pPr>
      <w:r w:rsidRPr="00103E0F">
        <w:rPr>
          <w:b/>
        </w:rPr>
        <w:t>6. </w:t>
      </w:r>
      <w:r w:rsidR="00DD1A9C" w:rsidRPr="00103E0F">
        <w:rPr>
          <w:b/>
        </w:rPr>
        <w:t>Гарантии</w:t>
      </w:r>
    </w:p>
    <w:p w14:paraId="6010ADA3" w14:textId="77777777" w:rsidR="003302A5" w:rsidRPr="00103E0F" w:rsidRDefault="003302A5" w:rsidP="003302A5">
      <w:pPr>
        <w:shd w:val="clear" w:color="auto" w:fill="FFFFFF"/>
        <w:tabs>
          <w:tab w:val="left" w:pos="1134"/>
          <w:tab w:val="left" w:pos="2490"/>
        </w:tabs>
        <w:autoSpaceDE w:val="0"/>
        <w:autoSpaceDN w:val="0"/>
        <w:adjustRightInd w:val="0"/>
        <w:jc w:val="center"/>
        <w:rPr>
          <w:b/>
        </w:rPr>
      </w:pPr>
    </w:p>
    <w:p w14:paraId="7AE23FAC" w14:textId="77777777" w:rsidR="003E0073" w:rsidRPr="00103E0F" w:rsidRDefault="00752CCE" w:rsidP="00164D91">
      <w:pPr>
        <w:shd w:val="clear" w:color="auto" w:fill="FFFFFF"/>
        <w:tabs>
          <w:tab w:val="left" w:pos="1134"/>
        </w:tabs>
        <w:autoSpaceDE w:val="0"/>
        <w:autoSpaceDN w:val="0"/>
        <w:adjustRightInd w:val="0"/>
        <w:ind w:firstLine="851"/>
        <w:jc w:val="both"/>
      </w:pPr>
      <w:r w:rsidRPr="00103E0F">
        <w:t>6.</w:t>
      </w:r>
      <w:r w:rsidR="00541176" w:rsidRPr="00103E0F">
        <w:t>1. </w:t>
      </w:r>
      <w:r w:rsidR="003E0073" w:rsidRPr="00103E0F">
        <w:t>Подрядчи</w:t>
      </w:r>
      <w:r w:rsidR="00312786" w:rsidRPr="00103E0F">
        <w:t>к гарантирует</w:t>
      </w:r>
      <w:r w:rsidR="006C1370" w:rsidRPr="00103E0F">
        <w:t xml:space="preserve"> </w:t>
      </w:r>
      <w:r w:rsidR="003E0073" w:rsidRPr="00103E0F">
        <w:t xml:space="preserve">качество выполнения всех </w:t>
      </w:r>
      <w:r w:rsidR="0016702B" w:rsidRPr="00103E0F">
        <w:t>Работ</w:t>
      </w:r>
      <w:r w:rsidR="003E0073" w:rsidRPr="00103E0F">
        <w:t xml:space="preserve"> в соответствии с</w:t>
      </w:r>
      <w:r w:rsidR="003302A5" w:rsidRPr="00103E0F">
        <w:t> </w:t>
      </w:r>
      <w:r w:rsidR="003A7697" w:rsidRPr="00103E0F">
        <w:t>«</w:t>
      </w:r>
      <w:r w:rsidR="003E0073" w:rsidRPr="00103E0F">
        <w:t>Описанием объекта закупки</w:t>
      </w:r>
      <w:r w:rsidR="003A7697" w:rsidRPr="00103E0F">
        <w:t xml:space="preserve">» (приложение </w:t>
      </w:r>
      <w:r w:rsidR="006E5523" w:rsidRPr="00103E0F">
        <w:t>№ </w:t>
      </w:r>
      <w:r w:rsidR="003A7697" w:rsidRPr="00103E0F">
        <w:t>1</w:t>
      </w:r>
      <w:r w:rsidR="00C273A0" w:rsidRPr="00103E0F">
        <w:t xml:space="preserve"> к Контракту</w:t>
      </w:r>
      <w:r w:rsidR="003A7697" w:rsidRPr="00103E0F">
        <w:t>)</w:t>
      </w:r>
      <w:r w:rsidR="003E0073" w:rsidRPr="00103E0F">
        <w:t xml:space="preserve">, </w:t>
      </w:r>
      <w:r w:rsidR="003A7697" w:rsidRPr="00103E0F">
        <w:t>П</w:t>
      </w:r>
      <w:r w:rsidR="003E0073" w:rsidRPr="00103E0F">
        <w:t>роекто</w:t>
      </w:r>
      <w:r w:rsidR="003A7697" w:rsidRPr="00103E0F">
        <w:t xml:space="preserve">м, </w:t>
      </w:r>
      <w:r w:rsidR="003E0073" w:rsidRPr="00103E0F">
        <w:t xml:space="preserve">действующими нормами и техническими условиями, своевременное устранение недостатков (дефектов), выявленных при осуществлении </w:t>
      </w:r>
      <w:r w:rsidR="00181347" w:rsidRPr="00103E0F">
        <w:t>строительного контроля, авторского надзора, технического надзора, независимого лабораторного контроля, диагностики и др</w:t>
      </w:r>
      <w:r w:rsidR="00DB54EA" w:rsidRPr="00103E0F">
        <w:t>угого</w:t>
      </w:r>
      <w:r w:rsidR="003E0073" w:rsidRPr="00103E0F">
        <w:t xml:space="preserve"> за ходом выполнения </w:t>
      </w:r>
      <w:r w:rsidR="0016702B" w:rsidRPr="00103E0F">
        <w:t>Работ</w:t>
      </w:r>
      <w:r w:rsidR="003E0073" w:rsidRPr="00103E0F">
        <w:t xml:space="preserve">, при </w:t>
      </w:r>
      <w:r w:rsidR="000B15E4" w:rsidRPr="00103E0F">
        <w:t>выполнен</w:t>
      </w:r>
      <w:r w:rsidR="00C82311" w:rsidRPr="00103E0F">
        <w:t>ии</w:t>
      </w:r>
      <w:r w:rsidR="000B15E4" w:rsidRPr="00103E0F">
        <w:t xml:space="preserve"> </w:t>
      </w:r>
      <w:r w:rsidR="0016702B" w:rsidRPr="00103E0F">
        <w:t>Работ</w:t>
      </w:r>
      <w:r w:rsidR="003E0073" w:rsidRPr="00103E0F">
        <w:t xml:space="preserve"> и в период гарантийного срока эксплуатации Об</w:t>
      </w:r>
      <w:r w:rsidR="00C82311" w:rsidRPr="00103E0F">
        <w:t>ъекта.</w:t>
      </w:r>
    </w:p>
    <w:p w14:paraId="54B1942E" w14:textId="77777777" w:rsidR="00A45AE5" w:rsidRPr="00103E0F" w:rsidRDefault="00DB54EA" w:rsidP="00164D91">
      <w:pPr>
        <w:shd w:val="clear" w:color="auto" w:fill="FFFFFF"/>
        <w:tabs>
          <w:tab w:val="left" w:pos="1134"/>
        </w:tabs>
        <w:autoSpaceDE w:val="0"/>
        <w:autoSpaceDN w:val="0"/>
        <w:adjustRightInd w:val="0"/>
        <w:ind w:firstLine="851"/>
        <w:jc w:val="both"/>
      </w:pPr>
      <w:r w:rsidRPr="00103E0F">
        <w:t>6.2. </w:t>
      </w:r>
      <w:r w:rsidR="00B1337D" w:rsidRPr="00103E0F">
        <w:t xml:space="preserve">Гарантии качества распространяются на Объект и все его конструктивные элементы, </w:t>
      </w:r>
      <w:r w:rsidR="0016702B" w:rsidRPr="00103E0F">
        <w:t>Работ</w:t>
      </w:r>
      <w:r w:rsidR="00B1337D" w:rsidRPr="00103E0F">
        <w:t xml:space="preserve">ы, выполненные Подрядчиком и субподрядчиками по настоящему Контракту. Гарантийные обязательства оформляются в виде паспорта </w:t>
      </w:r>
      <w:r w:rsidR="003E16BD" w:rsidRPr="00103E0F">
        <w:t>(</w:t>
      </w:r>
      <w:r w:rsidRPr="00103E0F">
        <w:t xml:space="preserve">приложение </w:t>
      </w:r>
      <w:r w:rsidR="006E5523" w:rsidRPr="00103E0F">
        <w:t>№ </w:t>
      </w:r>
      <w:r w:rsidR="003E16BD" w:rsidRPr="00103E0F">
        <w:t xml:space="preserve">8 к Контракту) </w:t>
      </w:r>
      <w:r w:rsidR="00B1337D" w:rsidRPr="00103E0F">
        <w:t>в</w:t>
      </w:r>
      <w:r w:rsidRPr="00103E0F">
        <w:t> </w:t>
      </w:r>
      <w:r w:rsidR="00B1337D" w:rsidRPr="00103E0F">
        <w:t xml:space="preserve">составе </w:t>
      </w:r>
      <w:r w:rsidR="00701572" w:rsidRPr="00103E0F">
        <w:t>акта приемочной комиссии о приемке законченной строительством</w:t>
      </w:r>
      <w:r w:rsidR="003A7697" w:rsidRPr="00103E0F">
        <w:t>/</w:t>
      </w:r>
      <w:r w:rsidR="00701572" w:rsidRPr="00103E0F">
        <w:t>реконструкцией автомобильной дороги</w:t>
      </w:r>
      <w:r w:rsidR="00A45AE5" w:rsidRPr="00103E0F">
        <w:t>.</w:t>
      </w:r>
    </w:p>
    <w:p w14:paraId="3B8E9BBA" w14:textId="77777777" w:rsidR="005460EB" w:rsidRPr="00103E0F" w:rsidRDefault="00643CFA" w:rsidP="00164D91">
      <w:pPr>
        <w:shd w:val="clear" w:color="auto" w:fill="FFFFFF"/>
        <w:tabs>
          <w:tab w:val="left" w:pos="1134"/>
        </w:tabs>
        <w:autoSpaceDE w:val="0"/>
        <w:autoSpaceDN w:val="0"/>
        <w:adjustRightInd w:val="0"/>
        <w:ind w:firstLine="851"/>
        <w:jc w:val="both"/>
      </w:pPr>
      <w:r w:rsidRPr="00103E0F">
        <w:t>6.</w:t>
      </w:r>
      <w:r w:rsidR="00541176" w:rsidRPr="00103E0F">
        <w:t>3. </w:t>
      </w:r>
      <w:r w:rsidR="005460EB" w:rsidRPr="00103E0F">
        <w:t xml:space="preserve">Датой </w:t>
      </w:r>
      <w:r w:rsidR="009D6507" w:rsidRPr="00103E0F">
        <w:t xml:space="preserve">окончания выполнения </w:t>
      </w:r>
      <w:r w:rsidR="0016702B" w:rsidRPr="00103E0F">
        <w:t>Работ</w:t>
      </w:r>
      <w:r w:rsidR="003558E0" w:rsidRPr="00103E0F">
        <w:t xml:space="preserve"> на Объекте</w:t>
      </w:r>
      <w:r w:rsidR="005460EB" w:rsidRPr="00103E0F">
        <w:t xml:space="preserve"> считается дата подписания акта приемочной комиссии о приемке законченно</w:t>
      </w:r>
      <w:r w:rsidR="00181347" w:rsidRPr="00103E0F">
        <w:t>го</w:t>
      </w:r>
      <w:r w:rsidR="005460EB" w:rsidRPr="00103E0F">
        <w:t xml:space="preserve"> строительством/</w:t>
      </w:r>
      <w:r w:rsidR="001374C2" w:rsidRPr="00103E0F">
        <w:t>реконструкцией</w:t>
      </w:r>
      <w:r w:rsidR="005460EB" w:rsidRPr="00103E0F">
        <w:t xml:space="preserve"> </w:t>
      </w:r>
      <w:r w:rsidR="00181347" w:rsidRPr="00103E0F">
        <w:t>Объекта</w:t>
      </w:r>
      <w:r w:rsidR="005460EB" w:rsidRPr="00103E0F">
        <w:t>. С</w:t>
      </w:r>
      <w:r w:rsidR="00DB54EA" w:rsidRPr="00103E0F">
        <w:t> </w:t>
      </w:r>
      <w:r w:rsidR="005460EB" w:rsidRPr="00103E0F">
        <w:t>этой даты начинается гарантийный срок. Гарантийный срок устанавливается:</w:t>
      </w:r>
    </w:p>
    <w:p w14:paraId="68F90170" w14:textId="77777777" w:rsidR="00643CFA" w:rsidRPr="00103E0F" w:rsidRDefault="00643CFA" w:rsidP="00164D91">
      <w:pPr>
        <w:shd w:val="clear" w:color="auto" w:fill="FFFFFF"/>
        <w:tabs>
          <w:tab w:val="left" w:pos="1134"/>
        </w:tabs>
        <w:autoSpaceDE w:val="0"/>
        <w:autoSpaceDN w:val="0"/>
        <w:adjustRightInd w:val="0"/>
        <w:ind w:firstLine="851"/>
        <w:jc w:val="both"/>
      </w:pPr>
    </w:p>
    <w:p w14:paraId="33B921D8" w14:textId="77777777" w:rsidR="00DB54EA" w:rsidRPr="00103E0F" w:rsidRDefault="00DB54EA" w:rsidP="00164D91">
      <w:pPr>
        <w:shd w:val="clear" w:color="auto" w:fill="FFFFFF"/>
        <w:tabs>
          <w:tab w:val="left" w:pos="1134"/>
        </w:tabs>
        <w:autoSpaceDE w:val="0"/>
        <w:autoSpaceDN w:val="0"/>
        <w:adjustRightInd w:val="0"/>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954"/>
      </w:tblGrid>
      <w:tr w:rsidR="00643CFA" w:rsidRPr="00103E0F" w14:paraId="37382E1B" w14:textId="77777777" w:rsidTr="003405A6">
        <w:tc>
          <w:tcPr>
            <w:tcW w:w="5068" w:type="dxa"/>
            <w:shd w:val="clear" w:color="auto" w:fill="auto"/>
          </w:tcPr>
          <w:p w14:paraId="6054347B" w14:textId="77777777" w:rsidR="00643CFA" w:rsidRPr="00103E0F" w:rsidRDefault="00643CFA" w:rsidP="00541176">
            <w:pPr>
              <w:tabs>
                <w:tab w:val="left" w:pos="1134"/>
              </w:tabs>
              <w:jc w:val="center"/>
            </w:pPr>
            <w:r w:rsidRPr="00103E0F">
              <w:t xml:space="preserve">Наименование вида </w:t>
            </w:r>
            <w:r w:rsidR="0016702B" w:rsidRPr="00103E0F">
              <w:t>Работ</w:t>
            </w:r>
          </w:p>
        </w:tc>
        <w:tc>
          <w:tcPr>
            <w:tcW w:w="5069" w:type="dxa"/>
            <w:shd w:val="clear" w:color="auto" w:fill="auto"/>
          </w:tcPr>
          <w:p w14:paraId="196E4ACC" w14:textId="77777777" w:rsidR="00643CFA" w:rsidRPr="00103E0F" w:rsidRDefault="00643CFA" w:rsidP="00541176">
            <w:pPr>
              <w:tabs>
                <w:tab w:val="left" w:pos="1134"/>
              </w:tabs>
              <w:jc w:val="center"/>
            </w:pPr>
            <w:r w:rsidRPr="00103E0F">
              <w:t>Гарантийный срок</w:t>
            </w:r>
          </w:p>
        </w:tc>
      </w:tr>
      <w:tr w:rsidR="00643CFA" w:rsidRPr="00103E0F" w14:paraId="10C4732D" w14:textId="77777777" w:rsidTr="003405A6">
        <w:tc>
          <w:tcPr>
            <w:tcW w:w="5068" w:type="dxa"/>
            <w:shd w:val="clear" w:color="auto" w:fill="auto"/>
          </w:tcPr>
          <w:p w14:paraId="014D8BEB" w14:textId="77777777" w:rsidR="00643CFA" w:rsidRPr="00103E0F" w:rsidRDefault="00643CFA" w:rsidP="00541176">
            <w:pPr>
              <w:tabs>
                <w:tab w:val="left" w:pos="1134"/>
              </w:tabs>
              <w:jc w:val="both"/>
            </w:pPr>
          </w:p>
        </w:tc>
        <w:tc>
          <w:tcPr>
            <w:tcW w:w="5069" w:type="dxa"/>
            <w:shd w:val="clear" w:color="auto" w:fill="auto"/>
          </w:tcPr>
          <w:p w14:paraId="16FD5C23" w14:textId="77777777" w:rsidR="00643CFA" w:rsidRPr="00103E0F" w:rsidRDefault="00643CFA" w:rsidP="00541176">
            <w:pPr>
              <w:tabs>
                <w:tab w:val="left" w:pos="1134"/>
              </w:tabs>
              <w:jc w:val="both"/>
            </w:pPr>
          </w:p>
        </w:tc>
      </w:tr>
      <w:tr w:rsidR="00643CFA" w:rsidRPr="00103E0F" w14:paraId="3CAC9196" w14:textId="77777777" w:rsidTr="003405A6">
        <w:tc>
          <w:tcPr>
            <w:tcW w:w="5068" w:type="dxa"/>
            <w:shd w:val="clear" w:color="auto" w:fill="auto"/>
          </w:tcPr>
          <w:p w14:paraId="5B8336C3" w14:textId="77777777" w:rsidR="00643CFA" w:rsidRPr="00103E0F" w:rsidRDefault="00643CFA" w:rsidP="00541176">
            <w:pPr>
              <w:tabs>
                <w:tab w:val="left" w:pos="1134"/>
              </w:tabs>
              <w:jc w:val="both"/>
            </w:pPr>
          </w:p>
        </w:tc>
        <w:tc>
          <w:tcPr>
            <w:tcW w:w="5069" w:type="dxa"/>
            <w:shd w:val="clear" w:color="auto" w:fill="auto"/>
          </w:tcPr>
          <w:p w14:paraId="53D8BBE1" w14:textId="77777777" w:rsidR="00643CFA" w:rsidRPr="00103E0F" w:rsidRDefault="00643CFA" w:rsidP="00541176">
            <w:pPr>
              <w:tabs>
                <w:tab w:val="left" w:pos="1134"/>
              </w:tabs>
              <w:jc w:val="both"/>
            </w:pPr>
          </w:p>
        </w:tc>
      </w:tr>
      <w:tr w:rsidR="00643CFA" w:rsidRPr="00103E0F" w14:paraId="20A67C85" w14:textId="77777777" w:rsidTr="003405A6">
        <w:tc>
          <w:tcPr>
            <w:tcW w:w="5068" w:type="dxa"/>
            <w:shd w:val="clear" w:color="auto" w:fill="auto"/>
          </w:tcPr>
          <w:p w14:paraId="435A0215" w14:textId="77777777" w:rsidR="00643CFA" w:rsidRPr="00103E0F" w:rsidRDefault="00643CFA" w:rsidP="00541176">
            <w:pPr>
              <w:tabs>
                <w:tab w:val="left" w:pos="1134"/>
              </w:tabs>
              <w:jc w:val="both"/>
            </w:pPr>
          </w:p>
        </w:tc>
        <w:tc>
          <w:tcPr>
            <w:tcW w:w="5069" w:type="dxa"/>
            <w:shd w:val="clear" w:color="auto" w:fill="auto"/>
          </w:tcPr>
          <w:p w14:paraId="6F0EAA41" w14:textId="77777777" w:rsidR="00643CFA" w:rsidRPr="00103E0F" w:rsidRDefault="00643CFA" w:rsidP="00541176">
            <w:pPr>
              <w:tabs>
                <w:tab w:val="left" w:pos="1134"/>
              </w:tabs>
              <w:jc w:val="both"/>
            </w:pPr>
          </w:p>
        </w:tc>
      </w:tr>
      <w:tr w:rsidR="00643CFA" w:rsidRPr="00103E0F" w14:paraId="0FB4A3A8" w14:textId="77777777" w:rsidTr="003405A6">
        <w:tc>
          <w:tcPr>
            <w:tcW w:w="5068" w:type="dxa"/>
            <w:shd w:val="clear" w:color="auto" w:fill="auto"/>
          </w:tcPr>
          <w:p w14:paraId="2E03CC5D" w14:textId="77777777" w:rsidR="00643CFA" w:rsidRPr="00103E0F" w:rsidRDefault="00643CFA" w:rsidP="00541176">
            <w:pPr>
              <w:tabs>
                <w:tab w:val="left" w:pos="1134"/>
              </w:tabs>
              <w:jc w:val="both"/>
            </w:pPr>
          </w:p>
        </w:tc>
        <w:tc>
          <w:tcPr>
            <w:tcW w:w="5069" w:type="dxa"/>
            <w:shd w:val="clear" w:color="auto" w:fill="auto"/>
          </w:tcPr>
          <w:p w14:paraId="62C3E1A7" w14:textId="77777777" w:rsidR="00643CFA" w:rsidRPr="00103E0F" w:rsidRDefault="00643CFA" w:rsidP="00541176">
            <w:pPr>
              <w:tabs>
                <w:tab w:val="left" w:pos="1134"/>
              </w:tabs>
              <w:jc w:val="both"/>
            </w:pPr>
          </w:p>
        </w:tc>
      </w:tr>
    </w:tbl>
    <w:p w14:paraId="1FF70B4C" w14:textId="77777777" w:rsidR="00643CFA" w:rsidRPr="00103E0F" w:rsidRDefault="00643CFA" w:rsidP="00164D91">
      <w:pPr>
        <w:shd w:val="clear" w:color="auto" w:fill="FFFFFF"/>
        <w:tabs>
          <w:tab w:val="left" w:pos="1134"/>
        </w:tabs>
        <w:autoSpaceDE w:val="0"/>
        <w:autoSpaceDN w:val="0"/>
        <w:adjustRightInd w:val="0"/>
        <w:ind w:firstLine="851"/>
        <w:jc w:val="both"/>
        <w:rPr>
          <w:sz w:val="16"/>
          <w:szCs w:val="16"/>
        </w:rPr>
      </w:pPr>
    </w:p>
    <w:p w14:paraId="63791CFA" w14:textId="77777777" w:rsidR="00B1337D" w:rsidRPr="00103E0F" w:rsidRDefault="00752CCE" w:rsidP="00164D91">
      <w:pPr>
        <w:shd w:val="clear" w:color="auto" w:fill="FFFFFF"/>
        <w:tabs>
          <w:tab w:val="left" w:pos="1134"/>
        </w:tabs>
        <w:autoSpaceDE w:val="0"/>
        <w:autoSpaceDN w:val="0"/>
        <w:adjustRightInd w:val="0"/>
        <w:ind w:firstLine="851"/>
        <w:jc w:val="both"/>
      </w:pPr>
      <w:r w:rsidRPr="00103E0F">
        <w:t>6.</w:t>
      </w:r>
      <w:r w:rsidR="00541176" w:rsidRPr="00103E0F">
        <w:t>4. </w:t>
      </w:r>
      <w:r w:rsidR="00B1337D" w:rsidRPr="00103E0F">
        <w:t>Для проведения гарантийного обследования Подрядчик обязан направить своего полномочного представителя для участия в комиссии в срок, у</w:t>
      </w:r>
      <w:r w:rsidR="00DB54EA" w:rsidRPr="00103E0F">
        <w:t>казанный в извещении Заказчика.</w:t>
      </w:r>
    </w:p>
    <w:p w14:paraId="38598FC4" w14:textId="77777777" w:rsidR="00B1337D" w:rsidRPr="00103E0F" w:rsidRDefault="00752CCE" w:rsidP="00164D91">
      <w:pPr>
        <w:shd w:val="clear" w:color="auto" w:fill="FFFFFF"/>
        <w:tabs>
          <w:tab w:val="left" w:pos="1134"/>
        </w:tabs>
        <w:autoSpaceDE w:val="0"/>
        <w:autoSpaceDN w:val="0"/>
        <w:adjustRightInd w:val="0"/>
        <w:ind w:firstLine="851"/>
        <w:jc w:val="both"/>
      </w:pPr>
      <w:r w:rsidRPr="00103E0F">
        <w:t>6.</w:t>
      </w:r>
      <w:r w:rsidR="00541176" w:rsidRPr="00103E0F">
        <w:t>5. </w:t>
      </w:r>
      <w:r w:rsidR="00B1337D" w:rsidRPr="00103E0F">
        <w:t>В случае обнаружения недостатков</w:t>
      </w:r>
      <w:r w:rsidR="001C7AC7" w:rsidRPr="00103E0F">
        <w:t xml:space="preserve"> (дефектов)</w:t>
      </w:r>
      <w:r w:rsidR="00B1337D" w:rsidRPr="00103E0F">
        <w:t xml:space="preserve"> выполненных </w:t>
      </w:r>
      <w:r w:rsidR="0016702B" w:rsidRPr="00103E0F">
        <w:t>Работ</w:t>
      </w:r>
      <w:r w:rsidR="00B1337D" w:rsidRPr="00103E0F">
        <w:t xml:space="preserve"> в пер</w:t>
      </w:r>
      <w:r w:rsidR="00723256" w:rsidRPr="00103E0F">
        <w:t>иод действия гарантийных сроков</w:t>
      </w:r>
      <w:r w:rsidR="00B1337D" w:rsidRPr="00103E0F">
        <w:t xml:space="preserve"> Подрядчик обязан устранить выявленные недостатки</w:t>
      </w:r>
      <w:r w:rsidR="001C7AC7" w:rsidRPr="00103E0F">
        <w:t xml:space="preserve"> (дефекты)</w:t>
      </w:r>
      <w:r w:rsidR="00B1337D" w:rsidRPr="00103E0F">
        <w:t>, указанные в акте о выявленны</w:t>
      </w:r>
      <w:r w:rsidR="006B4492" w:rsidRPr="00103E0F">
        <w:t xml:space="preserve">х </w:t>
      </w:r>
      <w:r w:rsidR="000B15E4" w:rsidRPr="00103E0F">
        <w:t>недостатках (</w:t>
      </w:r>
      <w:r w:rsidR="006B4492" w:rsidRPr="00103E0F">
        <w:t>дефектах</w:t>
      </w:r>
      <w:r w:rsidR="000B15E4" w:rsidRPr="00103E0F">
        <w:t>)</w:t>
      </w:r>
      <w:r w:rsidR="006B4492" w:rsidRPr="00103E0F">
        <w:t>, за свой счет в</w:t>
      </w:r>
      <w:r w:rsidR="00B1337D" w:rsidRPr="00103E0F">
        <w:t xml:space="preserve"> согласованные с</w:t>
      </w:r>
      <w:r w:rsidR="005A0D64" w:rsidRPr="00103E0F">
        <w:t> </w:t>
      </w:r>
      <w:r w:rsidR="00B1337D" w:rsidRPr="00103E0F">
        <w:t>Заказчиком</w:t>
      </w:r>
      <w:r w:rsidR="006B4492" w:rsidRPr="00103E0F">
        <w:t xml:space="preserve"> сроки</w:t>
      </w:r>
      <w:r w:rsidR="00B1337D" w:rsidRPr="00103E0F">
        <w:t>.</w:t>
      </w:r>
    </w:p>
    <w:p w14:paraId="5EED3016" w14:textId="77777777" w:rsidR="00B1337D" w:rsidRPr="00103E0F" w:rsidRDefault="00752CCE" w:rsidP="00164D91">
      <w:pPr>
        <w:shd w:val="clear" w:color="auto" w:fill="FFFFFF"/>
        <w:tabs>
          <w:tab w:val="left" w:pos="1134"/>
        </w:tabs>
        <w:autoSpaceDE w:val="0"/>
        <w:autoSpaceDN w:val="0"/>
        <w:adjustRightInd w:val="0"/>
        <w:ind w:firstLine="851"/>
        <w:jc w:val="both"/>
      </w:pPr>
      <w:r w:rsidRPr="00103E0F">
        <w:t>6.</w:t>
      </w:r>
      <w:r w:rsidR="00541176" w:rsidRPr="00103E0F">
        <w:t>6. </w:t>
      </w:r>
      <w:r w:rsidR="00B1337D" w:rsidRPr="00103E0F">
        <w:t>При отказе Подрядчика от устранения недостатко</w:t>
      </w:r>
      <w:r w:rsidR="00FD4A8E" w:rsidRPr="00103E0F">
        <w:t>в (дефектов)</w:t>
      </w:r>
      <w:r w:rsidR="00B1337D" w:rsidRPr="00103E0F">
        <w:t xml:space="preserve">, при невыполнении гарантийных обязательств в указанные в акте </w:t>
      </w:r>
      <w:r w:rsidR="00DF690A" w:rsidRPr="00103E0F">
        <w:t>о недостатках (дефектах)</w:t>
      </w:r>
      <w:r w:rsidR="00181347" w:rsidRPr="00103E0F">
        <w:t xml:space="preserve"> сроки (</w:t>
      </w:r>
      <w:r w:rsidR="00B1337D" w:rsidRPr="00103E0F">
        <w:t>п</w:t>
      </w:r>
      <w:r w:rsidR="005A0D64" w:rsidRPr="00103E0F">
        <w:t>ункт </w:t>
      </w:r>
      <w:r w:rsidR="00393001" w:rsidRPr="00103E0F">
        <w:t>5.2.1</w:t>
      </w:r>
      <w:r w:rsidR="00541176" w:rsidRPr="00103E0F">
        <w:t>5</w:t>
      </w:r>
      <w:r w:rsidR="005A0D64" w:rsidRPr="00103E0F">
        <w:t xml:space="preserve"> </w:t>
      </w:r>
      <w:r w:rsidR="00B1337D" w:rsidRPr="00103E0F">
        <w:t>Контракта), Заказчик имеет право поручить их исправление третьему лицу. В этом случае понесенные затраты на устранение недостатков</w:t>
      </w:r>
      <w:r w:rsidR="00FD4A8E" w:rsidRPr="00103E0F">
        <w:t xml:space="preserve"> (дефектов)</w:t>
      </w:r>
      <w:r w:rsidR="00B1337D" w:rsidRPr="00103E0F">
        <w:t xml:space="preserve"> взыскиваются с Подрядчика. Размер понесенных затрат определяется по государственным сметным нормам на основании акта, оформленного в соответствии с п</w:t>
      </w:r>
      <w:r w:rsidR="005A0D64" w:rsidRPr="00103E0F">
        <w:t>унктом </w:t>
      </w:r>
      <w:r w:rsidR="00393001" w:rsidRPr="00103E0F">
        <w:t>5.2.1</w:t>
      </w:r>
      <w:r w:rsidR="00541176" w:rsidRPr="00103E0F">
        <w:t>5</w:t>
      </w:r>
      <w:r w:rsidR="005A0D64" w:rsidRPr="00103E0F">
        <w:t xml:space="preserve"> </w:t>
      </w:r>
      <w:r w:rsidR="00B1337D" w:rsidRPr="00103E0F">
        <w:t>Контракта.</w:t>
      </w:r>
    </w:p>
    <w:p w14:paraId="4C5AACAF" w14:textId="77777777" w:rsidR="00B1337D" w:rsidRPr="00103E0F" w:rsidRDefault="00B1337D" w:rsidP="00164D91">
      <w:pPr>
        <w:shd w:val="clear" w:color="auto" w:fill="FFFFFF"/>
        <w:tabs>
          <w:tab w:val="left" w:pos="1134"/>
        </w:tabs>
        <w:autoSpaceDE w:val="0"/>
        <w:autoSpaceDN w:val="0"/>
        <w:adjustRightInd w:val="0"/>
        <w:ind w:firstLine="851"/>
        <w:jc w:val="both"/>
      </w:pPr>
      <w:r w:rsidRPr="00103E0F">
        <w:t>Течение гарантийного срока прерывается на все время, на протяжении которого Объект не мог эксплуатироваться вследствие недостатков</w:t>
      </w:r>
      <w:r w:rsidR="00FD4A8E" w:rsidRPr="00103E0F">
        <w:t xml:space="preserve"> (дефектов)</w:t>
      </w:r>
      <w:r w:rsidRPr="00103E0F">
        <w:t>,</w:t>
      </w:r>
      <w:r w:rsidR="005A0D64" w:rsidRPr="00103E0F">
        <w:t xml:space="preserve"> за которые отвечает Подрядчик.</w:t>
      </w:r>
    </w:p>
    <w:p w14:paraId="4D9F969B" w14:textId="77777777" w:rsidR="00B1337D" w:rsidRPr="00103E0F" w:rsidRDefault="00752CCE" w:rsidP="00164D91">
      <w:pPr>
        <w:shd w:val="clear" w:color="auto" w:fill="FFFFFF"/>
        <w:tabs>
          <w:tab w:val="left" w:pos="1134"/>
        </w:tabs>
        <w:autoSpaceDE w:val="0"/>
        <w:autoSpaceDN w:val="0"/>
        <w:adjustRightInd w:val="0"/>
        <w:ind w:firstLine="851"/>
        <w:jc w:val="both"/>
      </w:pPr>
      <w:r w:rsidRPr="00103E0F">
        <w:t>6.</w:t>
      </w:r>
      <w:r w:rsidR="00541176" w:rsidRPr="00103E0F">
        <w:t>7. </w:t>
      </w:r>
      <w:r w:rsidR="00B1337D" w:rsidRPr="00103E0F">
        <w:t xml:space="preserve">Если </w:t>
      </w:r>
      <w:r w:rsidR="000B15E4" w:rsidRPr="00103E0F">
        <w:t>С</w:t>
      </w:r>
      <w:r w:rsidR="00B1337D" w:rsidRPr="00103E0F">
        <w:t>тороны не смогут в течение 15</w:t>
      </w:r>
      <w:r w:rsidR="000B15E4" w:rsidRPr="00103E0F">
        <w:t xml:space="preserve"> </w:t>
      </w:r>
      <w:r w:rsidR="0095308B" w:rsidRPr="00103E0F">
        <w:t>(пятнадцати)</w:t>
      </w:r>
      <w:r w:rsidR="00B1337D" w:rsidRPr="00103E0F">
        <w:t xml:space="preserve"> дней согласовать решение о частичном или полном исполнении обязательств, предусмотренных пункт</w:t>
      </w:r>
      <w:r w:rsidR="00304B6B" w:rsidRPr="00103E0F">
        <w:t>ами 6.</w:t>
      </w:r>
      <w:r w:rsidR="00541176" w:rsidRPr="00103E0F">
        <w:t>5</w:t>
      </w:r>
      <w:r w:rsidR="005A0D64" w:rsidRPr="00103E0F">
        <w:t>-</w:t>
      </w:r>
      <w:r w:rsidR="00304B6B" w:rsidRPr="00103E0F">
        <w:t>6.</w:t>
      </w:r>
      <w:r w:rsidR="00541176" w:rsidRPr="00103E0F">
        <w:t>6</w:t>
      </w:r>
      <w:r w:rsidR="005A0D64" w:rsidRPr="00103E0F">
        <w:t xml:space="preserve"> </w:t>
      </w:r>
      <w:r w:rsidR="00B1337D" w:rsidRPr="00103E0F">
        <w:t>Контракта, спор разрешается Арбитражным судом</w:t>
      </w:r>
      <w:r w:rsidR="00F51C1E" w:rsidRPr="00103E0F">
        <w:t xml:space="preserve"> Новосибирской области</w:t>
      </w:r>
      <w:r w:rsidR="00B1337D" w:rsidRPr="00103E0F">
        <w:t xml:space="preserve"> в порядке, установленном действующим законодательством</w:t>
      </w:r>
      <w:r w:rsidR="0095308B" w:rsidRPr="00103E0F">
        <w:t xml:space="preserve"> </w:t>
      </w:r>
      <w:r w:rsidR="005A0D64" w:rsidRPr="00103E0F">
        <w:t>Российской Федерации</w:t>
      </w:r>
      <w:r w:rsidR="00B1337D" w:rsidRPr="00103E0F">
        <w:t>.</w:t>
      </w:r>
    </w:p>
    <w:p w14:paraId="7E619AC3" w14:textId="77777777" w:rsidR="005A0D64" w:rsidRPr="00103E0F" w:rsidRDefault="005A0D64" w:rsidP="00164D91">
      <w:pPr>
        <w:shd w:val="clear" w:color="auto" w:fill="FFFFFF"/>
        <w:tabs>
          <w:tab w:val="left" w:pos="1134"/>
        </w:tabs>
        <w:autoSpaceDE w:val="0"/>
        <w:autoSpaceDN w:val="0"/>
        <w:adjustRightInd w:val="0"/>
        <w:ind w:firstLine="851"/>
        <w:jc w:val="both"/>
      </w:pPr>
    </w:p>
    <w:p w14:paraId="017B1E9C" w14:textId="77777777" w:rsidR="00741310" w:rsidRPr="00103E0F" w:rsidRDefault="00541176" w:rsidP="00541176">
      <w:pPr>
        <w:shd w:val="clear" w:color="auto" w:fill="FFFFFF"/>
        <w:tabs>
          <w:tab w:val="left" w:pos="426"/>
          <w:tab w:val="left" w:pos="3828"/>
        </w:tabs>
        <w:jc w:val="center"/>
        <w:rPr>
          <w:b/>
          <w:bCs/>
          <w:spacing w:val="2"/>
        </w:rPr>
      </w:pPr>
      <w:r w:rsidRPr="00103E0F">
        <w:rPr>
          <w:b/>
          <w:bCs/>
          <w:spacing w:val="2"/>
        </w:rPr>
        <w:t>7. </w:t>
      </w:r>
      <w:r w:rsidR="00DD1A9C" w:rsidRPr="00103E0F">
        <w:rPr>
          <w:b/>
          <w:bCs/>
          <w:spacing w:val="2"/>
        </w:rPr>
        <w:t>Ответственность Сторон</w:t>
      </w:r>
    </w:p>
    <w:p w14:paraId="6B51EC35" w14:textId="77777777" w:rsidR="005A0D64" w:rsidRPr="00103E0F" w:rsidRDefault="005A0D64" w:rsidP="00541176">
      <w:pPr>
        <w:shd w:val="clear" w:color="auto" w:fill="FFFFFF"/>
        <w:tabs>
          <w:tab w:val="left" w:pos="426"/>
          <w:tab w:val="left" w:pos="3828"/>
        </w:tabs>
        <w:jc w:val="center"/>
        <w:rPr>
          <w:b/>
          <w:bCs/>
          <w:spacing w:val="2"/>
        </w:rPr>
      </w:pPr>
    </w:p>
    <w:p w14:paraId="40DFAD88"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7.</w:t>
      </w:r>
      <w:r w:rsidR="00541176" w:rsidRPr="00103E0F">
        <w:t>1. </w:t>
      </w:r>
      <w:r w:rsidRPr="00103E0F">
        <w:t>За неисполнение или ненадлежащее исполнение своих обязательств, установленных Контрактом, Стороны несут ответственность в соответствии с</w:t>
      </w:r>
      <w:r w:rsidR="005A0D64" w:rsidRPr="00103E0F">
        <w:t> </w:t>
      </w:r>
      <w:r w:rsidRPr="00103E0F">
        <w:t>законодательством Российской Федерации и Контрактом.</w:t>
      </w:r>
    </w:p>
    <w:p w14:paraId="60111E95" w14:textId="77777777" w:rsidR="0010720E" w:rsidRPr="00103E0F" w:rsidRDefault="0010720E" w:rsidP="00BD1D88">
      <w:pPr>
        <w:autoSpaceDE w:val="0"/>
        <w:autoSpaceDN w:val="0"/>
        <w:adjustRightInd w:val="0"/>
        <w:ind w:firstLine="709"/>
        <w:jc w:val="both"/>
      </w:pPr>
      <w:r w:rsidRPr="00103E0F">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w:t>
      </w:r>
      <w:r w:rsidR="005A0D64" w:rsidRPr="00103E0F">
        <w:t> </w:t>
      </w:r>
      <w:r w:rsidRPr="00103E0F">
        <w:t xml:space="preserve">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w:t>
      </w:r>
      <w:r w:rsidR="006E5523" w:rsidRPr="00103E0F">
        <w:t>№ </w:t>
      </w:r>
      <w:r w:rsidR="00BD1D88">
        <w:t>1042 (далее – Правила</w:t>
      </w:r>
      <w:r w:rsidR="00BD1D88" w:rsidRPr="00BD1D88">
        <w:t>), а также в соответствии с положениями статьи 34 Закона о контрактной системе.</w:t>
      </w:r>
    </w:p>
    <w:p w14:paraId="0BCF34B7"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7.</w:t>
      </w:r>
      <w:r w:rsidR="00541176" w:rsidRPr="00103E0F">
        <w:t>2. </w:t>
      </w:r>
      <w:r w:rsidRPr="00103E0F">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27260A41"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 xml:space="preserve">Пеня в размере 1/300 (одной трехсотой) действующей на дату уплаты пеней </w:t>
      </w:r>
      <w:r w:rsidR="00BD1D88">
        <w:t xml:space="preserve">ключевой </w:t>
      </w:r>
      <w:r w:rsidRPr="00103E0F">
        <w:t>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w:t>
      </w:r>
      <w:r w:rsidR="00D13812" w:rsidRPr="00103E0F">
        <w:t xml:space="preserve"> исполнения обязательства.</w:t>
      </w:r>
    </w:p>
    <w:p w14:paraId="796414CF" w14:textId="1262DC00" w:rsidR="0010720E" w:rsidRPr="00103E0F" w:rsidRDefault="0010720E" w:rsidP="00164D91">
      <w:pPr>
        <w:shd w:val="clear" w:color="auto" w:fill="FFFFFF"/>
        <w:tabs>
          <w:tab w:val="left" w:pos="1134"/>
        </w:tabs>
        <w:autoSpaceDE w:val="0"/>
        <w:autoSpaceDN w:val="0"/>
        <w:adjustRightInd w:val="0"/>
        <w:ind w:firstLine="851"/>
        <w:jc w:val="both"/>
      </w:pPr>
      <w:r w:rsidRPr="00103E0F">
        <w:t>7.</w:t>
      </w:r>
      <w:r w:rsidR="00541176" w:rsidRPr="00103E0F">
        <w:t>3. </w:t>
      </w:r>
      <w:r w:rsidRPr="00103E0F">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w:t>
      </w:r>
      <w:r w:rsidR="00D13812" w:rsidRPr="00103E0F">
        <w:t> </w:t>
      </w:r>
      <w:r w:rsidRPr="00103E0F">
        <w:t>следующем порядке:</w:t>
      </w:r>
    </w:p>
    <w:p w14:paraId="0F7F480E"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а)</w:t>
      </w:r>
      <w:r w:rsidR="00D13812" w:rsidRPr="00103E0F">
        <w:t> </w:t>
      </w:r>
      <w:r w:rsidRPr="00103E0F">
        <w:t xml:space="preserve">1000 рублей, если цена </w:t>
      </w:r>
      <w:r w:rsidR="00D13812" w:rsidRPr="00103E0F">
        <w:t xml:space="preserve">Контракта </w:t>
      </w:r>
      <w:r w:rsidRPr="00103E0F">
        <w:t>не превышает 3 млн. рублей (включительно);</w:t>
      </w:r>
    </w:p>
    <w:p w14:paraId="20FC087F"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б)</w:t>
      </w:r>
      <w:r w:rsidR="00D13812" w:rsidRPr="00103E0F">
        <w:t> </w:t>
      </w:r>
      <w:r w:rsidRPr="00103E0F">
        <w:t xml:space="preserve">5000 рублей, если цена </w:t>
      </w:r>
      <w:r w:rsidR="00D13812" w:rsidRPr="00103E0F">
        <w:t xml:space="preserve">Контракта </w:t>
      </w:r>
      <w:r w:rsidRPr="00103E0F">
        <w:t>составляет от 3 млн. рублей до 50 млн. рублей (включительно);</w:t>
      </w:r>
    </w:p>
    <w:p w14:paraId="7FDEA795"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в)</w:t>
      </w:r>
      <w:r w:rsidR="00D13812" w:rsidRPr="00103E0F">
        <w:t> </w:t>
      </w:r>
      <w:r w:rsidRPr="00103E0F">
        <w:t xml:space="preserve">10000 рублей, если цена </w:t>
      </w:r>
      <w:r w:rsidR="00D13812" w:rsidRPr="00103E0F">
        <w:t xml:space="preserve">Контракта </w:t>
      </w:r>
      <w:r w:rsidRPr="00103E0F">
        <w:t>составляет от 50 млн. рублей до 100 млн. рублей (включительно);</w:t>
      </w:r>
    </w:p>
    <w:p w14:paraId="1BCFE8DB"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lastRenderedPageBreak/>
        <w:t>г)</w:t>
      </w:r>
      <w:r w:rsidR="00D13812" w:rsidRPr="00103E0F">
        <w:t> </w:t>
      </w:r>
      <w:r w:rsidRPr="00103E0F">
        <w:t xml:space="preserve">100000 рублей, если цена </w:t>
      </w:r>
      <w:r w:rsidR="00D13812" w:rsidRPr="00103E0F">
        <w:t xml:space="preserve">Контракта </w:t>
      </w:r>
      <w:r w:rsidRPr="00103E0F">
        <w:t>превышает 100 млн. рублей.</w:t>
      </w:r>
    </w:p>
    <w:p w14:paraId="1224D86D"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7.</w:t>
      </w:r>
      <w:r w:rsidR="00541176" w:rsidRPr="00103E0F">
        <w:t>4. </w:t>
      </w:r>
      <w:r w:rsidRPr="00103E0F">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2A8F9049"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 xml:space="preserve">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w:t>
      </w:r>
      <w:r w:rsidR="00BD1D88">
        <w:t xml:space="preserve">ключевой </w:t>
      </w:r>
      <w:r w:rsidRPr="00103E0F">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609F0D52" w14:textId="77777777" w:rsidR="00310C38" w:rsidRPr="00103E0F" w:rsidRDefault="00310C38" w:rsidP="00164D91">
      <w:pPr>
        <w:shd w:val="clear" w:color="auto" w:fill="FFFFFF"/>
        <w:tabs>
          <w:tab w:val="left" w:pos="1134"/>
        </w:tabs>
        <w:autoSpaceDE w:val="0"/>
        <w:autoSpaceDN w:val="0"/>
        <w:adjustRightInd w:val="0"/>
        <w:ind w:firstLine="851"/>
        <w:jc w:val="both"/>
      </w:pPr>
      <w:r w:rsidRPr="00103E0F">
        <w:t>Вариант I.</w:t>
      </w:r>
    </w:p>
    <w:p w14:paraId="50CEE399"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7.</w:t>
      </w:r>
      <w:r w:rsidR="00541176" w:rsidRPr="00103E0F">
        <w:t>5. </w:t>
      </w:r>
      <w:r w:rsidRPr="00103E0F">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14:paraId="2BFE3222" w14:textId="759EB20E" w:rsidR="0010720E" w:rsidRPr="00103E0F" w:rsidRDefault="0010720E" w:rsidP="00164D91">
      <w:pPr>
        <w:shd w:val="clear" w:color="auto" w:fill="FFFFFF"/>
        <w:tabs>
          <w:tab w:val="left" w:pos="1134"/>
        </w:tabs>
        <w:autoSpaceDE w:val="0"/>
        <w:autoSpaceDN w:val="0"/>
        <w:adjustRightInd w:val="0"/>
        <w:ind w:firstLine="851"/>
        <w:jc w:val="both"/>
      </w:pPr>
      <w:r w:rsidRPr="00103E0F">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51D61C1D"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а)</w:t>
      </w:r>
      <w:r w:rsidR="004F749A" w:rsidRPr="00103E0F">
        <w:t> </w:t>
      </w:r>
      <w:r w:rsidRPr="00103E0F">
        <w:t xml:space="preserve">10 процентов цены </w:t>
      </w:r>
      <w:r w:rsidR="004F749A" w:rsidRPr="00103E0F">
        <w:t xml:space="preserve">Контракта </w:t>
      </w:r>
      <w:r w:rsidRPr="00103E0F">
        <w:t xml:space="preserve">(этапа) в случае, если цена </w:t>
      </w:r>
      <w:r w:rsidR="004F749A" w:rsidRPr="00103E0F">
        <w:t xml:space="preserve">Контракта </w:t>
      </w:r>
      <w:r w:rsidRPr="00103E0F">
        <w:t>(этапа) не</w:t>
      </w:r>
      <w:r w:rsidR="004F749A" w:rsidRPr="00103E0F">
        <w:t> </w:t>
      </w:r>
      <w:r w:rsidRPr="00103E0F">
        <w:t>превышает 3 млн. рублей;</w:t>
      </w:r>
    </w:p>
    <w:p w14:paraId="1E01759B"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б)</w:t>
      </w:r>
      <w:r w:rsidR="004F749A" w:rsidRPr="00103E0F">
        <w:t> </w:t>
      </w:r>
      <w:r w:rsidRPr="00103E0F">
        <w:t xml:space="preserve">5 процентов цены </w:t>
      </w:r>
      <w:r w:rsidR="004F749A" w:rsidRPr="00103E0F">
        <w:t xml:space="preserve">Контракта </w:t>
      </w:r>
      <w:r w:rsidRPr="00103E0F">
        <w:t xml:space="preserve">(этапа) в случае, если цена </w:t>
      </w:r>
      <w:r w:rsidR="004F749A" w:rsidRPr="00103E0F">
        <w:t xml:space="preserve">Контракта </w:t>
      </w:r>
      <w:r w:rsidRPr="00103E0F">
        <w:t>(этапа) составляет от 3 млн. рублей до 50 млн. рублей (включительно);</w:t>
      </w:r>
    </w:p>
    <w:p w14:paraId="39097275"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в)</w:t>
      </w:r>
      <w:r w:rsidR="004F749A" w:rsidRPr="00103E0F">
        <w:t> </w:t>
      </w:r>
      <w:r w:rsidRPr="00103E0F">
        <w:t xml:space="preserve">1 процент цены </w:t>
      </w:r>
      <w:r w:rsidR="004F749A" w:rsidRPr="00103E0F">
        <w:t xml:space="preserve">Контракта </w:t>
      </w:r>
      <w:r w:rsidRPr="00103E0F">
        <w:t xml:space="preserve">(этапа) в случае, если цена </w:t>
      </w:r>
      <w:r w:rsidR="004F749A" w:rsidRPr="00103E0F">
        <w:t xml:space="preserve">Контракта </w:t>
      </w:r>
      <w:r w:rsidRPr="00103E0F">
        <w:t>(этапа) составляет от 50 млн. рублей до 100 млн. рублей (включительно);</w:t>
      </w:r>
    </w:p>
    <w:p w14:paraId="3A78C05B"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г)</w:t>
      </w:r>
      <w:r w:rsidR="004F749A" w:rsidRPr="00103E0F">
        <w:t> </w:t>
      </w:r>
      <w:r w:rsidRPr="00103E0F">
        <w:t xml:space="preserve">0,5 процента цены </w:t>
      </w:r>
      <w:r w:rsidR="004F749A" w:rsidRPr="00103E0F">
        <w:t xml:space="preserve">Контракта </w:t>
      </w:r>
      <w:r w:rsidRPr="00103E0F">
        <w:t xml:space="preserve">(этапа) в случае, если цена </w:t>
      </w:r>
      <w:r w:rsidR="004F749A" w:rsidRPr="00103E0F">
        <w:t xml:space="preserve">Контракта </w:t>
      </w:r>
      <w:r w:rsidRPr="00103E0F">
        <w:t>(этапа) составляет от 100 млн. рублей до 500 млн. рублей (включительно);</w:t>
      </w:r>
    </w:p>
    <w:p w14:paraId="45783255"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д)</w:t>
      </w:r>
      <w:r w:rsidR="004F749A" w:rsidRPr="00103E0F">
        <w:t> </w:t>
      </w:r>
      <w:r w:rsidRPr="00103E0F">
        <w:t xml:space="preserve">0,4 процента цены </w:t>
      </w:r>
      <w:r w:rsidR="004F749A" w:rsidRPr="00103E0F">
        <w:t xml:space="preserve">Контракта </w:t>
      </w:r>
      <w:r w:rsidRPr="00103E0F">
        <w:t xml:space="preserve">(этапа) в случае, если цена </w:t>
      </w:r>
      <w:r w:rsidR="004F749A" w:rsidRPr="00103E0F">
        <w:t xml:space="preserve">Контракта </w:t>
      </w:r>
      <w:r w:rsidRPr="00103E0F">
        <w:t>(этапа) составляет от 500 млн. рублей до 1 млрд. рублей (включительно);</w:t>
      </w:r>
    </w:p>
    <w:p w14:paraId="2F2FC776"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е)</w:t>
      </w:r>
      <w:r w:rsidR="004F749A" w:rsidRPr="00103E0F">
        <w:t> </w:t>
      </w:r>
      <w:r w:rsidRPr="00103E0F">
        <w:t xml:space="preserve">0,3 процента цены </w:t>
      </w:r>
      <w:r w:rsidR="004F749A" w:rsidRPr="00103E0F">
        <w:t xml:space="preserve">Контракта </w:t>
      </w:r>
      <w:r w:rsidRPr="00103E0F">
        <w:t xml:space="preserve">(этапа) в случае, если цена </w:t>
      </w:r>
      <w:r w:rsidR="004F749A" w:rsidRPr="00103E0F">
        <w:t xml:space="preserve">Контракта </w:t>
      </w:r>
      <w:r w:rsidRPr="00103E0F">
        <w:t>(этапа) составляет от 1 млрд. рублей до 2 млрд. рублей (включительно);</w:t>
      </w:r>
    </w:p>
    <w:p w14:paraId="5703D8E0"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ж)</w:t>
      </w:r>
      <w:r w:rsidR="004F749A" w:rsidRPr="00103E0F">
        <w:t> </w:t>
      </w:r>
      <w:r w:rsidRPr="00103E0F">
        <w:t xml:space="preserve">0,25 процента цены </w:t>
      </w:r>
      <w:r w:rsidR="004F749A" w:rsidRPr="00103E0F">
        <w:t xml:space="preserve">Контракта </w:t>
      </w:r>
      <w:r w:rsidRPr="00103E0F">
        <w:t xml:space="preserve">(этапа) в случае, если цена </w:t>
      </w:r>
      <w:r w:rsidR="004F749A" w:rsidRPr="00103E0F">
        <w:t xml:space="preserve">Контракта </w:t>
      </w:r>
      <w:r w:rsidRPr="00103E0F">
        <w:t>(этапа) составляет от 2 млрд. рублей до 5 млрд. рублей (включительно);</w:t>
      </w:r>
    </w:p>
    <w:p w14:paraId="49A3EF81" w14:textId="77777777" w:rsidR="0010720E" w:rsidRPr="00103E0F" w:rsidRDefault="004F749A" w:rsidP="00164D91">
      <w:pPr>
        <w:shd w:val="clear" w:color="auto" w:fill="FFFFFF"/>
        <w:tabs>
          <w:tab w:val="left" w:pos="1134"/>
        </w:tabs>
        <w:autoSpaceDE w:val="0"/>
        <w:autoSpaceDN w:val="0"/>
        <w:adjustRightInd w:val="0"/>
        <w:ind w:firstLine="851"/>
        <w:jc w:val="both"/>
      </w:pPr>
      <w:r w:rsidRPr="00103E0F">
        <w:t>з) </w:t>
      </w:r>
      <w:r w:rsidR="0010720E" w:rsidRPr="00103E0F">
        <w:t xml:space="preserve">0,2 процента цены </w:t>
      </w:r>
      <w:r w:rsidRPr="00103E0F">
        <w:t xml:space="preserve">Контракта </w:t>
      </w:r>
      <w:r w:rsidR="0010720E" w:rsidRPr="00103E0F">
        <w:t xml:space="preserve">(этапа) в случае, если цена </w:t>
      </w:r>
      <w:r w:rsidRPr="00103E0F">
        <w:t xml:space="preserve">Контракта </w:t>
      </w:r>
      <w:r w:rsidR="0010720E" w:rsidRPr="00103E0F">
        <w:t>(этапа) составляет от 5 млрд. рублей до 10 млрд. рублей (включительно);</w:t>
      </w:r>
    </w:p>
    <w:p w14:paraId="64666420" w14:textId="5D9C0EBD" w:rsidR="0010720E" w:rsidRPr="00103E0F" w:rsidRDefault="0010720E" w:rsidP="00F802A5">
      <w:pPr>
        <w:shd w:val="clear" w:color="auto" w:fill="FFFFFF"/>
        <w:tabs>
          <w:tab w:val="left" w:pos="1134"/>
        </w:tabs>
        <w:autoSpaceDE w:val="0"/>
        <w:autoSpaceDN w:val="0"/>
        <w:adjustRightInd w:val="0"/>
        <w:ind w:firstLine="851"/>
        <w:jc w:val="both"/>
      </w:pPr>
      <w:r w:rsidRPr="00103E0F">
        <w:t>и)</w:t>
      </w:r>
      <w:r w:rsidR="004F749A" w:rsidRPr="00103E0F">
        <w:t> </w:t>
      </w:r>
      <w:r w:rsidRPr="00103E0F">
        <w:t xml:space="preserve">0,1 процента цены </w:t>
      </w:r>
      <w:r w:rsidR="004F749A" w:rsidRPr="00103E0F">
        <w:t xml:space="preserve">Контракта </w:t>
      </w:r>
      <w:r w:rsidRPr="00103E0F">
        <w:t xml:space="preserve">(этапа) в случае, если цена </w:t>
      </w:r>
      <w:r w:rsidR="004F749A" w:rsidRPr="00103E0F">
        <w:t xml:space="preserve">Контракта </w:t>
      </w:r>
      <w:r w:rsidRPr="00103E0F">
        <w:t>(этапа) превышает 10 млрд. рублей.</w:t>
      </w:r>
    </w:p>
    <w:p w14:paraId="471C04EE" w14:textId="77777777" w:rsidR="00310C38" w:rsidRPr="00103E0F" w:rsidRDefault="00310C38" w:rsidP="00164D91">
      <w:pPr>
        <w:shd w:val="clear" w:color="auto" w:fill="FFFFFF"/>
        <w:tabs>
          <w:tab w:val="left" w:pos="1134"/>
        </w:tabs>
        <w:autoSpaceDE w:val="0"/>
        <w:autoSpaceDN w:val="0"/>
        <w:adjustRightInd w:val="0"/>
        <w:ind w:firstLine="851"/>
        <w:jc w:val="both"/>
      </w:pPr>
      <w:r w:rsidRPr="00103E0F">
        <w:t>Вариант II.</w:t>
      </w:r>
    </w:p>
    <w:p w14:paraId="18F5E81E"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7.</w:t>
      </w:r>
      <w:r w:rsidR="00541176" w:rsidRPr="00103E0F">
        <w:t>5. </w:t>
      </w:r>
      <w:r w:rsidRPr="00103E0F">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14:paraId="2CD68F95" w14:textId="46EE61E5" w:rsidR="0010720E" w:rsidRPr="00103E0F" w:rsidRDefault="0010720E" w:rsidP="00164D91">
      <w:pPr>
        <w:shd w:val="clear" w:color="auto" w:fill="FFFFFF"/>
        <w:tabs>
          <w:tab w:val="left" w:pos="1134"/>
        </w:tabs>
        <w:autoSpaceDE w:val="0"/>
        <w:autoSpaceDN w:val="0"/>
        <w:adjustRightInd w:val="0"/>
        <w:ind w:firstLine="851"/>
        <w:jc w:val="both"/>
      </w:pPr>
      <w:r w:rsidRPr="00103E0F">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3E4F01F3"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а)</w:t>
      </w:r>
      <w:r w:rsidR="00CA220A" w:rsidRPr="00103E0F">
        <w:t> </w:t>
      </w:r>
      <w:r w:rsidRPr="00103E0F">
        <w:t xml:space="preserve">3 процента цены </w:t>
      </w:r>
      <w:r w:rsidR="00CA220A" w:rsidRPr="00103E0F">
        <w:t xml:space="preserve">Контракта </w:t>
      </w:r>
      <w:r w:rsidRPr="00103E0F">
        <w:t xml:space="preserve">(этапа) в случае, если цена </w:t>
      </w:r>
      <w:r w:rsidR="00CA220A" w:rsidRPr="00103E0F">
        <w:t xml:space="preserve">Контракта </w:t>
      </w:r>
      <w:r w:rsidRPr="00103E0F">
        <w:t>(этапа) не</w:t>
      </w:r>
      <w:r w:rsidR="00CA220A" w:rsidRPr="00103E0F">
        <w:t> </w:t>
      </w:r>
      <w:r w:rsidRPr="00103E0F">
        <w:t>превышает 3 млн. рублей;</w:t>
      </w:r>
    </w:p>
    <w:p w14:paraId="780A914E"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б)</w:t>
      </w:r>
      <w:r w:rsidR="00CA220A" w:rsidRPr="00103E0F">
        <w:t> </w:t>
      </w:r>
      <w:r w:rsidRPr="00103E0F">
        <w:t xml:space="preserve">2 процента цены </w:t>
      </w:r>
      <w:r w:rsidR="00CA220A" w:rsidRPr="00103E0F">
        <w:t xml:space="preserve">Контракта </w:t>
      </w:r>
      <w:r w:rsidRPr="00103E0F">
        <w:t xml:space="preserve">(этапа) в случае, если цена </w:t>
      </w:r>
      <w:r w:rsidR="00CA220A" w:rsidRPr="00103E0F">
        <w:t xml:space="preserve">Контракта </w:t>
      </w:r>
      <w:r w:rsidRPr="00103E0F">
        <w:t>(этапа) составляет от 3 млн. рублей до 10 млн. рублей (включительно);</w:t>
      </w:r>
    </w:p>
    <w:p w14:paraId="5678EC93" w14:textId="4EDA98CE" w:rsidR="0010720E" w:rsidRPr="00103E0F" w:rsidRDefault="0010720E" w:rsidP="00F802A5">
      <w:pPr>
        <w:shd w:val="clear" w:color="auto" w:fill="FFFFFF"/>
        <w:tabs>
          <w:tab w:val="left" w:pos="1134"/>
        </w:tabs>
        <w:autoSpaceDE w:val="0"/>
        <w:autoSpaceDN w:val="0"/>
        <w:adjustRightInd w:val="0"/>
        <w:ind w:firstLine="851"/>
        <w:jc w:val="both"/>
      </w:pPr>
      <w:r w:rsidRPr="00103E0F">
        <w:t>в)</w:t>
      </w:r>
      <w:r w:rsidR="00CA220A" w:rsidRPr="00103E0F">
        <w:t> </w:t>
      </w:r>
      <w:r w:rsidRPr="00103E0F">
        <w:t xml:space="preserve">1 процент цены </w:t>
      </w:r>
      <w:r w:rsidR="00CA220A" w:rsidRPr="00103E0F">
        <w:t xml:space="preserve">Контракта </w:t>
      </w:r>
      <w:r w:rsidRPr="00103E0F">
        <w:t xml:space="preserve">(этапа) в случае, если цена </w:t>
      </w:r>
      <w:r w:rsidR="00CA220A" w:rsidRPr="00103E0F">
        <w:t xml:space="preserve">Контракта </w:t>
      </w:r>
      <w:r w:rsidRPr="00103E0F">
        <w:t>(этапа) составляет от 10 млн. рублей до 20 млн. рублей (включительно).</w:t>
      </w:r>
    </w:p>
    <w:p w14:paraId="78189645" w14:textId="3325074E" w:rsidR="0010720E" w:rsidRPr="00103E0F" w:rsidRDefault="0010720E" w:rsidP="00164D91">
      <w:pPr>
        <w:shd w:val="clear" w:color="auto" w:fill="FFFFFF"/>
        <w:tabs>
          <w:tab w:val="left" w:pos="1134"/>
        </w:tabs>
        <w:autoSpaceDE w:val="0"/>
        <w:autoSpaceDN w:val="0"/>
        <w:adjustRightInd w:val="0"/>
        <w:ind w:firstLine="851"/>
        <w:jc w:val="both"/>
      </w:pPr>
      <w:r w:rsidRPr="00103E0F">
        <w:lastRenderedPageBreak/>
        <w:t>7.</w:t>
      </w:r>
      <w:r w:rsidR="00541176" w:rsidRPr="00103E0F">
        <w:t>6. </w:t>
      </w:r>
      <w:r w:rsidRPr="00103E0F">
        <w:t xml:space="preserve">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w:t>
      </w:r>
      <w:r w:rsidR="00CA220A" w:rsidRPr="00103E0F">
        <w:t xml:space="preserve">Контракте </w:t>
      </w:r>
      <w:r w:rsidRPr="00103E0F">
        <w:t>таких обязательств) в следующем порядке:</w:t>
      </w:r>
    </w:p>
    <w:p w14:paraId="6249D139"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а)</w:t>
      </w:r>
      <w:r w:rsidR="00CA220A" w:rsidRPr="00103E0F">
        <w:t> </w:t>
      </w:r>
      <w:r w:rsidRPr="00103E0F">
        <w:t xml:space="preserve">1000 рублей, если цена </w:t>
      </w:r>
      <w:r w:rsidR="00CA220A" w:rsidRPr="00103E0F">
        <w:t xml:space="preserve">Контракта </w:t>
      </w:r>
      <w:r w:rsidRPr="00103E0F">
        <w:t>не превышает 3 млн. рублей;</w:t>
      </w:r>
    </w:p>
    <w:p w14:paraId="44EC50CC" w14:textId="77777777" w:rsidR="0010720E" w:rsidRPr="00103E0F" w:rsidRDefault="00CA220A" w:rsidP="00164D91">
      <w:pPr>
        <w:shd w:val="clear" w:color="auto" w:fill="FFFFFF"/>
        <w:tabs>
          <w:tab w:val="left" w:pos="1134"/>
        </w:tabs>
        <w:autoSpaceDE w:val="0"/>
        <w:autoSpaceDN w:val="0"/>
        <w:adjustRightInd w:val="0"/>
        <w:ind w:firstLine="851"/>
        <w:jc w:val="both"/>
      </w:pPr>
      <w:r w:rsidRPr="00103E0F">
        <w:t>б) </w:t>
      </w:r>
      <w:r w:rsidR="0010720E" w:rsidRPr="00103E0F">
        <w:t xml:space="preserve">5000 рублей, если цена </w:t>
      </w:r>
      <w:r w:rsidRPr="00103E0F">
        <w:t xml:space="preserve">Контракта </w:t>
      </w:r>
      <w:r w:rsidR="0010720E" w:rsidRPr="00103E0F">
        <w:t>составляет от 3 млн. рублей до 50 млн. рублей (включительно);</w:t>
      </w:r>
    </w:p>
    <w:p w14:paraId="38E47AD3" w14:textId="77777777" w:rsidR="0010720E" w:rsidRPr="00103E0F" w:rsidRDefault="00CA220A" w:rsidP="00164D91">
      <w:pPr>
        <w:shd w:val="clear" w:color="auto" w:fill="FFFFFF"/>
        <w:tabs>
          <w:tab w:val="left" w:pos="1134"/>
        </w:tabs>
        <w:autoSpaceDE w:val="0"/>
        <w:autoSpaceDN w:val="0"/>
        <w:adjustRightInd w:val="0"/>
        <w:ind w:firstLine="851"/>
        <w:jc w:val="both"/>
      </w:pPr>
      <w:r w:rsidRPr="00103E0F">
        <w:t>в) </w:t>
      </w:r>
      <w:r w:rsidR="0010720E" w:rsidRPr="00103E0F">
        <w:t xml:space="preserve">10000 рублей, если цена </w:t>
      </w:r>
      <w:r w:rsidRPr="00103E0F">
        <w:t xml:space="preserve">Контракта </w:t>
      </w:r>
      <w:r w:rsidR="0010720E" w:rsidRPr="00103E0F">
        <w:t>составляет от 50 млн. рублей до 100 млн. рублей (включительно);</w:t>
      </w:r>
    </w:p>
    <w:p w14:paraId="3048CCE4" w14:textId="77777777" w:rsidR="0010720E" w:rsidRPr="00103E0F" w:rsidRDefault="00CA220A" w:rsidP="00164D91">
      <w:pPr>
        <w:shd w:val="clear" w:color="auto" w:fill="FFFFFF"/>
        <w:tabs>
          <w:tab w:val="left" w:pos="1134"/>
        </w:tabs>
        <w:autoSpaceDE w:val="0"/>
        <w:autoSpaceDN w:val="0"/>
        <w:adjustRightInd w:val="0"/>
        <w:ind w:firstLine="851"/>
        <w:jc w:val="both"/>
      </w:pPr>
      <w:r w:rsidRPr="00103E0F">
        <w:t>г) </w:t>
      </w:r>
      <w:r w:rsidR="0010720E" w:rsidRPr="00103E0F">
        <w:t xml:space="preserve">100000 рублей, если цена </w:t>
      </w:r>
      <w:r w:rsidRPr="00103E0F">
        <w:t xml:space="preserve">Контракта </w:t>
      </w:r>
      <w:r w:rsidR="0010720E" w:rsidRPr="00103E0F">
        <w:t>превышает 100 млн. рублей.</w:t>
      </w:r>
    </w:p>
    <w:p w14:paraId="73E9114E" w14:textId="4CA928B0" w:rsidR="0010720E" w:rsidRPr="00103E0F" w:rsidRDefault="0010720E" w:rsidP="00164D91">
      <w:pPr>
        <w:shd w:val="clear" w:color="auto" w:fill="FFFFFF"/>
        <w:tabs>
          <w:tab w:val="left" w:pos="1134"/>
        </w:tabs>
        <w:autoSpaceDE w:val="0"/>
        <w:autoSpaceDN w:val="0"/>
        <w:adjustRightInd w:val="0"/>
        <w:ind w:firstLine="851"/>
        <w:jc w:val="both"/>
      </w:pPr>
      <w:r w:rsidRPr="00103E0F">
        <w:t>7.</w:t>
      </w:r>
      <w:r w:rsidR="00541176" w:rsidRPr="00103E0F">
        <w:t>7. </w:t>
      </w:r>
      <w:r w:rsidRPr="00103E0F">
        <w:t xml:space="preserve">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w:t>
      </w:r>
      <w:r w:rsidR="00CA220A" w:rsidRPr="00103E0F">
        <w:t>Законом о</w:t>
      </w:r>
      <w:r w:rsidRPr="00103E0F">
        <w:t xml:space="preserve"> контрактной системе), предложившим наиболее высокую цену за право заключения </w:t>
      </w:r>
      <w:r w:rsidR="00CA220A" w:rsidRPr="00103E0F">
        <w:t>Контракта</w:t>
      </w:r>
      <w:r w:rsidRPr="00103E0F">
        <w:t>, размер штрафа рассчитывается в</w:t>
      </w:r>
      <w:r w:rsidR="00CA220A" w:rsidRPr="00103E0F">
        <w:t> </w:t>
      </w:r>
      <w:r w:rsidRPr="00103E0F">
        <w:t>порядке, установленном Правилами, за исключением просрочки исполнения обязательств (в</w:t>
      </w:r>
      <w:r w:rsidR="00CA220A" w:rsidRPr="00103E0F">
        <w:t> </w:t>
      </w:r>
      <w:r w:rsidRPr="00103E0F">
        <w:t>том числе гарантийного обязательства), предусмотренных Контрактом, и устанавливается в следующем порядке:</w:t>
      </w:r>
    </w:p>
    <w:p w14:paraId="4F49CC4E"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а)</w:t>
      </w:r>
      <w:r w:rsidR="00CA220A" w:rsidRPr="00103E0F">
        <w:t> </w:t>
      </w:r>
      <w:r w:rsidRPr="00103E0F">
        <w:t xml:space="preserve">10 процентов начальной (максимальной) цены </w:t>
      </w:r>
      <w:r w:rsidR="00CA220A" w:rsidRPr="00103E0F">
        <w:t xml:space="preserve">Контракта </w:t>
      </w:r>
      <w:r w:rsidRPr="00103E0F">
        <w:t xml:space="preserve">в случае, если начальная (максимальная) цена </w:t>
      </w:r>
      <w:r w:rsidR="00CA220A" w:rsidRPr="00103E0F">
        <w:t xml:space="preserve">Контракта </w:t>
      </w:r>
      <w:r w:rsidRPr="00103E0F">
        <w:t>не превышает 3 млн. рублей;</w:t>
      </w:r>
    </w:p>
    <w:p w14:paraId="5D2FA6A0"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б)</w:t>
      </w:r>
      <w:r w:rsidR="00CA220A" w:rsidRPr="00103E0F">
        <w:t> </w:t>
      </w:r>
      <w:r w:rsidRPr="00103E0F">
        <w:t xml:space="preserve">5 процентов начальной (максимальной) цены </w:t>
      </w:r>
      <w:r w:rsidR="00CA220A" w:rsidRPr="00103E0F">
        <w:t xml:space="preserve">Контракта </w:t>
      </w:r>
      <w:r w:rsidRPr="00103E0F">
        <w:t xml:space="preserve">в случае, если начальная (максимальная) цена </w:t>
      </w:r>
      <w:r w:rsidR="00CA220A" w:rsidRPr="00103E0F">
        <w:t xml:space="preserve">Контракта </w:t>
      </w:r>
      <w:r w:rsidRPr="00103E0F">
        <w:t>составляет от 3 млн. рублей до 50 млн. рублей (включительно);</w:t>
      </w:r>
    </w:p>
    <w:p w14:paraId="2026BA8D" w14:textId="4286BEE9" w:rsidR="0010720E" w:rsidRPr="00103E0F" w:rsidRDefault="0010720E" w:rsidP="00F802A5">
      <w:pPr>
        <w:shd w:val="clear" w:color="auto" w:fill="FFFFFF"/>
        <w:tabs>
          <w:tab w:val="left" w:pos="1134"/>
        </w:tabs>
        <w:autoSpaceDE w:val="0"/>
        <w:autoSpaceDN w:val="0"/>
        <w:adjustRightInd w:val="0"/>
        <w:ind w:firstLine="851"/>
        <w:jc w:val="both"/>
      </w:pPr>
      <w:r w:rsidRPr="00103E0F">
        <w:t>в)</w:t>
      </w:r>
      <w:r w:rsidR="00CA220A" w:rsidRPr="00103E0F">
        <w:t> </w:t>
      </w:r>
      <w:r w:rsidRPr="00103E0F">
        <w:t xml:space="preserve">1 процент начальной (максимальной) цены </w:t>
      </w:r>
      <w:r w:rsidR="00CA220A" w:rsidRPr="00103E0F">
        <w:t xml:space="preserve">Контракта </w:t>
      </w:r>
      <w:r w:rsidRPr="00103E0F">
        <w:t xml:space="preserve">в случае, если начальная (максимальная) цена </w:t>
      </w:r>
      <w:r w:rsidR="00CA220A" w:rsidRPr="00103E0F">
        <w:t xml:space="preserve">Контракта </w:t>
      </w:r>
      <w:r w:rsidRPr="00103E0F">
        <w:t>составляет от 50</w:t>
      </w:r>
      <w:r w:rsidR="00205436" w:rsidRPr="00103E0F">
        <w:t> </w:t>
      </w:r>
      <w:r w:rsidRPr="00103E0F">
        <w:t>млн.</w:t>
      </w:r>
      <w:r w:rsidR="00205436" w:rsidRPr="00103E0F">
        <w:t> </w:t>
      </w:r>
      <w:r w:rsidRPr="00103E0F">
        <w:t>рублей до 100</w:t>
      </w:r>
      <w:r w:rsidR="00205436" w:rsidRPr="00103E0F">
        <w:t> </w:t>
      </w:r>
      <w:r w:rsidRPr="00103E0F">
        <w:t>млн.</w:t>
      </w:r>
      <w:r w:rsidR="00205436" w:rsidRPr="00103E0F">
        <w:t> </w:t>
      </w:r>
      <w:r w:rsidRPr="00103E0F">
        <w:t>рублей (включительно).</w:t>
      </w:r>
    </w:p>
    <w:p w14:paraId="08CF83B3"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7.</w:t>
      </w:r>
      <w:r w:rsidR="00541176" w:rsidRPr="00103E0F">
        <w:t>8. </w:t>
      </w:r>
      <w:r w:rsidRPr="00103E0F">
        <w:t>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14:paraId="1BFC20A7"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327D6A1B"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7.</w:t>
      </w:r>
      <w:r w:rsidR="00541176" w:rsidRPr="00103E0F">
        <w:t>9. </w:t>
      </w:r>
      <w:r w:rsidRPr="00103E0F">
        <w:t>В случае неисполнения или ненадлежащего исполнения Подрядчиком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w:t>
      </w:r>
      <w:r w:rsidR="00541176" w:rsidRPr="00103E0F">
        <w:t xml:space="preserve"> </w:t>
      </w:r>
      <w:r w:rsidRPr="00103E0F">
        <w:t xml:space="preserve">обеспечения исполнения Контракта, предоставленного Подрядчиком в соответствии с разделом </w:t>
      </w:r>
      <w:r w:rsidR="00FD4A21" w:rsidRPr="00103E0F">
        <w:t>9</w:t>
      </w:r>
      <w:r w:rsidRPr="00103E0F">
        <w:t xml:space="preserve"> настоящего Контракта.</w:t>
      </w:r>
    </w:p>
    <w:p w14:paraId="105C5392"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7.1</w:t>
      </w:r>
      <w:r w:rsidR="00541176" w:rsidRPr="00103E0F">
        <w:t>0. </w:t>
      </w:r>
      <w:r w:rsidRPr="00103E0F">
        <w:t>Уплата Стороной неустойки (штрафа, пени) не освобождает ее от исполнения обязательств по Контракту.</w:t>
      </w:r>
    </w:p>
    <w:p w14:paraId="40FEBFA3" w14:textId="77777777" w:rsidR="0010720E" w:rsidRPr="00103E0F" w:rsidRDefault="0010720E" w:rsidP="00164D91">
      <w:pPr>
        <w:shd w:val="clear" w:color="auto" w:fill="FFFFFF"/>
        <w:tabs>
          <w:tab w:val="left" w:pos="1134"/>
        </w:tabs>
        <w:autoSpaceDE w:val="0"/>
        <w:autoSpaceDN w:val="0"/>
        <w:adjustRightInd w:val="0"/>
        <w:ind w:firstLine="851"/>
        <w:jc w:val="both"/>
      </w:pPr>
      <w:r w:rsidRPr="00103E0F">
        <w:t>7.1</w:t>
      </w:r>
      <w:r w:rsidR="00541176" w:rsidRPr="00103E0F">
        <w:t>1. </w:t>
      </w:r>
      <w:r w:rsidRPr="00103E0F">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w:t>
      </w:r>
      <w:r w:rsidR="00205436" w:rsidRPr="00103E0F">
        <w:t> </w:t>
      </w:r>
      <w:r w:rsidRPr="00103E0F">
        <w:t>т.д.), действий объективных внешних факторов (военных действий, актов органов государственной власти и управления и</w:t>
      </w:r>
      <w:r w:rsidR="00205436" w:rsidRPr="00103E0F">
        <w:t> </w:t>
      </w:r>
      <w:r w:rsidRPr="00103E0F">
        <w:t>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080AA184" w14:textId="77777777" w:rsidR="00BD0658" w:rsidRPr="00103E0F" w:rsidRDefault="00F51C1E" w:rsidP="00164D91">
      <w:pPr>
        <w:shd w:val="clear" w:color="auto" w:fill="FFFFFF"/>
        <w:tabs>
          <w:tab w:val="left" w:pos="1134"/>
        </w:tabs>
        <w:autoSpaceDE w:val="0"/>
        <w:autoSpaceDN w:val="0"/>
        <w:adjustRightInd w:val="0"/>
        <w:ind w:firstLine="851"/>
        <w:jc w:val="both"/>
      </w:pPr>
      <w:r w:rsidRPr="00103E0F">
        <w:t>7.1</w:t>
      </w:r>
      <w:r w:rsidR="00541176" w:rsidRPr="00103E0F">
        <w:t>2. </w:t>
      </w:r>
      <w:r w:rsidR="00BD0658" w:rsidRPr="00103E0F">
        <w:t>В с</w:t>
      </w:r>
      <w:r w:rsidR="00723256" w:rsidRPr="00103E0F">
        <w:t>лучае</w:t>
      </w:r>
      <w:r w:rsidR="00BD0658" w:rsidRPr="00103E0F">
        <w:t xml:space="preserve"> если в период исполнения обязательств по Контракту произошло дорожно-транспортное происшествие с сопутствующими дорожными условиями по причине несоблюдения требований по обеспечению безопасности дорожного движения на участке проведения </w:t>
      </w:r>
      <w:r w:rsidR="0016702B" w:rsidRPr="00103E0F">
        <w:t>Работ</w:t>
      </w:r>
      <w:r w:rsidR="00BD0658" w:rsidRPr="00103E0F">
        <w:t xml:space="preserve"> или органами ГИБДД в ходе проверочных мероприятий установлен факт </w:t>
      </w:r>
      <w:r w:rsidR="00BD0658" w:rsidRPr="00103E0F">
        <w:lastRenderedPageBreak/>
        <w:t>нарушения требований технических нормативов (ГОСТ, СНиП, СП, ВСН, ОДМ), Подрядчик обязан устранить выявленные недостатки, компенсировать уплаченный Заказчиком административный штраф, на основании претензии Заказчика в срок не позднее 14 календарных дней с даты ее получения, а также возместить ущерб, причиненный пол</w:t>
      </w:r>
      <w:r w:rsidR="00723256" w:rsidRPr="00103E0F">
        <w:t>ьзователям автомобильных дорог.</w:t>
      </w:r>
    </w:p>
    <w:p w14:paraId="1AE2FB81" w14:textId="77777777" w:rsidR="00205436" w:rsidRPr="00103E0F" w:rsidRDefault="00205436" w:rsidP="00541176">
      <w:pPr>
        <w:shd w:val="clear" w:color="auto" w:fill="FFFFFF"/>
        <w:tabs>
          <w:tab w:val="left" w:pos="426"/>
          <w:tab w:val="left" w:pos="3828"/>
        </w:tabs>
        <w:jc w:val="center"/>
        <w:rPr>
          <w:b/>
          <w:bCs/>
        </w:rPr>
      </w:pPr>
    </w:p>
    <w:p w14:paraId="10D74055" w14:textId="77777777" w:rsidR="00741310" w:rsidRPr="00103E0F" w:rsidRDefault="00541176" w:rsidP="00541176">
      <w:pPr>
        <w:shd w:val="clear" w:color="auto" w:fill="FFFFFF"/>
        <w:tabs>
          <w:tab w:val="left" w:pos="426"/>
          <w:tab w:val="left" w:pos="3828"/>
        </w:tabs>
        <w:jc w:val="center"/>
        <w:rPr>
          <w:b/>
          <w:bCs/>
        </w:rPr>
      </w:pPr>
      <w:r w:rsidRPr="00103E0F">
        <w:rPr>
          <w:b/>
          <w:bCs/>
        </w:rPr>
        <w:t>8. </w:t>
      </w:r>
      <w:r w:rsidR="00076EAF" w:rsidRPr="00103E0F">
        <w:rPr>
          <w:b/>
          <w:bCs/>
        </w:rPr>
        <w:t>С</w:t>
      </w:r>
      <w:r w:rsidR="00C026D7" w:rsidRPr="00103E0F">
        <w:rPr>
          <w:b/>
          <w:bCs/>
        </w:rPr>
        <w:t xml:space="preserve">крытые </w:t>
      </w:r>
      <w:r w:rsidR="0016702B" w:rsidRPr="00103E0F">
        <w:rPr>
          <w:b/>
          <w:bCs/>
        </w:rPr>
        <w:t>Работ</w:t>
      </w:r>
      <w:r w:rsidR="00C026D7" w:rsidRPr="00103E0F">
        <w:rPr>
          <w:b/>
          <w:bCs/>
        </w:rPr>
        <w:t>ы</w:t>
      </w:r>
    </w:p>
    <w:p w14:paraId="2CCBC6C2" w14:textId="77777777" w:rsidR="00205436" w:rsidRPr="00103E0F" w:rsidRDefault="00205436" w:rsidP="00541176">
      <w:pPr>
        <w:shd w:val="clear" w:color="auto" w:fill="FFFFFF"/>
        <w:tabs>
          <w:tab w:val="left" w:pos="426"/>
          <w:tab w:val="left" w:pos="3828"/>
        </w:tabs>
        <w:jc w:val="center"/>
        <w:rPr>
          <w:b/>
          <w:bCs/>
        </w:rPr>
      </w:pPr>
    </w:p>
    <w:p w14:paraId="2094DE10" w14:textId="77777777" w:rsidR="00C026D7" w:rsidRPr="00103E0F" w:rsidRDefault="00DC7BFE" w:rsidP="00164D91">
      <w:pPr>
        <w:shd w:val="clear" w:color="auto" w:fill="FFFFFF"/>
        <w:tabs>
          <w:tab w:val="left" w:pos="1134"/>
        </w:tabs>
        <w:autoSpaceDE w:val="0"/>
        <w:autoSpaceDN w:val="0"/>
        <w:adjustRightInd w:val="0"/>
        <w:ind w:firstLine="851"/>
        <w:jc w:val="both"/>
      </w:pPr>
      <w:r w:rsidRPr="00103E0F">
        <w:t>8.</w:t>
      </w:r>
      <w:r w:rsidR="00541176" w:rsidRPr="00103E0F">
        <w:t>1. </w:t>
      </w:r>
      <w:r w:rsidR="000B15E4" w:rsidRPr="00103E0F">
        <w:t xml:space="preserve">Работы, подлежащие </w:t>
      </w:r>
      <w:r w:rsidR="00375781" w:rsidRPr="00103E0F">
        <w:t>приемке</w:t>
      </w:r>
      <w:r w:rsidR="00741310" w:rsidRPr="00103E0F">
        <w:t xml:space="preserve"> в соответствии с Проектом, должны приниматься представителями Заказчика и инженерной организаци</w:t>
      </w:r>
      <w:r w:rsidR="00C026D7" w:rsidRPr="00103E0F">
        <w:t>ей</w:t>
      </w:r>
      <w:r w:rsidR="00741310" w:rsidRPr="00103E0F">
        <w:t xml:space="preserve"> в случае осуществления ею</w:t>
      </w:r>
      <w:r w:rsidR="00FD4A21" w:rsidRPr="00103E0F">
        <w:t xml:space="preserve"> </w:t>
      </w:r>
      <w:r w:rsidR="00741310" w:rsidRPr="00103E0F">
        <w:t xml:space="preserve">строительного контроля за </w:t>
      </w:r>
      <w:r w:rsidR="000B15E4" w:rsidRPr="00103E0F">
        <w:t xml:space="preserve">выполняемыми </w:t>
      </w:r>
      <w:r w:rsidR="0016702B" w:rsidRPr="00103E0F">
        <w:t>Работ</w:t>
      </w:r>
      <w:r w:rsidR="007167F2" w:rsidRPr="00103E0F">
        <w:t>ами на Объекте</w:t>
      </w:r>
      <w:r w:rsidR="00741310" w:rsidRPr="00103E0F">
        <w:t>. Подрядчик приступает к</w:t>
      </w:r>
      <w:r w:rsidR="00FD4A21" w:rsidRPr="00103E0F">
        <w:t> </w:t>
      </w:r>
      <w:r w:rsidR="00741310" w:rsidRPr="00103E0F">
        <w:t xml:space="preserve">выполнению последующих </w:t>
      </w:r>
      <w:r w:rsidR="0016702B" w:rsidRPr="00103E0F">
        <w:t>Работ</w:t>
      </w:r>
      <w:r w:rsidR="00076EAF" w:rsidRPr="00103E0F">
        <w:t xml:space="preserve"> только после освидетельствования</w:t>
      </w:r>
      <w:r w:rsidR="00741310" w:rsidRPr="00103E0F">
        <w:t xml:space="preserve"> скрытых </w:t>
      </w:r>
      <w:r w:rsidR="0016702B" w:rsidRPr="00103E0F">
        <w:t>Работ</w:t>
      </w:r>
      <w:r w:rsidR="00741310" w:rsidRPr="00103E0F">
        <w:t xml:space="preserve"> и</w:t>
      </w:r>
      <w:r w:rsidR="00FD4A21" w:rsidRPr="00103E0F">
        <w:t> </w:t>
      </w:r>
      <w:r w:rsidR="00741310" w:rsidRPr="00103E0F">
        <w:t>составления актов</w:t>
      </w:r>
      <w:r w:rsidR="0096729E" w:rsidRPr="00103E0F">
        <w:t xml:space="preserve"> освидетельствования скрытых </w:t>
      </w:r>
      <w:r w:rsidR="0016702B" w:rsidRPr="00103E0F">
        <w:t>Работ</w:t>
      </w:r>
      <w:r w:rsidR="00741310" w:rsidRPr="00103E0F">
        <w:t>. Подрядчик в письменном виде не</w:t>
      </w:r>
      <w:r w:rsidR="00FD4A21" w:rsidRPr="00103E0F">
        <w:t> </w:t>
      </w:r>
      <w:r w:rsidR="00741310" w:rsidRPr="00103E0F">
        <w:t xml:space="preserve">менее чем за 2 </w:t>
      </w:r>
      <w:r w:rsidR="000B15E4" w:rsidRPr="00103E0F">
        <w:t>(два)</w:t>
      </w:r>
      <w:r w:rsidR="00181347" w:rsidRPr="00103E0F">
        <w:t xml:space="preserve"> рабочих</w:t>
      </w:r>
      <w:r w:rsidR="000B15E4" w:rsidRPr="00103E0F">
        <w:t xml:space="preserve"> </w:t>
      </w:r>
      <w:r w:rsidR="00741310" w:rsidRPr="00103E0F">
        <w:t xml:space="preserve">дня до проведения </w:t>
      </w:r>
      <w:r w:rsidR="0096729E" w:rsidRPr="00103E0F">
        <w:t xml:space="preserve">освидетельствования </w:t>
      </w:r>
      <w:r w:rsidR="00741310" w:rsidRPr="00103E0F">
        <w:t xml:space="preserve">скрытых </w:t>
      </w:r>
      <w:r w:rsidR="0016702B" w:rsidRPr="00103E0F">
        <w:t>Работ</w:t>
      </w:r>
      <w:r w:rsidR="000B15E4" w:rsidRPr="00103E0F">
        <w:t>,</w:t>
      </w:r>
      <w:r w:rsidR="003D64EB" w:rsidRPr="00103E0F">
        <w:t xml:space="preserve"> промежуточного освидетельствовани</w:t>
      </w:r>
      <w:r w:rsidR="002558AA" w:rsidRPr="00103E0F">
        <w:t>я</w:t>
      </w:r>
      <w:r w:rsidR="00741310" w:rsidRPr="00103E0F">
        <w:t xml:space="preserve"> ответственных конструкций, уведомляет Заказчика о</w:t>
      </w:r>
      <w:r w:rsidR="00FD4A21" w:rsidRPr="00103E0F">
        <w:t> </w:t>
      </w:r>
      <w:r w:rsidR="003D64EB" w:rsidRPr="00103E0F">
        <w:t>необходимост</w:t>
      </w:r>
      <w:r w:rsidR="001D1D3B" w:rsidRPr="00103E0F">
        <w:t>и проведения освидетельствования</w:t>
      </w:r>
      <w:r w:rsidR="00741310" w:rsidRPr="00103E0F">
        <w:t xml:space="preserve">. Акты освидетельствования скрытых </w:t>
      </w:r>
      <w:r w:rsidR="0016702B" w:rsidRPr="00103E0F">
        <w:t>Работ</w:t>
      </w:r>
      <w:r w:rsidR="00741310" w:rsidRPr="00103E0F">
        <w:t xml:space="preserve"> подписываются Подрядчиком и Заказчиком. В случае выпол</w:t>
      </w:r>
      <w:r w:rsidR="00723256" w:rsidRPr="00103E0F">
        <w:t xml:space="preserve">нения этих </w:t>
      </w:r>
      <w:r w:rsidR="0016702B" w:rsidRPr="00103E0F">
        <w:t>Работ</w:t>
      </w:r>
      <w:r w:rsidR="00723256" w:rsidRPr="00103E0F">
        <w:t xml:space="preserve"> субподрядчиком</w:t>
      </w:r>
      <w:r w:rsidR="00741310" w:rsidRPr="00103E0F">
        <w:t xml:space="preserve"> его представитель принимает участие в </w:t>
      </w:r>
      <w:r w:rsidR="001D1D3B" w:rsidRPr="00103E0F">
        <w:t>освидетельствовании</w:t>
      </w:r>
      <w:r w:rsidR="00741310" w:rsidRPr="00103E0F">
        <w:t xml:space="preserve"> скрытых </w:t>
      </w:r>
      <w:r w:rsidR="0016702B" w:rsidRPr="00103E0F">
        <w:t>Работ</w:t>
      </w:r>
      <w:r w:rsidR="00741310" w:rsidRPr="00103E0F">
        <w:t xml:space="preserve"> и подписывает акт освидетельствования</w:t>
      </w:r>
      <w:r w:rsidR="001D1D3B" w:rsidRPr="00103E0F">
        <w:t xml:space="preserve"> скрытых </w:t>
      </w:r>
      <w:r w:rsidR="0016702B" w:rsidRPr="00103E0F">
        <w:t>Работ</w:t>
      </w:r>
      <w:r w:rsidR="00741310" w:rsidRPr="00103E0F">
        <w:t>.</w:t>
      </w:r>
    </w:p>
    <w:p w14:paraId="0A17E0A3" w14:textId="77777777" w:rsidR="00C026D7" w:rsidRPr="00103E0F" w:rsidRDefault="00DC7BFE" w:rsidP="00164D91">
      <w:pPr>
        <w:shd w:val="clear" w:color="auto" w:fill="FFFFFF"/>
        <w:tabs>
          <w:tab w:val="left" w:pos="1134"/>
        </w:tabs>
        <w:autoSpaceDE w:val="0"/>
        <w:autoSpaceDN w:val="0"/>
        <w:adjustRightInd w:val="0"/>
        <w:ind w:firstLine="851"/>
        <w:jc w:val="both"/>
      </w:pPr>
      <w:r w:rsidRPr="00103E0F">
        <w:t>8.</w:t>
      </w:r>
      <w:r w:rsidR="00541176" w:rsidRPr="00103E0F">
        <w:t>2. </w:t>
      </w:r>
      <w:r w:rsidR="00741310" w:rsidRPr="00103E0F">
        <w:t xml:space="preserve">В случае, если представителем Заказчика внесены в </w:t>
      </w:r>
      <w:r w:rsidR="00375781" w:rsidRPr="00103E0F">
        <w:t>общий журнал</w:t>
      </w:r>
      <w:r w:rsidR="00741310" w:rsidRPr="00103E0F">
        <w:t xml:space="preserve"> работ замечания по выполненным скрытым </w:t>
      </w:r>
      <w:r w:rsidR="0016702B" w:rsidRPr="00103E0F">
        <w:t>Работ</w:t>
      </w:r>
      <w:r w:rsidR="00741310" w:rsidRPr="00103E0F">
        <w:t xml:space="preserve">ам, выполнение </w:t>
      </w:r>
      <w:r w:rsidR="00375781" w:rsidRPr="00103E0F">
        <w:t xml:space="preserve">Подрядчиком </w:t>
      </w:r>
      <w:r w:rsidR="00741310" w:rsidRPr="00103E0F">
        <w:t xml:space="preserve">последующих </w:t>
      </w:r>
      <w:r w:rsidR="0016702B" w:rsidRPr="00103E0F">
        <w:t>Работ</w:t>
      </w:r>
      <w:r w:rsidR="00741310" w:rsidRPr="00103E0F">
        <w:t xml:space="preserve"> без письменного разрешения Заказчика не допускается.</w:t>
      </w:r>
    </w:p>
    <w:p w14:paraId="51117201" w14:textId="77777777" w:rsidR="00C026D7" w:rsidRPr="00103E0F" w:rsidRDefault="00DC7BFE" w:rsidP="00164D91">
      <w:pPr>
        <w:shd w:val="clear" w:color="auto" w:fill="FFFFFF"/>
        <w:tabs>
          <w:tab w:val="left" w:pos="1134"/>
        </w:tabs>
        <w:autoSpaceDE w:val="0"/>
        <w:autoSpaceDN w:val="0"/>
        <w:adjustRightInd w:val="0"/>
        <w:ind w:firstLine="851"/>
        <w:jc w:val="both"/>
      </w:pPr>
      <w:r w:rsidRPr="00103E0F">
        <w:t>8.</w:t>
      </w:r>
      <w:r w:rsidR="00541176" w:rsidRPr="00103E0F">
        <w:t>3. </w:t>
      </w:r>
      <w:r w:rsidR="00741310" w:rsidRPr="00103E0F">
        <w:t xml:space="preserve">К каждому акту </w:t>
      </w:r>
      <w:r w:rsidR="001D1D3B" w:rsidRPr="00103E0F">
        <w:t>освидетельствовани</w:t>
      </w:r>
      <w:r w:rsidR="00375781" w:rsidRPr="00103E0F">
        <w:t>я</w:t>
      </w:r>
      <w:r w:rsidR="00741310" w:rsidRPr="00103E0F">
        <w:t xml:space="preserve"> скрытых работ обязательно должны прилагаться ведомости контрольных измерений (исполнительная схема), результаты лабораторных испытаний применяемых материалов, сертификаты и паспорта на материалы, конструкции, изделия, фо</w:t>
      </w:r>
      <w:r w:rsidR="00F121D3" w:rsidRPr="00103E0F">
        <w:t>тографии согласно пункт</w:t>
      </w:r>
      <w:r w:rsidR="00375781" w:rsidRPr="00103E0F">
        <w:t>ам</w:t>
      </w:r>
      <w:r w:rsidR="00F121D3" w:rsidRPr="00103E0F">
        <w:t xml:space="preserve"> 5</w:t>
      </w:r>
      <w:r w:rsidR="00D508CB" w:rsidRPr="00103E0F">
        <w:t>.4.1</w:t>
      </w:r>
      <w:r w:rsidR="00541176" w:rsidRPr="00103E0F">
        <w:t>0</w:t>
      </w:r>
      <w:r w:rsidR="002558AA" w:rsidRPr="00103E0F">
        <w:t xml:space="preserve"> </w:t>
      </w:r>
      <w:r w:rsidR="00375781" w:rsidRPr="00103E0F">
        <w:t>и 5.4.1</w:t>
      </w:r>
      <w:r w:rsidR="00541176" w:rsidRPr="00103E0F">
        <w:t>1</w:t>
      </w:r>
      <w:r w:rsidR="002558AA" w:rsidRPr="00103E0F">
        <w:t xml:space="preserve"> </w:t>
      </w:r>
      <w:r w:rsidR="00741310" w:rsidRPr="00103E0F">
        <w:t>Контракта.</w:t>
      </w:r>
    </w:p>
    <w:p w14:paraId="254F7153" w14:textId="77777777" w:rsidR="00C026D7" w:rsidRPr="00103E0F" w:rsidRDefault="00DC7BFE" w:rsidP="00164D91">
      <w:pPr>
        <w:shd w:val="clear" w:color="auto" w:fill="FFFFFF"/>
        <w:tabs>
          <w:tab w:val="left" w:pos="1134"/>
        </w:tabs>
        <w:autoSpaceDE w:val="0"/>
        <w:autoSpaceDN w:val="0"/>
        <w:adjustRightInd w:val="0"/>
        <w:ind w:firstLine="851"/>
        <w:jc w:val="both"/>
      </w:pPr>
      <w:r w:rsidRPr="00103E0F">
        <w:t>8.</w:t>
      </w:r>
      <w:r w:rsidR="00541176" w:rsidRPr="00103E0F">
        <w:t>4. </w:t>
      </w:r>
      <w:r w:rsidR="00741310" w:rsidRPr="00103E0F">
        <w:t xml:space="preserve">Акты </w:t>
      </w:r>
      <w:r w:rsidR="000B15E4" w:rsidRPr="00103E0F">
        <w:t>освидетельствования</w:t>
      </w:r>
      <w:r w:rsidR="00741310" w:rsidRPr="00103E0F">
        <w:t xml:space="preserve"> скрытых работ составляются в двух экземпл</w:t>
      </w:r>
      <w:r w:rsidR="002248EF" w:rsidRPr="00103E0F">
        <w:t>ярах – по</w:t>
      </w:r>
      <w:r w:rsidR="00270D18" w:rsidRPr="00103E0F">
        <w:t> </w:t>
      </w:r>
      <w:r w:rsidR="002248EF" w:rsidRPr="00103E0F">
        <w:t>одному для каждой из С</w:t>
      </w:r>
      <w:r w:rsidR="00741310" w:rsidRPr="00103E0F">
        <w:t xml:space="preserve">торон. В случае участия в </w:t>
      </w:r>
      <w:r w:rsidR="00C82311" w:rsidRPr="00103E0F">
        <w:t>освидетельствовании</w:t>
      </w:r>
      <w:r w:rsidR="00741310" w:rsidRPr="00103E0F">
        <w:t xml:space="preserve"> скрытых </w:t>
      </w:r>
      <w:r w:rsidR="0016702B" w:rsidRPr="00103E0F">
        <w:t>Работ</w:t>
      </w:r>
      <w:r w:rsidR="00741310" w:rsidRPr="00103E0F">
        <w:t xml:space="preserve"> представителя субподрядчика ему выдается копия акта.</w:t>
      </w:r>
    </w:p>
    <w:p w14:paraId="73BB3246" w14:textId="77777777" w:rsidR="00741310" w:rsidRPr="00103E0F" w:rsidRDefault="00DC7BFE" w:rsidP="00164D91">
      <w:pPr>
        <w:shd w:val="clear" w:color="auto" w:fill="FFFFFF"/>
        <w:tabs>
          <w:tab w:val="left" w:pos="1134"/>
        </w:tabs>
        <w:autoSpaceDE w:val="0"/>
        <w:autoSpaceDN w:val="0"/>
        <w:adjustRightInd w:val="0"/>
        <w:ind w:firstLine="851"/>
        <w:jc w:val="both"/>
      </w:pPr>
      <w:r w:rsidRPr="00103E0F">
        <w:t>8.</w:t>
      </w:r>
      <w:r w:rsidR="00541176" w:rsidRPr="00103E0F">
        <w:t>5. </w:t>
      </w:r>
      <w:r w:rsidR="00741310" w:rsidRPr="00103E0F">
        <w:t xml:space="preserve">Каждому акту </w:t>
      </w:r>
      <w:r w:rsidR="000B15E4" w:rsidRPr="00103E0F">
        <w:t>освидетельствования</w:t>
      </w:r>
      <w:r w:rsidR="00741310" w:rsidRPr="00103E0F">
        <w:t xml:space="preserve"> скрытых </w:t>
      </w:r>
      <w:r w:rsidR="0016702B" w:rsidRPr="00103E0F">
        <w:t>Работ</w:t>
      </w:r>
      <w:r w:rsidR="00741310" w:rsidRPr="00103E0F">
        <w:t xml:space="preserve"> присваивается номер, акт регистрируется в общем журнале работ.</w:t>
      </w:r>
    </w:p>
    <w:p w14:paraId="6F849F50" w14:textId="77777777" w:rsidR="00FD4A21" w:rsidRPr="00103E0F" w:rsidRDefault="00FD4A21" w:rsidP="00541176">
      <w:pPr>
        <w:shd w:val="clear" w:color="auto" w:fill="FFFFFF"/>
        <w:tabs>
          <w:tab w:val="left" w:pos="426"/>
          <w:tab w:val="left" w:pos="3828"/>
        </w:tabs>
        <w:jc w:val="center"/>
        <w:rPr>
          <w:b/>
          <w:bCs/>
        </w:rPr>
      </w:pPr>
    </w:p>
    <w:p w14:paraId="4DE0B1E1" w14:textId="77777777" w:rsidR="00AF164B" w:rsidRPr="00103E0F" w:rsidRDefault="00541176" w:rsidP="00541176">
      <w:pPr>
        <w:shd w:val="clear" w:color="auto" w:fill="FFFFFF"/>
        <w:tabs>
          <w:tab w:val="left" w:pos="426"/>
          <w:tab w:val="left" w:pos="3828"/>
        </w:tabs>
        <w:jc w:val="center"/>
        <w:rPr>
          <w:b/>
          <w:bCs/>
        </w:rPr>
      </w:pPr>
      <w:r w:rsidRPr="00103E0F">
        <w:rPr>
          <w:b/>
          <w:bCs/>
        </w:rPr>
        <w:t>9. </w:t>
      </w:r>
      <w:r w:rsidR="00C026D7" w:rsidRPr="00103E0F">
        <w:rPr>
          <w:b/>
          <w:bCs/>
        </w:rPr>
        <w:t xml:space="preserve">Обеспечение исполнения </w:t>
      </w:r>
      <w:r w:rsidR="00062E00" w:rsidRPr="00103E0F">
        <w:rPr>
          <w:b/>
          <w:bCs/>
        </w:rPr>
        <w:t>контракта</w:t>
      </w:r>
    </w:p>
    <w:p w14:paraId="4014DB48" w14:textId="77777777" w:rsidR="00FD4A21" w:rsidRPr="00103E0F" w:rsidRDefault="00FD4A21" w:rsidP="00541176">
      <w:pPr>
        <w:shd w:val="clear" w:color="auto" w:fill="FFFFFF"/>
        <w:tabs>
          <w:tab w:val="left" w:pos="426"/>
          <w:tab w:val="left" w:pos="3828"/>
        </w:tabs>
        <w:jc w:val="center"/>
        <w:rPr>
          <w:b/>
          <w:bCs/>
        </w:rPr>
      </w:pPr>
    </w:p>
    <w:p w14:paraId="7B2D2B20" w14:textId="6DB3E5E3" w:rsidR="005A540A" w:rsidRPr="00103E0F" w:rsidRDefault="00DC7BFE" w:rsidP="00313183">
      <w:pPr>
        <w:shd w:val="clear" w:color="auto" w:fill="FFFFFF"/>
        <w:tabs>
          <w:tab w:val="left" w:pos="1134"/>
        </w:tabs>
        <w:autoSpaceDE w:val="0"/>
        <w:autoSpaceDN w:val="0"/>
        <w:adjustRightInd w:val="0"/>
        <w:ind w:firstLine="851"/>
        <w:jc w:val="both"/>
      </w:pPr>
      <w:r w:rsidRPr="00103E0F">
        <w:t>9.</w:t>
      </w:r>
      <w:r w:rsidR="00541176" w:rsidRPr="00103E0F">
        <w:t>1. </w:t>
      </w:r>
      <w:r w:rsidR="00911C7E" w:rsidRPr="00103E0F">
        <w:t xml:space="preserve">Обеспечение исполнения Контракта предусмотрено для обеспечения исполнения Подрядчиком его обязательств по Контракту, в том числе за исполнение таких обязательств, как выполнение </w:t>
      </w:r>
      <w:r w:rsidR="0016702B" w:rsidRPr="00103E0F">
        <w:t>Работ</w:t>
      </w:r>
      <w:r w:rsidR="00911C7E" w:rsidRPr="00103E0F">
        <w:t xml:space="preserve"> надлежащего качества, соблюдени</w:t>
      </w:r>
      <w:r w:rsidR="00270D18" w:rsidRPr="00103E0F">
        <w:t>е</w:t>
      </w:r>
      <w:r w:rsidR="00911C7E" w:rsidRPr="00103E0F">
        <w:t xml:space="preserve"> сроков выполнения </w:t>
      </w:r>
      <w:r w:rsidR="0016702B" w:rsidRPr="00103E0F">
        <w:t>Работ</w:t>
      </w:r>
      <w:r w:rsidR="00911C7E" w:rsidRPr="00103E0F">
        <w:t>, оплата пени и/или штрафа за неисполнение или ненадлежащее исполнение условий Контракта, возмещение ущерба</w:t>
      </w:r>
      <w:r w:rsidR="00DC5014">
        <w:t>, возврат аванса (если условиями Контракта предусмотрена выплата аванса)</w:t>
      </w:r>
      <w:r w:rsidR="00270D18" w:rsidRPr="00103E0F">
        <w:t>.</w:t>
      </w:r>
    </w:p>
    <w:p w14:paraId="0EDC5FE4" w14:textId="77777777" w:rsidR="00ED6DA1" w:rsidRDefault="00ED6DA1" w:rsidP="00313183">
      <w:pPr>
        <w:autoSpaceDE w:val="0"/>
        <w:autoSpaceDN w:val="0"/>
        <w:adjustRightInd w:val="0"/>
        <w:ind w:firstLine="851"/>
        <w:jc w:val="both"/>
      </w:pPr>
      <w:r>
        <w:t>Обеспечение исполнения Контракта не применяется, если участник закупки, с которым заключается Контракт, является казенным учреждением.</w:t>
      </w:r>
    </w:p>
    <w:p w14:paraId="37576BA5" w14:textId="77777777" w:rsidR="00D547CA" w:rsidRPr="00103E0F" w:rsidRDefault="00D547CA" w:rsidP="00313183">
      <w:pPr>
        <w:shd w:val="clear" w:color="auto" w:fill="FFFFFF"/>
        <w:tabs>
          <w:tab w:val="left" w:pos="1134"/>
        </w:tabs>
        <w:autoSpaceDE w:val="0"/>
        <w:autoSpaceDN w:val="0"/>
        <w:adjustRightInd w:val="0"/>
        <w:ind w:firstLine="851"/>
        <w:jc w:val="both"/>
      </w:pPr>
      <w:r w:rsidRPr="00103E0F">
        <w:t>Исполнение Контракта обеспечивается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2FC96D2A" w14:textId="77777777" w:rsidR="00D547CA" w:rsidRPr="00103E0F" w:rsidRDefault="00D547CA" w:rsidP="00313183">
      <w:pPr>
        <w:shd w:val="clear" w:color="auto" w:fill="FFFFFF"/>
        <w:tabs>
          <w:tab w:val="left" w:pos="1134"/>
        </w:tabs>
        <w:autoSpaceDE w:val="0"/>
        <w:autoSpaceDN w:val="0"/>
        <w:adjustRightInd w:val="0"/>
        <w:ind w:firstLine="851"/>
        <w:jc w:val="both"/>
      </w:pPr>
      <w:r w:rsidRPr="00103E0F">
        <w:t>Способ обеспечения исполнения Контракта определяется Подрядчиком.</w:t>
      </w:r>
    </w:p>
    <w:p w14:paraId="702BA4ED" w14:textId="16CA2654" w:rsidR="00BF73A4" w:rsidRPr="007274EE" w:rsidRDefault="00BF73A4" w:rsidP="00313183">
      <w:pPr>
        <w:shd w:val="clear" w:color="auto" w:fill="FFFFFF"/>
        <w:tabs>
          <w:tab w:val="left" w:pos="1134"/>
        </w:tabs>
        <w:autoSpaceDE w:val="0"/>
        <w:autoSpaceDN w:val="0"/>
        <w:adjustRightInd w:val="0"/>
        <w:ind w:firstLine="851"/>
        <w:jc w:val="both"/>
        <w:rPr>
          <w:b/>
        </w:rPr>
      </w:pPr>
      <w:r w:rsidRPr="007274EE">
        <w:rPr>
          <w:b/>
        </w:rPr>
        <w:t xml:space="preserve">Вариант </w:t>
      </w:r>
      <w:r w:rsidRPr="007274EE">
        <w:rPr>
          <w:b/>
          <w:lang w:val="en-US"/>
        </w:rPr>
        <w:t>I</w:t>
      </w:r>
      <w:r w:rsidRPr="007274EE">
        <w:rPr>
          <w:b/>
        </w:rPr>
        <w:t>.</w:t>
      </w:r>
    </w:p>
    <w:p w14:paraId="5D6D9E07" w14:textId="3BD54285" w:rsidR="00041733" w:rsidRPr="00103E0F" w:rsidRDefault="00DC7BFE" w:rsidP="00313183">
      <w:pPr>
        <w:shd w:val="clear" w:color="auto" w:fill="FFFFFF"/>
        <w:tabs>
          <w:tab w:val="left" w:pos="1134"/>
        </w:tabs>
        <w:autoSpaceDE w:val="0"/>
        <w:autoSpaceDN w:val="0"/>
        <w:adjustRightInd w:val="0"/>
        <w:ind w:firstLine="851"/>
        <w:jc w:val="both"/>
      </w:pPr>
      <w:r w:rsidRPr="00103E0F">
        <w:t>9.</w:t>
      </w:r>
      <w:r w:rsidR="00541176" w:rsidRPr="00103E0F">
        <w:t>2. </w:t>
      </w:r>
      <w:r w:rsidR="00041733" w:rsidRPr="00103E0F">
        <w:t xml:space="preserve">Размер обеспечения исполнения Контракта составляет </w:t>
      </w:r>
      <w:r w:rsidRPr="00103E0F">
        <w:t>___</w:t>
      </w:r>
      <w:r w:rsidR="00041733" w:rsidRPr="00103E0F">
        <w:t xml:space="preserve"> % (</w:t>
      </w:r>
      <w:r w:rsidRPr="00103E0F">
        <w:t>___________</w:t>
      </w:r>
      <w:r w:rsidR="00041733" w:rsidRPr="00103E0F">
        <w:t xml:space="preserve"> процентов) от начальной (максимальной) цены Контракта, что составляет</w:t>
      </w:r>
      <w:r w:rsidR="00541176" w:rsidRPr="00103E0F">
        <w:t xml:space="preserve"> </w:t>
      </w:r>
      <w:r w:rsidR="00041733" w:rsidRPr="00103E0F">
        <w:t>_____________ (___________) рублей __ копеек.</w:t>
      </w:r>
    </w:p>
    <w:p w14:paraId="51544E1B" w14:textId="2C4641B8" w:rsidR="00041733" w:rsidRDefault="00041733" w:rsidP="00164D91">
      <w:pPr>
        <w:shd w:val="clear" w:color="auto" w:fill="FFFFFF"/>
        <w:tabs>
          <w:tab w:val="left" w:pos="1134"/>
        </w:tabs>
        <w:autoSpaceDE w:val="0"/>
        <w:autoSpaceDN w:val="0"/>
        <w:adjustRightInd w:val="0"/>
        <w:ind w:firstLine="851"/>
        <w:jc w:val="both"/>
      </w:pPr>
      <w:r w:rsidRPr="00103E0F">
        <w:lastRenderedPageBreak/>
        <w:t>При снижении цены в предложенной участником закупки заявке на двадцать пять и</w:t>
      </w:r>
      <w:r w:rsidR="00AD182D" w:rsidRPr="00103E0F">
        <w:t> </w:t>
      </w:r>
      <w:r w:rsidRPr="00103E0F">
        <w:t xml:space="preserve">более процентов по отношению к начальной (максимальной) цене </w:t>
      </w:r>
      <w:r w:rsidR="00FD68E7" w:rsidRPr="00103E0F">
        <w:t>К</w:t>
      </w:r>
      <w:r w:rsidRPr="00103E0F">
        <w:t xml:space="preserve">онтракта, участник закупки, с которым заключается </w:t>
      </w:r>
      <w:r w:rsidR="00FD68E7" w:rsidRPr="00103E0F">
        <w:t>К</w:t>
      </w:r>
      <w:r w:rsidRPr="00103E0F">
        <w:t xml:space="preserve">онтракт, предоставляет обеспечение исполнения </w:t>
      </w:r>
      <w:r w:rsidR="00FD68E7" w:rsidRPr="00103E0F">
        <w:t>К</w:t>
      </w:r>
      <w:r w:rsidRPr="00103E0F">
        <w:t>онтракта с</w:t>
      </w:r>
      <w:r w:rsidR="00AD182D" w:rsidRPr="00103E0F">
        <w:t> </w:t>
      </w:r>
      <w:r w:rsidRPr="00103E0F">
        <w:t>учетом положений ст</w:t>
      </w:r>
      <w:r w:rsidR="00AD182D" w:rsidRPr="00103E0F">
        <w:t>атьи </w:t>
      </w:r>
      <w:r w:rsidRPr="00103E0F">
        <w:t>37 Закона о контрактной системе).</w:t>
      </w:r>
    </w:p>
    <w:p w14:paraId="7EEA8729" w14:textId="77777777" w:rsidR="00BF73A4" w:rsidRPr="00D31391" w:rsidRDefault="00BF73A4" w:rsidP="00BF73A4">
      <w:pPr>
        <w:widowControl w:val="0"/>
        <w:ind w:firstLine="709"/>
        <w:jc w:val="both"/>
        <w:rPr>
          <w:b/>
        </w:rPr>
      </w:pPr>
      <w:r w:rsidRPr="00D31391">
        <w:rPr>
          <w:b/>
        </w:rPr>
        <w:t xml:space="preserve">Вариант </w:t>
      </w:r>
      <w:r w:rsidRPr="00D31391">
        <w:rPr>
          <w:b/>
          <w:lang w:val="en-US"/>
        </w:rPr>
        <w:t>II</w:t>
      </w:r>
      <w:r w:rsidRPr="00D31391">
        <w:rPr>
          <w:b/>
        </w:rPr>
        <w:t>.</w:t>
      </w:r>
    </w:p>
    <w:p w14:paraId="06502A1B" w14:textId="68A179D2" w:rsidR="00BF73A4" w:rsidRPr="006929EC" w:rsidRDefault="00BF73A4" w:rsidP="00BF73A4">
      <w:pPr>
        <w:autoSpaceDE w:val="0"/>
        <w:autoSpaceDN w:val="0"/>
        <w:adjustRightInd w:val="0"/>
        <w:ind w:firstLine="709"/>
        <w:jc w:val="both"/>
      </w:pPr>
      <w:r w:rsidRPr="006929EC">
        <w:t>9.</w:t>
      </w:r>
      <w:r>
        <w:t>2</w:t>
      </w:r>
      <w:r w:rsidRPr="006929EC">
        <w:t xml:space="preserve">. Размер обеспечения исполнения Контракта составляет ___% (____________ процентов) от цены Контракта, </w:t>
      </w:r>
      <w:r>
        <w:t>что составляет ____ (____________) рублей ___ копеек</w:t>
      </w:r>
      <w:r w:rsidR="00FE5162">
        <w:t>.</w:t>
      </w:r>
    </w:p>
    <w:p w14:paraId="4C6C0B2D" w14:textId="77777777" w:rsidR="00BF73A4" w:rsidRDefault="00BF73A4" w:rsidP="00BF73A4">
      <w:pPr>
        <w:autoSpaceDE w:val="0"/>
        <w:autoSpaceDN w:val="0"/>
        <w:adjustRightInd w:val="0"/>
        <w:ind w:firstLine="709"/>
        <w:jc w:val="both"/>
      </w:pPr>
      <w:r w:rsidRPr="006929EC">
        <w:t>При снижении цены в предложенной участником закупки заявке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 о контрактной системе.</w:t>
      </w:r>
    </w:p>
    <w:p w14:paraId="67F58E1E" w14:textId="77777777" w:rsidR="00BF73A4" w:rsidRPr="00607BF4" w:rsidRDefault="00BF73A4" w:rsidP="00BF73A4">
      <w:pPr>
        <w:autoSpaceDE w:val="0"/>
        <w:autoSpaceDN w:val="0"/>
        <w:adjustRightInd w:val="0"/>
        <w:ind w:firstLine="709"/>
        <w:jc w:val="both"/>
      </w:pPr>
      <w:r>
        <w:t>Подрядчик</w:t>
      </w:r>
      <w:r w:rsidRPr="00323177">
        <w:t xml:space="preserve">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14:paraId="2A453A4D" w14:textId="0CA14CE6" w:rsidR="0052713E" w:rsidRPr="00103E0F" w:rsidRDefault="00DC7BFE" w:rsidP="00164D91">
      <w:pPr>
        <w:shd w:val="clear" w:color="auto" w:fill="FFFFFF"/>
        <w:tabs>
          <w:tab w:val="left" w:pos="1134"/>
        </w:tabs>
        <w:autoSpaceDE w:val="0"/>
        <w:autoSpaceDN w:val="0"/>
        <w:adjustRightInd w:val="0"/>
        <w:ind w:firstLine="851"/>
        <w:jc w:val="both"/>
      </w:pPr>
      <w:r w:rsidRPr="00103E0F">
        <w:t>9.</w:t>
      </w:r>
      <w:r w:rsidR="00541176" w:rsidRPr="00103E0F">
        <w:t>3. </w:t>
      </w:r>
      <w:r w:rsidR="00BF73A4">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w:t>
      </w:r>
      <w:r w:rsidR="0052713E" w:rsidRPr="00103E0F">
        <w:t>.</w:t>
      </w:r>
    </w:p>
    <w:p w14:paraId="3CDA634E" w14:textId="77777777" w:rsidR="0052713E" w:rsidRPr="00103E0F" w:rsidRDefault="00DC7BFE" w:rsidP="00F96FAB">
      <w:pPr>
        <w:shd w:val="clear" w:color="auto" w:fill="FFFFFF"/>
        <w:tabs>
          <w:tab w:val="left" w:pos="1134"/>
        </w:tabs>
        <w:autoSpaceDE w:val="0"/>
        <w:autoSpaceDN w:val="0"/>
        <w:adjustRightInd w:val="0"/>
        <w:ind w:firstLine="851"/>
        <w:jc w:val="both"/>
      </w:pPr>
      <w:r w:rsidRPr="00103E0F">
        <w:t>9.</w:t>
      </w:r>
      <w:r w:rsidR="00541176" w:rsidRPr="00103E0F">
        <w:t>4. </w:t>
      </w:r>
      <w:r w:rsidR="0052713E" w:rsidRPr="00103E0F">
        <w:t>В случае предоставления обеспечения исполнения Контракта путем внесения денежных средств на счет Заказчика срок действия обеспечения исполнения Контракта должен полностью покрывать срок действия обеспеченных им обязательств и предусматривать возможность предъявления Заказчиком требования о выплате (удержании) денежной суммы в</w:t>
      </w:r>
      <w:r w:rsidR="00B66BE8" w:rsidRPr="00103E0F">
        <w:t> </w:t>
      </w:r>
      <w:r w:rsidR="0052713E" w:rsidRPr="00103E0F">
        <w:t>течение одного месяца с даты прекращения обязательств.</w:t>
      </w:r>
    </w:p>
    <w:p w14:paraId="1267FFB6" w14:textId="4BC56B8F" w:rsidR="00BF73A4" w:rsidRPr="00627D32" w:rsidRDefault="00DC7BFE" w:rsidP="00F96FAB">
      <w:pPr>
        <w:ind w:firstLine="851"/>
        <w:jc w:val="both"/>
      </w:pPr>
      <w:r w:rsidRPr="00103E0F">
        <w:t>9.</w:t>
      </w:r>
      <w:r w:rsidR="00541176" w:rsidRPr="00103E0F">
        <w:t>5. </w:t>
      </w:r>
      <w:r w:rsidR="00BF73A4" w:rsidRPr="00627D32">
        <w:t xml:space="preserve">Срок действия банковской гарантии </w:t>
      </w:r>
      <w:r w:rsidR="00BF73A4">
        <w:t>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00BF73A4" w:rsidRPr="00627D32">
        <w:t>.</w:t>
      </w:r>
    </w:p>
    <w:p w14:paraId="76957231" w14:textId="3AF8022E" w:rsidR="005A540A" w:rsidRDefault="00DC7BFE" w:rsidP="00F96FAB">
      <w:pPr>
        <w:shd w:val="clear" w:color="auto" w:fill="FFFFFF"/>
        <w:tabs>
          <w:tab w:val="left" w:pos="1134"/>
        </w:tabs>
        <w:autoSpaceDE w:val="0"/>
        <w:autoSpaceDN w:val="0"/>
        <w:adjustRightInd w:val="0"/>
        <w:ind w:firstLine="851"/>
        <w:jc w:val="both"/>
      </w:pPr>
      <w:r w:rsidRPr="00103E0F">
        <w:t>9.</w:t>
      </w:r>
      <w:r w:rsidR="00541176" w:rsidRPr="00103E0F">
        <w:t>6. </w:t>
      </w:r>
      <w:r w:rsidR="0052713E" w:rsidRPr="00103E0F">
        <w:t>В случае надлежащего исполнения Подрядчиком обязательств по Контракту (в</w:t>
      </w:r>
      <w:r w:rsidR="00B66BE8" w:rsidRPr="00103E0F">
        <w:t> </w:t>
      </w:r>
      <w:r w:rsidR="0052713E" w:rsidRPr="00103E0F">
        <w:t xml:space="preserve">части объема, срока, качества выполнения </w:t>
      </w:r>
      <w:r w:rsidR="0016702B" w:rsidRPr="00103E0F">
        <w:t>Работ</w:t>
      </w:r>
      <w:r w:rsidR="0052713E" w:rsidRPr="00103E0F">
        <w:t>) обеспечение исполнения Контракта подлежит возврату Подрядчику. Заказчик осуществляет возврат денежных средств на</w:t>
      </w:r>
      <w:r w:rsidR="00B66BE8" w:rsidRPr="00103E0F">
        <w:t> </w:t>
      </w:r>
      <w:r w:rsidR="0052713E" w:rsidRPr="00103E0F">
        <w:t>расчетный счет Подрядчика, указанный в Контракте,</w:t>
      </w:r>
      <w:r w:rsidR="00A51C99" w:rsidRPr="00103E0F">
        <w:t xml:space="preserve"> после выполнения всего объема </w:t>
      </w:r>
      <w:r w:rsidR="0016702B" w:rsidRPr="00103E0F">
        <w:t>Работ</w:t>
      </w:r>
      <w:r w:rsidR="0052713E" w:rsidRPr="00103E0F">
        <w:t xml:space="preserve"> в</w:t>
      </w:r>
      <w:r w:rsidR="00B66BE8" w:rsidRPr="00103E0F">
        <w:t> </w:t>
      </w:r>
      <w:r w:rsidR="0052713E" w:rsidRPr="00103E0F">
        <w:t xml:space="preserve">течение </w:t>
      </w:r>
      <w:r w:rsidR="00D21398" w:rsidRPr="00103E0F">
        <w:t>__</w:t>
      </w:r>
      <w:r w:rsidR="0052713E" w:rsidRPr="00103E0F">
        <w:t xml:space="preserve"> (</w:t>
      </w:r>
      <w:r w:rsidR="00D21398" w:rsidRPr="00103E0F">
        <w:t>____</w:t>
      </w:r>
      <w:r w:rsidR="0052713E" w:rsidRPr="00103E0F">
        <w:t>)</w:t>
      </w:r>
      <w:r w:rsidR="00BF73A4">
        <w:t xml:space="preserve"> </w:t>
      </w:r>
      <w:r w:rsidR="0052713E" w:rsidRPr="00103E0F">
        <w:t xml:space="preserve">дней с даты подписания Сторонами акта </w:t>
      </w:r>
      <w:r w:rsidR="00310C38" w:rsidRPr="00103E0F">
        <w:t>сдачи-приемки объекта</w:t>
      </w:r>
      <w:r w:rsidR="0052713E" w:rsidRPr="00103E0F">
        <w:t xml:space="preserve">, оформленного по прилагаемой форме (приложение </w:t>
      </w:r>
      <w:r w:rsidR="006E5523" w:rsidRPr="00103E0F">
        <w:t>№ </w:t>
      </w:r>
      <w:r w:rsidR="00310C38" w:rsidRPr="00103E0F">
        <w:t>7</w:t>
      </w:r>
      <w:r w:rsidR="00D500C7" w:rsidRPr="00103E0F">
        <w:t xml:space="preserve"> </w:t>
      </w:r>
      <w:r w:rsidR="0052713E" w:rsidRPr="00103E0F">
        <w:t>к Контракту), при отсутствии у Заказчика претензий по</w:t>
      </w:r>
      <w:r w:rsidR="00A51C99" w:rsidRPr="00103E0F">
        <w:t xml:space="preserve"> объему и качеству выполненных </w:t>
      </w:r>
      <w:r w:rsidR="0016702B" w:rsidRPr="00103E0F">
        <w:t>Работ</w:t>
      </w:r>
      <w:r w:rsidR="005A540A" w:rsidRPr="00103E0F">
        <w:t>.</w:t>
      </w:r>
    </w:p>
    <w:p w14:paraId="54C6F3A8" w14:textId="77777777" w:rsidR="00BF73A4" w:rsidRDefault="00BF73A4" w:rsidP="00F96FAB">
      <w:pPr>
        <w:widowControl w:val="0"/>
        <w:ind w:firstLine="851"/>
        <w:jc w:val="both"/>
        <w:rPr>
          <w:rFonts w:eastAsia="Calibri"/>
          <w:lang w:eastAsia="ar-SA"/>
        </w:rPr>
      </w:pPr>
      <w:r>
        <w:t>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 заявлению Подрядчика подлежит возврату Подрядчику в течение _____ (___) дней с даты получения Заказчиком указанного заявления, при отсутствии у Заказчика претензий по объему и качеству выполненных Работ.</w:t>
      </w:r>
    </w:p>
    <w:p w14:paraId="5E4AA694" w14:textId="77777777" w:rsidR="0052713E" w:rsidRPr="00103E0F" w:rsidRDefault="00DC7BFE" w:rsidP="00164D91">
      <w:pPr>
        <w:shd w:val="clear" w:color="auto" w:fill="FFFFFF"/>
        <w:tabs>
          <w:tab w:val="left" w:pos="1134"/>
        </w:tabs>
        <w:autoSpaceDE w:val="0"/>
        <w:autoSpaceDN w:val="0"/>
        <w:adjustRightInd w:val="0"/>
        <w:ind w:firstLine="851"/>
        <w:jc w:val="both"/>
      </w:pPr>
      <w:r w:rsidRPr="00103E0F">
        <w:t>9.</w:t>
      </w:r>
      <w:r w:rsidR="00541176" w:rsidRPr="00103E0F">
        <w:t>7. </w:t>
      </w:r>
      <w:r w:rsidR="0052713E" w:rsidRPr="00103E0F">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w:t>
      </w:r>
      <w:r w:rsidR="009B6285" w:rsidRPr="00103E0F">
        <w:t> </w:t>
      </w:r>
      <w:r w:rsidR="0052713E" w:rsidRPr="00103E0F">
        <w:t>течение 10 (десяти) рабочих дней с момента, когда такое обеспечение перестало действовать, пред</w:t>
      </w:r>
      <w:r w:rsidR="009B6285" w:rsidRPr="00103E0F">
        <w:t>о</w:t>
      </w:r>
      <w:r w:rsidR="0052713E" w:rsidRPr="00103E0F">
        <w:t>ставить Заказчику новое надлежащее обеспечение исполнения Контракта на тех же условиях и в таком же размере.</w:t>
      </w:r>
    </w:p>
    <w:p w14:paraId="70E56171" w14:textId="548B6F65" w:rsidR="0052713E" w:rsidRDefault="0052713E" w:rsidP="00164D91">
      <w:pPr>
        <w:shd w:val="clear" w:color="auto" w:fill="FFFFFF"/>
        <w:tabs>
          <w:tab w:val="left" w:pos="1134"/>
        </w:tabs>
        <w:autoSpaceDE w:val="0"/>
        <w:autoSpaceDN w:val="0"/>
        <w:adjustRightInd w:val="0"/>
        <w:ind w:firstLine="851"/>
        <w:jc w:val="both"/>
      </w:pPr>
      <w:r w:rsidRPr="00103E0F">
        <w:t>Действие указанного пункта не распространяется на случаи, если Подрядчиком пред</w:t>
      </w:r>
      <w:r w:rsidR="009B6285" w:rsidRPr="00103E0F">
        <w:t>о</w:t>
      </w:r>
      <w:r w:rsidRPr="00103E0F">
        <w:t>ставлена недостоверная (поддельная) банковская гарантия.</w:t>
      </w:r>
    </w:p>
    <w:p w14:paraId="043D5E98" w14:textId="410D670B" w:rsidR="00BF73A4" w:rsidRPr="00103E0F" w:rsidRDefault="00BF73A4" w:rsidP="00164D91">
      <w:pPr>
        <w:shd w:val="clear" w:color="auto" w:fill="FFFFFF"/>
        <w:tabs>
          <w:tab w:val="left" w:pos="1134"/>
        </w:tabs>
        <w:autoSpaceDE w:val="0"/>
        <w:autoSpaceDN w:val="0"/>
        <w:adjustRightInd w:val="0"/>
        <w:ind w:firstLine="851"/>
        <w:jc w:val="both"/>
      </w:pPr>
      <w: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обязуется предоставить новое обеспечение </w:t>
      </w:r>
      <w:r>
        <w:lastRenderedPageBreak/>
        <w:t>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Подрядчиком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2AD8188C" w14:textId="77777777" w:rsidR="0052713E" w:rsidRPr="00103E0F" w:rsidRDefault="00DC7BFE" w:rsidP="00164D91">
      <w:pPr>
        <w:shd w:val="clear" w:color="auto" w:fill="FFFFFF"/>
        <w:tabs>
          <w:tab w:val="left" w:pos="1134"/>
        </w:tabs>
        <w:autoSpaceDE w:val="0"/>
        <w:autoSpaceDN w:val="0"/>
        <w:adjustRightInd w:val="0"/>
        <w:ind w:firstLine="851"/>
        <w:jc w:val="both"/>
      </w:pPr>
      <w:r w:rsidRPr="00103E0F">
        <w:t>9.</w:t>
      </w:r>
      <w:r w:rsidR="00541176" w:rsidRPr="00103E0F">
        <w:t>8. </w:t>
      </w:r>
      <w:r w:rsidR="0052713E" w:rsidRPr="00103E0F">
        <w:t>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w:t>
      </w:r>
      <w:r w:rsidR="009B6285" w:rsidRPr="00103E0F">
        <w:t>ункте </w:t>
      </w:r>
      <w:r w:rsidR="00CA0DDD" w:rsidRPr="00103E0F">
        <w:t>9</w:t>
      </w:r>
      <w:r w:rsidR="00393001" w:rsidRPr="00103E0F">
        <w:t>.</w:t>
      </w:r>
      <w:r w:rsidR="00541176" w:rsidRPr="00103E0F">
        <w:t>7</w:t>
      </w:r>
      <w:r w:rsidR="009B6285" w:rsidRPr="00103E0F">
        <w:t xml:space="preserve"> </w:t>
      </w:r>
      <w:r w:rsidR="0052713E" w:rsidRPr="00103E0F">
        <w:t>Контракта, признается существенным нарушением Контракта Подрядчиком</w:t>
      </w:r>
      <w:r w:rsidR="009B6285" w:rsidRPr="00103E0F">
        <w:t>,</w:t>
      </w:r>
      <w:r w:rsidR="0052713E" w:rsidRPr="00103E0F">
        <w:t xml:space="preserve"> и является основанием для расторжения Контракта по требованию Заказчика с</w:t>
      </w:r>
      <w:r w:rsidR="009B6285" w:rsidRPr="00103E0F">
        <w:t> </w:t>
      </w:r>
      <w:r w:rsidR="0052713E" w:rsidRPr="00103E0F">
        <w:t>возмещением ущерба в полном объеме.</w:t>
      </w:r>
    </w:p>
    <w:p w14:paraId="3F328D4C" w14:textId="77777777" w:rsidR="0052713E" w:rsidRPr="00103E0F" w:rsidRDefault="00DC7BFE" w:rsidP="00164D91">
      <w:pPr>
        <w:shd w:val="clear" w:color="auto" w:fill="FFFFFF"/>
        <w:tabs>
          <w:tab w:val="left" w:pos="1134"/>
        </w:tabs>
        <w:autoSpaceDE w:val="0"/>
        <w:autoSpaceDN w:val="0"/>
        <w:adjustRightInd w:val="0"/>
        <w:ind w:firstLine="851"/>
        <w:jc w:val="both"/>
      </w:pPr>
      <w:r w:rsidRPr="00103E0F">
        <w:t>9.</w:t>
      </w:r>
      <w:r w:rsidR="00541176" w:rsidRPr="00103E0F">
        <w:t>9. </w:t>
      </w:r>
      <w:r w:rsidR="0052713E" w:rsidRPr="00103E0F">
        <w:t>Обеспечение исполнения Контракта сохраняет свою силу при изменении законодательства Российской Федерации, а также при реорганизации Подрядчика или Заказчика.</w:t>
      </w:r>
    </w:p>
    <w:p w14:paraId="11637FAB" w14:textId="77777777" w:rsidR="0052713E" w:rsidRPr="00103E0F" w:rsidRDefault="00DC7BFE" w:rsidP="00164D91">
      <w:pPr>
        <w:shd w:val="clear" w:color="auto" w:fill="FFFFFF"/>
        <w:tabs>
          <w:tab w:val="left" w:pos="1134"/>
        </w:tabs>
        <w:autoSpaceDE w:val="0"/>
        <w:autoSpaceDN w:val="0"/>
        <w:adjustRightInd w:val="0"/>
        <w:ind w:firstLine="851"/>
        <w:jc w:val="both"/>
      </w:pPr>
      <w:r w:rsidRPr="00103E0F">
        <w:t>9.1</w:t>
      </w:r>
      <w:r w:rsidR="00541176" w:rsidRPr="00103E0F">
        <w:t>0. </w:t>
      </w:r>
      <w:r w:rsidR="0052713E" w:rsidRPr="00103E0F">
        <w:t>Банковская гарантия должна быть безотзывной и должна содержать сведения, указанные в Законе о контрактной системе.</w:t>
      </w:r>
    </w:p>
    <w:p w14:paraId="31257B8B" w14:textId="77777777" w:rsidR="00456996" w:rsidRPr="00103E0F" w:rsidRDefault="0052713E" w:rsidP="00164D91">
      <w:pPr>
        <w:shd w:val="clear" w:color="auto" w:fill="FFFFFF"/>
        <w:tabs>
          <w:tab w:val="left" w:pos="1134"/>
        </w:tabs>
        <w:autoSpaceDE w:val="0"/>
        <w:autoSpaceDN w:val="0"/>
        <w:adjustRightInd w:val="0"/>
        <w:ind w:firstLine="851"/>
        <w:jc w:val="both"/>
      </w:pPr>
      <w:r w:rsidRPr="00103E0F">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060154B9" w14:textId="77777777" w:rsidR="0052713E" w:rsidRPr="00103E0F" w:rsidRDefault="00256DED" w:rsidP="00164D91">
      <w:pPr>
        <w:shd w:val="clear" w:color="auto" w:fill="FFFFFF"/>
        <w:tabs>
          <w:tab w:val="left" w:pos="1134"/>
        </w:tabs>
        <w:autoSpaceDE w:val="0"/>
        <w:autoSpaceDN w:val="0"/>
        <w:adjustRightInd w:val="0"/>
        <w:ind w:firstLine="851"/>
        <w:jc w:val="both"/>
      </w:pPr>
      <w:r w:rsidRPr="00103E0F">
        <w:t>9.1</w:t>
      </w:r>
      <w:r w:rsidR="00541176" w:rsidRPr="00103E0F">
        <w:t>1. </w:t>
      </w:r>
      <w:r w:rsidR="0052713E" w:rsidRPr="00103E0F">
        <w:t>Все затраты, связанные с заключением и оформлением договоров и иных документов по обеспечению исполнения Контракта, несет Подрядчик.</w:t>
      </w:r>
    </w:p>
    <w:p w14:paraId="7C1BECC8" w14:textId="688A8531" w:rsidR="00256DED" w:rsidRPr="00103E0F" w:rsidRDefault="00256DED" w:rsidP="00A120EF">
      <w:pPr>
        <w:shd w:val="clear" w:color="auto" w:fill="FFFFFF"/>
        <w:tabs>
          <w:tab w:val="left" w:pos="1134"/>
        </w:tabs>
        <w:autoSpaceDE w:val="0"/>
        <w:autoSpaceDN w:val="0"/>
        <w:adjustRightInd w:val="0"/>
        <w:ind w:firstLine="851"/>
        <w:jc w:val="both"/>
      </w:pPr>
      <w:r w:rsidRPr="00103E0F">
        <w:t>9.1</w:t>
      </w:r>
      <w:r w:rsidR="00541176" w:rsidRPr="00103E0F">
        <w:t>2. </w:t>
      </w:r>
      <w:r w:rsidR="00A914F7" w:rsidRPr="00103E0F">
        <w:t xml:space="preserve">В случае предоставления Подрядчиком обеспечения исполнения Контракта в виде внесения денежных средств на счет Заказчика, в размере обеспечения исполнения Контракта, установленном документацией об </w:t>
      </w:r>
      <w:r w:rsidR="00B93AA2" w:rsidRPr="00103E0F">
        <w:t>электронно</w:t>
      </w:r>
      <w:r w:rsidR="00B93AA2">
        <w:t>й</w:t>
      </w:r>
      <w:r w:rsidR="00B93AA2" w:rsidRPr="00103E0F">
        <w:t xml:space="preserve"> </w:t>
      </w:r>
      <w:r w:rsidR="00B93AA2">
        <w:t>процедуре</w:t>
      </w:r>
      <w:r w:rsidR="00A914F7" w:rsidRPr="00103E0F">
        <w:t xml:space="preserve">, денежные средства перечисляются по следующим </w:t>
      </w:r>
      <w:proofErr w:type="gramStart"/>
      <w:r w:rsidR="00A914F7" w:rsidRPr="00103E0F">
        <w:t>реквизитам:</w:t>
      </w:r>
      <w:r w:rsidR="009626C3" w:rsidRPr="00103E0F">
        <w:t>_</w:t>
      </w:r>
      <w:proofErr w:type="gramEnd"/>
      <w:r w:rsidR="009626C3" w:rsidRPr="00103E0F">
        <w:t>___________________________________________</w:t>
      </w:r>
      <w:r w:rsidR="00416A3E" w:rsidRPr="00103E0F">
        <w:t>______</w:t>
      </w:r>
      <w:r w:rsidR="009626C3" w:rsidRPr="00103E0F">
        <w:t>___________</w:t>
      </w:r>
    </w:p>
    <w:p w14:paraId="5657C1F8" w14:textId="77777777" w:rsidR="009626C3" w:rsidRPr="00103E0F" w:rsidRDefault="009626C3" w:rsidP="009B6285">
      <w:pPr>
        <w:shd w:val="clear" w:color="auto" w:fill="FFFFFF"/>
        <w:tabs>
          <w:tab w:val="left" w:pos="1134"/>
        </w:tabs>
        <w:autoSpaceDE w:val="0"/>
        <w:autoSpaceDN w:val="0"/>
        <w:adjustRightInd w:val="0"/>
        <w:jc w:val="both"/>
      </w:pPr>
      <w:r w:rsidRPr="00103E0F">
        <w:t>_____________________________________________________________</w:t>
      </w:r>
      <w:r w:rsidR="00416A3E" w:rsidRPr="00103E0F">
        <w:t>______</w:t>
      </w:r>
      <w:r w:rsidRPr="00103E0F">
        <w:t>_______________.</w:t>
      </w:r>
    </w:p>
    <w:p w14:paraId="7FB9371C" w14:textId="0B3519A1" w:rsidR="0052713E" w:rsidRDefault="00A914F7" w:rsidP="00164D91">
      <w:pPr>
        <w:shd w:val="clear" w:color="auto" w:fill="FFFFFF"/>
        <w:tabs>
          <w:tab w:val="left" w:pos="1134"/>
        </w:tabs>
        <w:autoSpaceDE w:val="0"/>
        <w:autoSpaceDN w:val="0"/>
        <w:adjustRightInd w:val="0"/>
        <w:ind w:firstLine="851"/>
        <w:jc w:val="both"/>
      </w:pPr>
      <w:r w:rsidRPr="00103E0F">
        <w:t>Фактом внесения денежных средств на счет Заказчика является поступление денежных средств по указанным реквизитам.</w:t>
      </w:r>
    </w:p>
    <w:p w14:paraId="54D7AD6E" w14:textId="77777777" w:rsidR="00BF73A4" w:rsidRDefault="00BF73A4" w:rsidP="00BF73A4">
      <w:pPr>
        <w:widowControl w:val="0"/>
        <w:tabs>
          <w:tab w:val="left" w:pos="709"/>
        </w:tabs>
        <w:ind w:firstLine="851"/>
        <w:jc w:val="both"/>
        <w:rPr>
          <w:b/>
        </w:rPr>
      </w:pPr>
      <w:r w:rsidRPr="00442C62">
        <w:rPr>
          <w:b/>
        </w:rPr>
        <w:t>В случае установления обеспечения гарантийных обязательств</w:t>
      </w:r>
      <w:r>
        <w:rPr>
          <w:b/>
        </w:rPr>
        <w:t xml:space="preserve">: </w:t>
      </w:r>
    </w:p>
    <w:p w14:paraId="71253E15" w14:textId="31CCC03F" w:rsidR="00BF73A4" w:rsidRPr="00517D1A" w:rsidRDefault="00BF73A4" w:rsidP="00BF73A4">
      <w:pPr>
        <w:ind w:firstLine="851"/>
        <w:jc w:val="both"/>
      </w:pPr>
      <w:r>
        <w:t>9.13</w:t>
      </w:r>
      <w:r w:rsidRPr="00442C62">
        <w:t>. </w:t>
      </w:r>
      <w:r>
        <w:t xml:space="preserve">В целях предоставления Подрядчиком гарантии качества на результат выполненных Работ и возможности использования результата выполненных Работ на протяжении указанного в Контракте гарантийного срока, устанавливается обеспечение гарантийных обязательств в размере </w:t>
      </w:r>
      <w:r w:rsidRPr="00517D1A">
        <w:t>_____% (______процентов)</w:t>
      </w:r>
      <w:r>
        <w:t xml:space="preserve"> начальной (максимальной) цены К</w:t>
      </w:r>
      <w:r w:rsidRPr="00517D1A">
        <w:t>онтракта, что составляет ____________</w:t>
      </w:r>
      <w:proofErr w:type="gramStart"/>
      <w:r w:rsidRPr="00517D1A">
        <w:t>_(</w:t>
      </w:r>
      <w:proofErr w:type="gramEnd"/>
      <w:r w:rsidRPr="00517D1A">
        <w:t xml:space="preserve">_________) рублей. </w:t>
      </w:r>
    </w:p>
    <w:p w14:paraId="3CCBA5C3" w14:textId="77777777" w:rsidR="00BF73A4" w:rsidRDefault="00BF73A4" w:rsidP="00BF73A4">
      <w:pPr>
        <w:ind w:firstLine="851"/>
        <w:jc w:val="both"/>
      </w:pPr>
      <w:r>
        <w:t>Гарантийные обязательства</w:t>
      </w:r>
      <w:r w:rsidRPr="00375F58">
        <w:t xml:space="preserve"> </w:t>
      </w:r>
      <w:r w:rsidRPr="00517D1A">
        <w:t>обеспечива</w:t>
      </w:r>
      <w:r>
        <w:t>ю</w:t>
      </w:r>
      <w:r w:rsidRPr="00517D1A">
        <w:t>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w:t>
      </w:r>
      <w:r>
        <w:t> </w:t>
      </w:r>
      <w:r w:rsidRPr="00517D1A">
        <w:t>законодательством Российской Федерации учитываются операции со сред</w:t>
      </w:r>
      <w:r>
        <w:t>ствами, поступающими Заказчику.</w:t>
      </w:r>
    </w:p>
    <w:p w14:paraId="6BA306AC" w14:textId="77777777" w:rsidR="00BF73A4" w:rsidRPr="00517D1A" w:rsidRDefault="00BF73A4" w:rsidP="00BF73A4">
      <w:pPr>
        <w:widowControl w:val="0"/>
        <w:ind w:firstLine="851"/>
        <w:jc w:val="both"/>
      </w:pPr>
      <w:r w:rsidRPr="00517D1A">
        <w:t>Банковская гарантия должна быть безотзывной и должна содержать сведения, указанные в Законе о контрактной системе.</w:t>
      </w:r>
    </w:p>
    <w:p w14:paraId="6843F6B5" w14:textId="77777777" w:rsidR="00BF73A4" w:rsidRDefault="00BF73A4" w:rsidP="00BF73A4">
      <w:pPr>
        <w:autoSpaceDE w:val="0"/>
        <w:autoSpaceDN w:val="0"/>
        <w:adjustRightInd w:val="0"/>
        <w:ind w:firstLine="851"/>
        <w:jc w:val="both"/>
      </w:pPr>
      <w:r w:rsidRPr="00517D1A">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w:t>
      </w:r>
      <w:r>
        <w:t> </w:t>
      </w:r>
      <w:r w:rsidRPr="00517D1A">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25C7245" w14:textId="77777777" w:rsidR="00BF73A4" w:rsidRPr="006929EC" w:rsidRDefault="00BF73A4" w:rsidP="00BF73A4">
      <w:pPr>
        <w:autoSpaceDE w:val="0"/>
        <w:autoSpaceDN w:val="0"/>
        <w:adjustRightInd w:val="0"/>
        <w:ind w:firstLine="851"/>
        <w:jc w:val="both"/>
      </w:pPr>
      <w:r w:rsidRPr="006929EC">
        <w:t xml:space="preserve">В случае предоставления Подрядчиком обеспечения </w:t>
      </w:r>
      <w:r>
        <w:t>гарантийных обязательств</w:t>
      </w:r>
      <w:r w:rsidRPr="006929EC">
        <w:t xml:space="preserve"> в виде внесения денежных средств на счет Заказчика</w:t>
      </w:r>
      <w:r>
        <w:t>,</w:t>
      </w:r>
      <w:r w:rsidRPr="006929EC">
        <w:t xml:space="preserve"> денежные средства перечисляются по следующим реквизитам: _________________________________________________________</w:t>
      </w:r>
    </w:p>
    <w:p w14:paraId="7F9885D9" w14:textId="77777777" w:rsidR="00BF73A4" w:rsidRPr="006929EC" w:rsidRDefault="00BF73A4" w:rsidP="007274EE">
      <w:pPr>
        <w:autoSpaceDE w:val="0"/>
        <w:autoSpaceDN w:val="0"/>
        <w:adjustRightInd w:val="0"/>
        <w:jc w:val="both"/>
      </w:pPr>
      <w:r w:rsidRPr="006929EC">
        <w:lastRenderedPageBreak/>
        <w:t>_____________________________________________________________________________________________________________________________________________________________________________________________________________________________________________________</w:t>
      </w:r>
    </w:p>
    <w:p w14:paraId="1953CC4C" w14:textId="77777777" w:rsidR="00BF73A4" w:rsidRPr="006929EC" w:rsidRDefault="00BF73A4" w:rsidP="00BF73A4">
      <w:pPr>
        <w:autoSpaceDE w:val="0"/>
        <w:autoSpaceDN w:val="0"/>
        <w:adjustRightInd w:val="0"/>
        <w:ind w:firstLine="851"/>
        <w:jc w:val="both"/>
      </w:pPr>
      <w:r>
        <w:t>Предоставлением обеспечения в виде</w:t>
      </w:r>
      <w:r w:rsidRPr="006929EC">
        <w:t xml:space="preserve"> денежных средств на счет Заказчика является поступление денежных средств по указанным реквизитам. </w:t>
      </w:r>
    </w:p>
    <w:p w14:paraId="3ED139D4" w14:textId="77777777" w:rsidR="00BF73A4" w:rsidRDefault="00BF73A4" w:rsidP="00BF73A4">
      <w:pPr>
        <w:ind w:firstLine="851"/>
        <w:jc w:val="both"/>
      </w:pPr>
      <w:r w:rsidRPr="00517D1A">
        <w:t xml:space="preserve">Способ обеспечения </w:t>
      </w:r>
      <w:r>
        <w:t>гарантийных обязательств</w:t>
      </w:r>
      <w:r w:rsidRPr="00375F58">
        <w:t xml:space="preserve"> </w:t>
      </w:r>
      <w:r w:rsidRPr="00517D1A">
        <w:t xml:space="preserve">определяется </w:t>
      </w:r>
      <w:r>
        <w:t>Подрядчиком</w:t>
      </w:r>
      <w:r w:rsidRPr="00517D1A">
        <w:t xml:space="preserve"> самостоятельно.</w:t>
      </w:r>
    </w:p>
    <w:p w14:paraId="7BA45905" w14:textId="5140D69A" w:rsidR="00BF73A4" w:rsidRPr="00633C0D" w:rsidRDefault="00BF73A4" w:rsidP="00BF73A4">
      <w:pPr>
        <w:ind w:firstLine="851"/>
        <w:jc w:val="both"/>
      </w:pPr>
      <w:r w:rsidRPr="00633C0D">
        <w:t>Платежное поручение (либо копия) о перечислении денежных средств на счет Заказчика (либо банковская гарантия) предоставляются Подрядчиком Заказчику одновременно с документами, предусмотренными п. 4.</w:t>
      </w:r>
      <w:r w:rsidR="00F52D3F" w:rsidRPr="00633C0D">
        <w:t>13.4</w:t>
      </w:r>
      <w:r w:rsidRPr="00633C0D">
        <w:t xml:space="preserve"> настоящего Контракта.</w:t>
      </w:r>
    </w:p>
    <w:p w14:paraId="6AF8214E" w14:textId="77777777" w:rsidR="00BF73A4" w:rsidRPr="00633C0D" w:rsidRDefault="00BF73A4" w:rsidP="00BF73A4">
      <w:pPr>
        <w:ind w:firstLine="851"/>
        <w:jc w:val="both"/>
      </w:pPr>
      <w:r w:rsidRPr="00633C0D">
        <w:t xml:space="preserve">Оформление документа о приемке (за исключением отдельного этапа исполнения контракта) выполненных работ осуществляется Заказчиком после предоставления Подрядчиком обеспечения гарантийных обязательств. </w:t>
      </w:r>
    </w:p>
    <w:p w14:paraId="4C229D5A" w14:textId="77777777" w:rsidR="00BF73A4" w:rsidRPr="00F81AE9" w:rsidRDefault="00BF73A4" w:rsidP="00BF73A4">
      <w:pPr>
        <w:ind w:firstLine="851"/>
        <w:jc w:val="both"/>
      </w:pPr>
      <w:r>
        <w:t>Подрядчик</w:t>
      </w:r>
      <w:r w:rsidRPr="00442C62">
        <w:t xml:space="preserve"> вправе изменить способ обеспечения гарантийных обя</w:t>
      </w:r>
      <w:r w:rsidRPr="001877AF">
        <w:t>зательств и (или) предоставить З</w:t>
      </w:r>
      <w:r w:rsidRPr="00442C62">
        <w:t>аказчику взамен ранее предоставленного обеспечения гарантийных обязательств новое обеспечение гарантийных обязательств.</w:t>
      </w:r>
    </w:p>
    <w:p w14:paraId="66FB74D0" w14:textId="77777777" w:rsidR="00BF73A4" w:rsidRDefault="00BF73A4" w:rsidP="00BF73A4">
      <w:pPr>
        <w:ind w:firstLine="851"/>
        <w:jc w:val="both"/>
      </w:pPr>
      <w:r w:rsidRPr="00517D1A">
        <w:t xml:space="preserve">Срок действия банковской гарантии </w:t>
      </w:r>
      <w:r>
        <w:t>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Pr="00517D1A">
        <w:t>.</w:t>
      </w:r>
    </w:p>
    <w:p w14:paraId="57BD37B6" w14:textId="77777777" w:rsidR="00BF73A4" w:rsidRDefault="00BF73A4" w:rsidP="00BF73A4">
      <w:pPr>
        <w:ind w:firstLine="851"/>
        <w:jc w:val="both"/>
      </w:pPr>
      <w:r w:rsidRPr="00517D1A">
        <w:t xml:space="preserve">В случае надлежащего исполнения </w:t>
      </w:r>
      <w:r>
        <w:t>Подрядчиком</w:t>
      </w:r>
      <w:r w:rsidRPr="00517D1A">
        <w:t xml:space="preserve"> </w:t>
      </w:r>
      <w:r>
        <w:t xml:space="preserve">гарантийных </w:t>
      </w:r>
      <w:r w:rsidRPr="00517D1A">
        <w:t>обязательств</w:t>
      </w:r>
      <w:r>
        <w:t>,</w:t>
      </w:r>
      <w:r w:rsidRPr="00517D1A">
        <w:t xml:space="preserve"> обеспечение </w:t>
      </w:r>
      <w:r>
        <w:t xml:space="preserve">гарантийных </w:t>
      </w:r>
      <w:r w:rsidRPr="00517D1A">
        <w:t xml:space="preserve">обязательств подлежит возврату </w:t>
      </w:r>
      <w:r>
        <w:t>Подрядчику</w:t>
      </w:r>
      <w:r w:rsidRPr="00517D1A">
        <w:t xml:space="preserve">. Заказчик осуществляет возврат денежных средств на расчетный счет </w:t>
      </w:r>
      <w:r>
        <w:t>Подрядчика</w:t>
      </w:r>
      <w:r w:rsidRPr="00517D1A">
        <w:t>, указанный в Контракте</w:t>
      </w:r>
      <w:r>
        <w:t xml:space="preserve">, </w:t>
      </w:r>
      <w:r w:rsidRPr="00517D1A">
        <w:t>в течение _____ (___) рабочих дней с даты</w:t>
      </w:r>
      <w:r>
        <w:t xml:space="preserve"> окончания срока</w:t>
      </w:r>
      <w:r w:rsidRPr="00517D1A">
        <w:t xml:space="preserve"> </w:t>
      </w:r>
      <w:r>
        <w:t>обеспечиваемых обязательств.</w:t>
      </w:r>
    </w:p>
    <w:p w14:paraId="110F2D64" w14:textId="77777777" w:rsidR="00BF73A4" w:rsidRPr="00517D1A" w:rsidRDefault="00BF73A4" w:rsidP="00BF73A4">
      <w:pPr>
        <w:widowControl w:val="0"/>
        <w:ind w:firstLine="851"/>
        <w:jc w:val="both"/>
      </w:pPr>
      <w:r w:rsidRPr="00517D1A">
        <w:t xml:space="preserve">Обеспечение </w:t>
      </w:r>
      <w:r>
        <w:t>гарантийных обязательств</w:t>
      </w:r>
      <w:r w:rsidRPr="00517D1A">
        <w:t xml:space="preserve"> сохраняет свою силу при изменении законодательства Российской Федерации, а также при реорганизации </w:t>
      </w:r>
      <w:r>
        <w:t>Подрядчика</w:t>
      </w:r>
      <w:r w:rsidRPr="00517D1A">
        <w:t xml:space="preserve"> или Заказчика.</w:t>
      </w:r>
    </w:p>
    <w:p w14:paraId="0E4D1ADD" w14:textId="77777777" w:rsidR="00BF73A4" w:rsidRDefault="00BF73A4" w:rsidP="00BF73A4">
      <w:pPr>
        <w:widowControl w:val="0"/>
        <w:tabs>
          <w:tab w:val="left" w:pos="709"/>
        </w:tabs>
        <w:ind w:firstLine="851"/>
        <w:jc w:val="both"/>
      </w:pPr>
      <w:r w:rsidRPr="00517D1A">
        <w:t xml:space="preserve">Все затраты, связанные с заключением и оформлением договоров и иных документов по обеспечению </w:t>
      </w:r>
      <w:r>
        <w:t xml:space="preserve">гарантийных </w:t>
      </w:r>
      <w:r w:rsidRPr="00517D1A">
        <w:t xml:space="preserve">обязательств, несет </w:t>
      </w:r>
      <w:r>
        <w:t>Подрядчик</w:t>
      </w:r>
      <w:r w:rsidRPr="00517D1A">
        <w:t>.</w:t>
      </w:r>
    </w:p>
    <w:p w14:paraId="3F0C5957" w14:textId="77777777" w:rsidR="00BF73A4" w:rsidRDefault="00BF73A4" w:rsidP="00BF73A4">
      <w:pPr>
        <w:widowControl w:val="0"/>
        <w:tabs>
          <w:tab w:val="left" w:pos="709"/>
        </w:tabs>
        <w:ind w:firstLine="851"/>
        <w:jc w:val="both"/>
      </w:pPr>
      <w:r>
        <w:t>В случае не предоставления Подрядчиком обеспечения гарантийных обязательств либо предоставления с нарушением условий, указанных в настоящем пункте, Заказчик вправе принять решение об одностороннем отказе от исполнения Контракта в порядке, предусмотренном разделом 10 настоящего Контракта.</w:t>
      </w:r>
    </w:p>
    <w:p w14:paraId="0F24F4F5" w14:textId="77777777" w:rsidR="00BF73A4" w:rsidRPr="00103E0F" w:rsidRDefault="00BF73A4" w:rsidP="00164D91">
      <w:pPr>
        <w:shd w:val="clear" w:color="auto" w:fill="FFFFFF"/>
        <w:tabs>
          <w:tab w:val="left" w:pos="1134"/>
        </w:tabs>
        <w:autoSpaceDE w:val="0"/>
        <w:autoSpaceDN w:val="0"/>
        <w:adjustRightInd w:val="0"/>
        <w:ind w:firstLine="851"/>
        <w:jc w:val="both"/>
      </w:pPr>
    </w:p>
    <w:p w14:paraId="7F841C36" w14:textId="77777777" w:rsidR="009B6285" w:rsidRPr="00103E0F" w:rsidRDefault="009B6285" w:rsidP="00541176">
      <w:pPr>
        <w:shd w:val="clear" w:color="auto" w:fill="FFFFFF"/>
        <w:tabs>
          <w:tab w:val="left" w:pos="426"/>
          <w:tab w:val="left" w:pos="3828"/>
        </w:tabs>
        <w:jc w:val="center"/>
        <w:rPr>
          <w:b/>
          <w:bCs/>
        </w:rPr>
      </w:pPr>
    </w:p>
    <w:p w14:paraId="0A3B4B51" w14:textId="77777777" w:rsidR="00D500C7" w:rsidRPr="00103E0F" w:rsidRDefault="00256DED" w:rsidP="00541176">
      <w:pPr>
        <w:shd w:val="clear" w:color="auto" w:fill="FFFFFF"/>
        <w:tabs>
          <w:tab w:val="left" w:pos="426"/>
          <w:tab w:val="left" w:pos="3828"/>
        </w:tabs>
        <w:jc w:val="center"/>
        <w:rPr>
          <w:b/>
          <w:bCs/>
        </w:rPr>
      </w:pPr>
      <w:r w:rsidRPr="00103E0F">
        <w:rPr>
          <w:b/>
          <w:bCs/>
        </w:rPr>
        <w:t>1</w:t>
      </w:r>
      <w:r w:rsidR="00541176" w:rsidRPr="00103E0F">
        <w:rPr>
          <w:b/>
          <w:bCs/>
        </w:rPr>
        <w:t>0. </w:t>
      </w:r>
      <w:r w:rsidR="00D500C7" w:rsidRPr="00103E0F">
        <w:rPr>
          <w:b/>
          <w:bCs/>
        </w:rPr>
        <w:t>Срок действия, порядок изменения и расторжения Контракта</w:t>
      </w:r>
    </w:p>
    <w:p w14:paraId="1FC5141B" w14:textId="77777777" w:rsidR="009B6285" w:rsidRPr="00103E0F" w:rsidRDefault="009B6285" w:rsidP="00541176">
      <w:pPr>
        <w:shd w:val="clear" w:color="auto" w:fill="FFFFFF"/>
        <w:tabs>
          <w:tab w:val="left" w:pos="426"/>
          <w:tab w:val="left" w:pos="3828"/>
        </w:tabs>
        <w:jc w:val="center"/>
        <w:rPr>
          <w:b/>
          <w:bCs/>
        </w:rPr>
      </w:pPr>
    </w:p>
    <w:p w14:paraId="66A113B1" w14:textId="585EF79A" w:rsidR="00D500C7" w:rsidRPr="00103E0F" w:rsidRDefault="00256DED" w:rsidP="00164D91">
      <w:pPr>
        <w:shd w:val="clear" w:color="auto" w:fill="FFFFFF"/>
        <w:tabs>
          <w:tab w:val="left" w:pos="1134"/>
        </w:tabs>
        <w:autoSpaceDE w:val="0"/>
        <w:autoSpaceDN w:val="0"/>
        <w:adjustRightInd w:val="0"/>
        <w:ind w:firstLine="851"/>
        <w:jc w:val="both"/>
      </w:pPr>
      <w:r w:rsidRPr="00103E0F">
        <w:t>10.1</w:t>
      </w:r>
      <w:r w:rsidR="009B6285" w:rsidRPr="00103E0F">
        <w:t>. </w:t>
      </w:r>
      <w:r w:rsidR="00D500C7" w:rsidRPr="00103E0F">
        <w:t xml:space="preserve">Контракт вступает в силу со дня его подписания Сторонами, а при заключении Контракта по результатам проведения </w:t>
      </w:r>
      <w:r w:rsidR="00B93AA2" w:rsidRPr="00103E0F">
        <w:t>электронно</w:t>
      </w:r>
      <w:r w:rsidR="00B93AA2">
        <w:t>й</w:t>
      </w:r>
      <w:r w:rsidR="00B93AA2" w:rsidRPr="00103E0F">
        <w:t xml:space="preserve"> </w:t>
      </w:r>
      <w:r w:rsidR="00B93AA2">
        <w:t>процедуры</w:t>
      </w:r>
      <w:r w:rsidR="00B93AA2" w:rsidRPr="00103E0F">
        <w:t xml:space="preserve"> </w:t>
      </w:r>
      <w:r w:rsidR="00D500C7" w:rsidRPr="00103E0F">
        <w:t xml:space="preserve">– в соответствии с положениями </w:t>
      </w:r>
      <w:r w:rsidR="00B70C5F">
        <w:t>статьи 83.2</w:t>
      </w:r>
      <w:r w:rsidR="00D500C7" w:rsidRPr="00103E0F">
        <w:t xml:space="preserve"> Закона о контрактной системе.</w:t>
      </w:r>
    </w:p>
    <w:p w14:paraId="4C7D5CDE" w14:textId="77777777" w:rsidR="008C5225" w:rsidRPr="00103E0F" w:rsidRDefault="00256DED" w:rsidP="00164D91">
      <w:pPr>
        <w:shd w:val="clear" w:color="auto" w:fill="FFFFFF"/>
        <w:tabs>
          <w:tab w:val="left" w:pos="1134"/>
        </w:tabs>
        <w:autoSpaceDE w:val="0"/>
        <w:autoSpaceDN w:val="0"/>
        <w:adjustRightInd w:val="0"/>
        <w:ind w:firstLine="851"/>
        <w:jc w:val="both"/>
      </w:pPr>
      <w:r w:rsidRPr="00103E0F">
        <w:t>10.2</w:t>
      </w:r>
      <w:r w:rsidR="00F61DCC" w:rsidRPr="00103E0F">
        <w:t>. </w:t>
      </w:r>
      <w:r w:rsidR="008C5225" w:rsidRPr="00103E0F">
        <w:t xml:space="preserve">Контракт действует до </w:t>
      </w:r>
      <w:r w:rsidR="004D6AD6" w:rsidRPr="00103E0F">
        <w:t>«</w:t>
      </w:r>
      <w:r w:rsidR="008C5225" w:rsidRPr="00103E0F">
        <w:t>___</w:t>
      </w:r>
      <w:proofErr w:type="gramStart"/>
      <w:r w:rsidR="008C5225" w:rsidRPr="00103E0F">
        <w:t>_</w:t>
      </w:r>
      <w:r w:rsidR="004D6AD6" w:rsidRPr="00103E0F">
        <w:t>»</w:t>
      </w:r>
      <w:r w:rsidR="008C5225" w:rsidRPr="00103E0F">
        <w:t>_</w:t>
      </w:r>
      <w:proofErr w:type="gramEnd"/>
      <w:r w:rsidR="008C5225" w:rsidRPr="00103E0F">
        <w:t>_________20</w:t>
      </w:r>
      <w:r w:rsidR="00A07E2E" w:rsidRPr="00103E0F">
        <w:t>_</w:t>
      </w:r>
      <w:r w:rsidR="00A45AE5" w:rsidRPr="00103E0F">
        <w:t>__</w:t>
      </w:r>
      <w:r w:rsidR="00735AE9" w:rsidRPr="00103E0F">
        <w:t> </w:t>
      </w:r>
      <w:r w:rsidR="008C5225" w:rsidRPr="00103E0F">
        <w:t>г</w:t>
      </w:r>
      <w:r w:rsidR="00F61DCC" w:rsidRPr="00103E0F">
        <w:t>ода</w:t>
      </w:r>
      <w:r w:rsidR="008C5225" w:rsidRPr="00103E0F">
        <w:t>.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14:paraId="00609C40"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w:t>
      </w:r>
      <w:r w:rsidR="00541176" w:rsidRPr="00103E0F">
        <w:t>3. </w:t>
      </w:r>
      <w:r w:rsidR="00D500C7" w:rsidRPr="00103E0F">
        <w:t>Контракт может быть расторгнут:</w:t>
      </w:r>
    </w:p>
    <w:p w14:paraId="1556F06F" w14:textId="77777777" w:rsidR="00D500C7" w:rsidRPr="00103E0F" w:rsidRDefault="00D500C7" w:rsidP="00164D91">
      <w:pPr>
        <w:shd w:val="clear" w:color="auto" w:fill="FFFFFF"/>
        <w:tabs>
          <w:tab w:val="left" w:pos="1134"/>
        </w:tabs>
        <w:autoSpaceDE w:val="0"/>
        <w:autoSpaceDN w:val="0"/>
        <w:adjustRightInd w:val="0"/>
        <w:ind w:firstLine="851"/>
        <w:jc w:val="both"/>
      </w:pPr>
      <w:r w:rsidRPr="00103E0F">
        <w:t>по соглашению Сторон;</w:t>
      </w:r>
    </w:p>
    <w:p w14:paraId="43529A1B" w14:textId="77777777" w:rsidR="00D500C7" w:rsidRPr="00103E0F" w:rsidRDefault="00D500C7" w:rsidP="00164D91">
      <w:pPr>
        <w:shd w:val="clear" w:color="auto" w:fill="FFFFFF"/>
        <w:tabs>
          <w:tab w:val="left" w:pos="1134"/>
        </w:tabs>
        <w:autoSpaceDE w:val="0"/>
        <w:autoSpaceDN w:val="0"/>
        <w:adjustRightInd w:val="0"/>
        <w:ind w:firstLine="851"/>
        <w:jc w:val="both"/>
      </w:pPr>
      <w:r w:rsidRPr="00103E0F">
        <w:t>по решению суда;</w:t>
      </w:r>
    </w:p>
    <w:p w14:paraId="52EEE677" w14:textId="77777777" w:rsidR="00D500C7" w:rsidRPr="00103E0F" w:rsidRDefault="00D500C7" w:rsidP="00164D91">
      <w:pPr>
        <w:shd w:val="clear" w:color="auto" w:fill="FFFFFF"/>
        <w:tabs>
          <w:tab w:val="left" w:pos="1134"/>
        </w:tabs>
        <w:autoSpaceDE w:val="0"/>
        <w:autoSpaceDN w:val="0"/>
        <w:adjustRightInd w:val="0"/>
        <w:ind w:firstLine="851"/>
        <w:jc w:val="both"/>
      </w:pPr>
      <w:r w:rsidRPr="00103E0F">
        <w:t xml:space="preserve">в случае одностороннего отказа Стороны Контракта от исполнения Контракта в соответствии с гражданским законодательством </w:t>
      </w:r>
      <w:r w:rsidR="00F61DCC" w:rsidRPr="00103E0F">
        <w:t>Российской Федерации</w:t>
      </w:r>
      <w:r w:rsidRPr="00103E0F">
        <w:t>.</w:t>
      </w:r>
    </w:p>
    <w:p w14:paraId="320C3B6C"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w:t>
      </w:r>
      <w:r w:rsidR="00541176" w:rsidRPr="00103E0F">
        <w:t>4. </w:t>
      </w:r>
      <w:r w:rsidR="00D500C7" w:rsidRPr="00103E0F">
        <w:t>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14:paraId="1A50700F"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10.4.</w:t>
      </w:r>
      <w:r w:rsidR="00541176" w:rsidRPr="00103E0F">
        <w:t>1. </w:t>
      </w:r>
      <w:r w:rsidR="00D500C7" w:rsidRPr="00103E0F">
        <w:t>При существенном нарушении Контракта Подрядчиком.</w:t>
      </w:r>
    </w:p>
    <w:p w14:paraId="1AE7B06A"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10.4.</w:t>
      </w:r>
      <w:r w:rsidR="00541176" w:rsidRPr="00103E0F">
        <w:t>2. </w:t>
      </w:r>
      <w:r w:rsidR="00D500C7" w:rsidRPr="00103E0F">
        <w:t xml:space="preserve">В случае просрочки исполнения обязательств по выполнению </w:t>
      </w:r>
      <w:r w:rsidR="0016702B" w:rsidRPr="00103E0F">
        <w:t>Работ</w:t>
      </w:r>
      <w:r w:rsidR="00D500C7" w:rsidRPr="00103E0F">
        <w:t xml:space="preserve"> более чем на</w:t>
      </w:r>
      <w:r w:rsidR="008C5225" w:rsidRPr="00103E0F">
        <w:t xml:space="preserve"> </w:t>
      </w:r>
      <w:r w:rsidR="00D21398" w:rsidRPr="00103E0F">
        <w:t>__</w:t>
      </w:r>
      <w:proofErr w:type="gramStart"/>
      <w:r w:rsidR="00D21398" w:rsidRPr="00103E0F">
        <w:t>_</w:t>
      </w:r>
      <w:r w:rsidR="007C335E" w:rsidRPr="00103E0F">
        <w:t>(</w:t>
      </w:r>
      <w:proofErr w:type="gramEnd"/>
      <w:r w:rsidR="00D21398" w:rsidRPr="00103E0F">
        <w:t>________</w:t>
      </w:r>
      <w:r w:rsidR="00D500C7" w:rsidRPr="00103E0F">
        <w:t>) календарных дней.</w:t>
      </w:r>
    </w:p>
    <w:p w14:paraId="4567987E"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lastRenderedPageBreak/>
        <w:t>10.4.</w:t>
      </w:r>
      <w:r w:rsidR="00541176" w:rsidRPr="00103E0F">
        <w:t>3. </w:t>
      </w:r>
      <w:r w:rsidR="00D500C7" w:rsidRPr="00103E0F">
        <w:t>В случае неоднократно</w:t>
      </w:r>
      <w:r w:rsidR="00A51C99" w:rsidRPr="00103E0F">
        <w:t xml:space="preserve">го нарушения сроков выполнения </w:t>
      </w:r>
      <w:r w:rsidR="0016702B" w:rsidRPr="00103E0F">
        <w:t>Работ</w:t>
      </w:r>
      <w:r w:rsidR="00D500C7" w:rsidRPr="00103E0F">
        <w:t xml:space="preserve"> – более двух раз более чем на </w:t>
      </w:r>
      <w:r w:rsidR="00D21398" w:rsidRPr="00103E0F">
        <w:t>____</w:t>
      </w:r>
      <w:r w:rsidR="007C335E" w:rsidRPr="00103E0F">
        <w:t xml:space="preserve"> (</w:t>
      </w:r>
      <w:r w:rsidR="00D21398" w:rsidRPr="00103E0F">
        <w:t>__________</w:t>
      </w:r>
      <w:r w:rsidR="00D500C7" w:rsidRPr="00103E0F">
        <w:t>) календарных дней.</w:t>
      </w:r>
    </w:p>
    <w:p w14:paraId="3251E647"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10.4.</w:t>
      </w:r>
      <w:r w:rsidR="00541176" w:rsidRPr="00103E0F">
        <w:t>4. </w:t>
      </w:r>
      <w:r w:rsidR="00D500C7" w:rsidRPr="00103E0F">
        <w:t>В случае существенного нарушения тре</w:t>
      </w:r>
      <w:r w:rsidR="00A51C99" w:rsidRPr="00103E0F">
        <w:t xml:space="preserve">бований к качеству выполненных </w:t>
      </w:r>
      <w:r w:rsidR="0016702B" w:rsidRPr="00103E0F">
        <w:t>Работ</w:t>
      </w:r>
      <w:r w:rsidR="00D500C7" w:rsidRPr="00103E0F">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0AFBF6BB"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10.4.</w:t>
      </w:r>
      <w:r w:rsidR="00541176" w:rsidRPr="00103E0F">
        <w:t>5. </w:t>
      </w:r>
      <w:r w:rsidR="00F61DCC" w:rsidRPr="00103E0F">
        <w:t xml:space="preserve">В случае установления </w:t>
      </w:r>
      <w:r w:rsidR="00D500C7" w:rsidRPr="00103E0F">
        <w:t>факта пред</w:t>
      </w:r>
      <w:r w:rsidR="00F61DCC" w:rsidRPr="00103E0F">
        <w:t>о</w:t>
      </w:r>
      <w:r w:rsidR="00D500C7" w:rsidRPr="00103E0F">
        <w:t>ставления недостоверной (поддельной) банковской гарантии или содержащихся в ней сведений, а также пред</w:t>
      </w:r>
      <w:r w:rsidR="00F61DCC" w:rsidRPr="00103E0F">
        <w:t>о</w:t>
      </w:r>
      <w:r w:rsidR="00D500C7" w:rsidRPr="00103E0F">
        <w:t>ставление банковской гарантии, не</w:t>
      </w:r>
      <w:r w:rsidR="00F61DCC" w:rsidRPr="00103E0F">
        <w:t xml:space="preserve"> </w:t>
      </w:r>
      <w:r w:rsidR="00D500C7" w:rsidRPr="00103E0F">
        <w:t>соответствующей требованиям Закона о контрактной системе.</w:t>
      </w:r>
    </w:p>
    <w:p w14:paraId="7F351B9A"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10.4.</w:t>
      </w:r>
      <w:r w:rsidR="00541176" w:rsidRPr="00103E0F">
        <w:t>6. </w:t>
      </w:r>
      <w:r w:rsidR="00D500C7" w:rsidRPr="00103E0F">
        <w:t>В иных случаях, предусмотренных законодательством Российской Федерации.</w:t>
      </w:r>
    </w:p>
    <w:p w14:paraId="3370E193"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w:t>
      </w:r>
      <w:r w:rsidR="00541176" w:rsidRPr="00103E0F">
        <w:t>5. </w:t>
      </w:r>
      <w:r w:rsidR="00BC26F5" w:rsidRPr="00103E0F">
        <w:t>Заказчик обязан принять решение об одностороннем отказе от</w:t>
      </w:r>
      <w:r w:rsidR="00F61DCC" w:rsidRPr="00103E0F">
        <w:t xml:space="preserve"> </w:t>
      </w:r>
      <w:r w:rsidR="00BC26F5" w:rsidRPr="00103E0F">
        <w:t xml:space="preserve">исполнения </w:t>
      </w:r>
      <w:r w:rsidR="009B076C" w:rsidRPr="00103E0F">
        <w:t>К</w:t>
      </w:r>
      <w:r w:rsidR="00BC26F5" w:rsidRPr="00103E0F">
        <w:t>онтракта, если в ходе исполнения Контракта установлено, что Подрядчик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14:paraId="0C8A9D58"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w:t>
      </w:r>
      <w:r w:rsidR="00541176" w:rsidRPr="00103E0F">
        <w:t>6. </w:t>
      </w:r>
      <w:r w:rsidR="00D500C7" w:rsidRPr="00103E0F">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подряда, договора строительного подряда, в</w:t>
      </w:r>
      <w:r w:rsidR="00AF6A25" w:rsidRPr="00103E0F">
        <w:t> </w:t>
      </w:r>
      <w:r w:rsidR="00D500C7" w:rsidRPr="00103E0F">
        <w:t>том числе в следующих случаях:</w:t>
      </w:r>
    </w:p>
    <w:p w14:paraId="3CC303BF"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10.6.</w:t>
      </w:r>
      <w:r w:rsidR="00541176" w:rsidRPr="00103E0F">
        <w:t>1. </w:t>
      </w:r>
      <w:r w:rsidR="00AF6A25" w:rsidRPr="00103E0F">
        <w:t xml:space="preserve">В </w:t>
      </w:r>
      <w:r w:rsidR="00D500C7" w:rsidRPr="00103E0F">
        <w:t xml:space="preserve">любое время до сдачи </w:t>
      </w:r>
      <w:r w:rsidR="004E3536" w:rsidRPr="00103E0F">
        <w:t>ему</w:t>
      </w:r>
      <w:r w:rsidR="00D500C7" w:rsidRPr="00103E0F">
        <w:t xml:space="preserve"> результата </w:t>
      </w:r>
      <w:r w:rsidR="0016702B" w:rsidRPr="00103E0F">
        <w:t>Работ</w:t>
      </w:r>
      <w:r w:rsidR="00D500C7" w:rsidRPr="00103E0F">
        <w:t xml:space="preserve">, уплатив Подрядчику часть установленной цены пропорционально части </w:t>
      </w:r>
      <w:r w:rsidR="0016702B" w:rsidRPr="00103E0F">
        <w:t>Работ</w:t>
      </w:r>
      <w:r w:rsidR="00D500C7" w:rsidRPr="00103E0F">
        <w:t>, выполненн</w:t>
      </w:r>
      <w:r w:rsidR="00375781" w:rsidRPr="00103E0F">
        <w:t>ых</w:t>
      </w:r>
      <w:r w:rsidR="00D500C7" w:rsidRPr="00103E0F">
        <w:t xml:space="preserve"> до получения извещения об отказе Заказчика от исполнения Контракта (статья 717 ГК </w:t>
      </w:r>
      <w:r w:rsidR="00AF6A25" w:rsidRPr="00103E0F">
        <w:t>РФ).</w:t>
      </w:r>
    </w:p>
    <w:p w14:paraId="20739ADE"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10.6.</w:t>
      </w:r>
      <w:r w:rsidR="00541176" w:rsidRPr="00103E0F">
        <w:t>2. </w:t>
      </w:r>
      <w:r w:rsidR="00AF6A25" w:rsidRPr="00103E0F">
        <w:t xml:space="preserve">Если </w:t>
      </w:r>
      <w:r w:rsidR="00D500C7" w:rsidRPr="00103E0F">
        <w:t xml:space="preserve">Подрядчик не приступает своевременно к исполнению Контракта или выполняет </w:t>
      </w:r>
      <w:r w:rsidR="0016702B" w:rsidRPr="00103E0F">
        <w:t>Работ</w:t>
      </w:r>
      <w:r w:rsidR="00375781" w:rsidRPr="00103E0F">
        <w:t>ы</w:t>
      </w:r>
      <w:r w:rsidR="00D500C7" w:rsidRPr="00103E0F">
        <w:t xml:space="preserve"> настолько медленно, что окончание</w:t>
      </w:r>
      <w:r w:rsidR="00D3659E" w:rsidRPr="00103E0F">
        <w:t xml:space="preserve"> </w:t>
      </w:r>
      <w:r w:rsidR="0016702B" w:rsidRPr="00103E0F">
        <w:t>Работ</w:t>
      </w:r>
      <w:r w:rsidR="00D500C7" w:rsidRPr="00103E0F">
        <w:t xml:space="preserve"> к сроку становится явно невозможным (пункт 2 статьи 715 ГК </w:t>
      </w:r>
      <w:r w:rsidR="00AF6A25" w:rsidRPr="00103E0F">
        <w:t>РФ).</w:t>
      </w:r>
    </w:p>
    <w:p w14:paraId="0E090062"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10.6.3</w:t>
      </w:r>
      <w:r w:rsidR="00AF6A25" w:rsidRPr="00103E0F">
        <w:t xml:space="preserve">. Если </w:t>
      </w:r>
      <w:r w:rsidR="00D500C7" w:rsidRPr="00103E0F">
        <w:t xml:space="preserve">во время выполнения </w:t>
      </w:r>
      <w:r w:rsidR="0016702B" w:rsidRPr="00103E0F">
        <w:t>Работ</w:t>
      </w:r>
      <w:r w:rsidR="00D500C7" w:rsidRPr="00103E0F">
        <w:t xml:space="preserve"> станет очевидным, что он</w:t>
      </w:r>
      <w:r w:rsidR="00375781" w:rsidRPr="00103E0F">
        <w:t>и</w:t>
      </w:r>
      <w:r w:rsidR="00D500C7" w:rsidRPr="00103E0F">
        <w:t xml:space="preserve"> не буд</w:t>
      </w:r>
      <w:r w:rsidR="00375781" w:rsidRPr="00103E0F">
        <w:t>у</w:t>
      </w:r>
      <w:r w:rsidR="00D500C7" w:rsidRPr="00103E0F">
        <w:t>т выполнен</w:t>
      </w:r>
      <w:r w:rsidR="00375781" w:rsidRPr="00103E0F">
        <w:t>ы</w:t>
      </w:r>
      <w:r w:rsidR="00D500C7" w:rsidRPr="00103E0F">
        <w:t xml:space="preserve"> надлежащим образом, Заказчик вправе назначить Подрядчику разумный срок для устранения недостатков (дефектов) и при неисполнении Подрядчиком в назначенный срок этого требования отказаться от исполнения Контракта (пункт 3 статьи 715 ГК </w:t>
      </w:r>
      <w:r w:rsidR="00AF6A25" w:rsidRPr="00103E0F">
        <w:t>РФ).</w:t>
      </w:r>
    </w:p>
    <w:p w14:paraId="0A6058E4"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10.6.</w:t>
      </w:r>
      <w:r w:rsidR="00541176" w:rsidRPr="00103E0F">
        <w:t>4. </w:t>
      </w:r>
      <w:r w:rsidR="00AF6A25" w:rsidRPr="00103E0F">
        <w:t xml:space="preserve">Если </w:t>
      </w:r>
      <w:r w:rsidR="00375781" w:rsidRPr="00103E0F">
        <w:t xml:space="preserve">отступления в </w:t>
      </w:r>
      <w:r w:rsidR="0016702B" w:rsidRPr="00103E0F">
        <w:t>Работ</w:t>
      </w:r>
      <w:r w:rsidR="00375781" w:rsidRPr="00103E0F">
        <w:t>ах</w:t>
      </w:r>
      <w:r w:rsidR="00D500C7" w:rsidRPr="00103E0F">
        <w:t xml:space="preserve"> от условий Контракта или иные недостатки (дефекты) результатов выполненных </w:t>
      </w:r>
      <w:r w:rsidR="0016702B" w:rsidRPr="00103E0F">
        <w:t>Работ</w:t>
      </w:r>
      <w:r w:rsidR="00D500C7" w:rsidRPr="00103E0F">
        <w:t xml:space="preserve"> в установленный Заказчиком разумный срок не были устранены Подрядчиком либо являются существенными и неустранимыми (пункт 3 статьи 723 ГК </w:t>
      </w:r>
      <w:r w:rsidR="00AF6A25" w:rsidRPr="00103E0F">
        <w:t>РФ).</w:t>
      </w:r>
    </w:p>
    <w:p w14:paraId="2D3ED987"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10.6.</w:t>
      </w:r>
      <w:r w:rsidR="00541176" w:rsidRPr="00103E0F">
        <w:t>5. </w:t>
      </w:r>
      <w:r w:rsidR="00AF6A25" w:rsidRPr="00103E0F">
        <w:t xml:space="preserve">Если </w:t>
      </w:r>
      <w:r w:rsidR="00D500C7" w:rsidRPr="00103E0F">
        <w:t xml:space="preserve">при нарушении Подрядчиком сроков выполнения </w:t>
      </w:r>
      <w:r w:rsidR="0016702B" w:rsidRPr="00103E0F">
        <w:t>Работ</w:t>
      </w:r>
      <w:r w:rsidR="00D500C7" w:rsidRPr="00103E0F">
        <w:t>, указанных в</w:t>
      </w:r>
      <w:r w:rsidR="00D30279" w:rsidRPr="00103E0F">
        <w:t> </w:t>
      </w:r>
      <w:r w:rsidR="00C87F09" w:rsidRPr="00103E0F">
        <w:t xml:space="preserve">«Графике выполнения строительно-монтажных работ» (приложение </w:t>
      </w:r>
      <w:r w:rsidR="006E5523" w:rsidRPr="00103E0F">
        <w:t>№ </w:t>
      </w:r>
      <w:r w:rsidR="00C87F09" w:rsidRPr="00103E0F">
        <w:t>2 к Контракту),</w:t>
      </w:r>
      <w:r w:rsidR="00D500C7" w:rsidRPr="00103E0F">
        <w:t xml:space="preserve"> исполнение Подрядчиком Контракта утратило для Заказчика интерес (пункт 3 статьи 708 Г</w:t>
      </w:r>
      <w:r w:rsidR="004E3536" w:rsidRPr="00103E0F">
        <w:t xml:space="preserve">К </w:t>
      </w:r>
      <w:r w:rsidR="00AF6A25" w:rsidRPr="00103E0F">
        <w:t>РФ</w:t>
      </w:r>
      <w:r w:rsidR="004E3536" w:rsidRPr="00103E0F">
        <w:t xml:space="preserve">, пункт 2 статьи 405 ГК </w:t>
      </w:r>
      <w:r w:rsidR="00AF6A25" w:rsidRPr="00103E0F">
        <w:t>РФ</w:t>
      </w:r>
      <w:r w:rsidR="004E3536" w:rsidRPr="00103E0F">
        <w:t>).</w:t>
      </w:r>
      <w:r w:rsidR="00D500C7" w:rsidRPr="00103E0F">
        <w:t xml:space="preserve"> </w:t>
      </w:r>
    </w:p>
    <w:p w14:paraId="5F2BDA72" w14:textId="77777777" w:rsidR="004A74DE" w:rsidRPr="00103E0F" w:rsidRDefault="00256DED" w:rsidP="00164D91">
      <w:pPr>
        <w:shd w:val="clear" w:color="auto" w:fill="FFFFFF"/>
        <w:tabs>
          <w:tab w:val="left" w:pos="1134"/>
        </w:tabs>
        <w:autoSpaceDE w:val="0"/>
        <w:autoSpaceDN w:val="0"/>
        <w:adjustRightInd w:val="0"/>
        <w:ind w:firstLine="851"/>
        <w:jc w:val="both"/>
      </w:pPr>
      <w:r w:rsidRPr="00103E0F">
        <w:t>10.</w:t>
      </w:r>
      <w:r w:rsidR="00541176" w:rsidRPr="00103E0F">
        <w:t>7. </w:t>
      </w:r>
      <w:r w:rsidR="00D500C7" w:rsidRPr="00103E0F">
        <w:t xml:space="preserve">Заказчик до принятия решения об одностороннем отказе от исполнения Контракта вправе провести экспертизу выполненных </w:t>
      </w:r>
      <w:r w:rsidR="0016702B" w:rsidRPr="00103E0F">
        <w:t>Работ</w:t>
      </w:r>
      <w:r w:rsidR="00D500C7" w:rsidRPr="00103E0F">
        <w:t xml:space="preserve"> с привлечением эк</w:t>
      </w:r>
      <w:r w:rsidR="004A74DE" w:rsidRPr="00103E0F">
        <w:t>спертов, экспертных организаций, установленном Законом о контрактной системе.</w:t>
      </w:r>
    </w:p>
    <w:p w14:paraId="30682F6A" w14:textId="77777777" w:rsidR="00D500C7" w:rsidRPr="00103E0F" w:rsidRDefault="00D500C7" w:rsidP="00164D91">
      <w:pPr>
        <w:shd w:val="clear" w:color="auto" w:fill="FFFFFF"/>
        <w:tabs>
          <w:tab w:val="left" w:pos="1134"/>
        </w:tabs>
        <w:autoSpaceDE w:val="0"/>
        <w:autoSpaceDN w:val="0"/>
        <w:adjustRightInd w:val="0"/>
        <w:ind w:firstLine="851"/>
        <w:jc w:val="both"/>
      </w:pPr>
      <w:r w:rsidRPr="00103E0F">
        <w:t xml:space="preserve">Если Заказчиком проведена экспертиза выполненных </w:t>
      </w:r>
      <w:r w:rsidR="0016702B" w:rsidRPr="00103E0F">
        <w:t>Работ</w:t>
      </w:r>
      <w:r w:rsidRPr="00103E0F">
        <w:t xml:space="preserve">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w:t>
      </w:r>
      <w:r w:rsidR="0016702B" w:rsidRPr="00103E0F">
        <w:t>Работ</w:t>
      </w:r>
      <w:r w:rsidRPr="00103E0F">
        <w:t>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w:t>
      </w:r>
      <w:r w:rsidR="00D30279" w:rsidRPr="00103E0F">
        <w:t> </w:t>
      </w:r>
      <w:r w:rsidRPr="00103E0F">
        <w:t>исполнения Контракта.</w:t>
      </w:r>
    </w:p>
    <w:p w14:paraId="27EFD3D8"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w:t>
      </w:r>
      <w:r w:rsidR="00541176" w:rsidRPr="00103E0F">
        <w:t>8. </w:t>
      </w:r>
      <w:r w:rsidR="00D500C7" w:rsidRPr="00103E0F">
        <w:t>Решение Заказчика об одностороннем отказе от исполнения Контракта не позднее чем в течение трех рабочих дней с даты</w:t>
      </w:r>
      <w:r w:rsidR="00541176" w:rsidRPr="00103E0F">
        <w:t xml:space="preserve"> </w:t>
      </w:r>
      <w:r w:rsidR="00D500C7" w:rsidRPr="00103E0F">
        <w:t xml:space="preserve">принятия указанного решения, размещается в единой информационной системе и направляется Подрядчику по почте заказным письмом с </w:t>
      </w:r>
      <w:r w:rsidR="00D500C7" w:rsidRPr="00103E0F">
        <w:lastRenderedPageBreak/>
        <w:t>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w:t>
      </w:r>
      <w:r w:rsidR="00D30279" w:rsidRPr="00103E0F">
        <w:t> </w:t>
      </w:r>
      <w:r w:rsidR="00D500C7" w:rsidRPr="00103E0F">
        <w:t>(тридцати) календарных дней с даты размещения решения Заказчика об одностороннем отказе от исполнения Контракта в единой информационной системе.</w:t>
      </w:r>
    </w:p>
    <w:p w14:paraId="369ED33F"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w:t>
      </w:r>
      <w:r w:rsidR="00541176" w:rsidRPr="00103E0F">
        <w:t>9. </w:t>
      </w:r>
      <w:r w:rsidR="00D500C7" w:rsidRPr="00103E0F">
        <w:t>Решение Заказчика об одностороннем отказе от исполнения Контракта вступает в</w:t>
      </w:r>
      <w:r w:rsidR="00D30279" w:rsidRPr="00103E0F">
        <w:t> </w:t>
      </w:r>
      <w:r w:rsidR="00D500C7" w:rsidRPr="00103E0F">
        <w:t xml:space="preserve">силу и Контракт считается расторгнутым через 10 (десять) календарных дней с даты надлежащего уведомления Заказчиком Подрядчика об одностороннем </w:t>
      </w:r>
      <w:r w:rsidR="00D30279" w:rsidRPr="00103E0F">
        <w:t>отказе от исполнения Контракта.</w:t>
      </w:r>
    </w:p>
    <w:p w14:paraId="061AE032"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10.1</w:t>
      </w:r>
      <w:r w:rsidR="00541176" w:rsidRPr="00103E0F">
        <w:t>0. </w:t>
      </w:r>
      <w:r w:rsidR="00D500C7" w:rsidRPr="00103E0F">
        <w:t>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w:t>
      </w:r>
      <w:r w:rsidR="00C37941" w:rsidRPr="00103E0F">
        <w:t> </w:t>
      </w:r>
      <w:r w:rsidR="00D500C7" w:rsidRPr="00103E0F">
        <w:t>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w:t>
      </w:r>
      <w:r w:rsidR="00C37941" w:rsidRPr="00103E0F">
        <w:t>унктом </w:t>
      </w:r>
      <w:r w:rsidR="00D500C7" w:rsidRPr="00103E0F">
        <w:t>1</w:t>
      </w:r>
      <w:r w:rsidR="006A6504" w:rsidRPr="00103E0F">
        <w:t>0</w:t>
      </w:r>
      <w:r w:rsidR="00D500C7" w:rsidRPr="00103E0F">
        <w:t>.7 Контракта. Данное правило не применяется в случае повторного нарушения Подрядчиком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14:paraId="50179C81" w14:textId="77777777" w:rsidR="00D500C7" w:rsidRPr="00103E0F" w:rsidRDefault="00256DED" w:rsidP="00164D91">
      <w:pPr>
        <w:shd w:val="clear" w:color="auto" w:fill="FFFFFF"/>
        <w:tabs>
          <w:tab w:val="left" w:pos="1134"/>
        </w:tabs>
        <w:autoSpaceDE w:val="0"/>
        <w:autoSpaceDN w:val="0"/>
        <w:adjustRightInd w:val="0"/>
        <w:ind w:firstLine="851"/>
        <w:jc w:val="both"/>
      </w:pPr>
      <w:r w:rsidRPr="00103E0F">
        <w:t>10.1</w:t>
      </w:r>
      <w:r w:rsidR="00541176" w:rsidRPr="00103E0F">
        <w:t>1. </w:t>
      </w:r>
      <w:r w:rsidR="00D500C7" w:rsidRPr="00103E0F">
        <w:t>Подрядчик вправе принять решение об одностороннем отказе от исполнения Контракта в соответствии с законодательством Российской Федерации.</w:t>
      </w:r>
    </w:p>
    <w:p w14:paraId="34DBDF80" w14:textId="77777777" w:rsidR="00C37941" w:rsidRPr="00103E0F" w:rsidRDefault="00C37941" w:rsidP="00C37941">
      <w:pPr>
        <w:shd w:val="clear" w:color="auto" w:fill="FFFFFF"/>
        <w:tabs>
          <w:tab w:val="left" w:pos="1134"/>
        </w:tabs>
        <w:autoSpaceDE w:val="0"/>
        <w:autoSpaceDN w:val="0"/>
        <w:adjustRightInd w:val="0"/>
        <w:jc w:val="center"/>
        <w:rPr>
          <w:sz w:val="16"/>
          <w:szCs w:val="16"/>
        </w:rPr>
      </w:pPr>
    </w:p>
    <w:p w14:paraId="7219F4C8" w14:textId="77777777" w:rsidR="00AF164B" w:rsidRPr="00103E0F" w:rsidRDefault="00256DED" w:rsidP="00C37941">
      <w:pPr>
        <w:shd w:val="clear" w:color="auto" w:fill="FFFFFF"/>
        <w:tabs>
          <w:tab w:val="left" w:pos="426"/>
          <w:tab w:val="left" w:pos="3828"/>
        </w:tabs>
        <w:jc w:val="center"/>
        <w:rPr>
          <w:b/>
          <w:bCs/>
        </w:rPr>
      </w:pPr>
      <w:r w:rsidRPr="00103E0F">
        <w:rPr>
          <w:b/>
          <w:bCs/>
        </w:rPr>
        <w:t>1</w:t>
      </w:r>
      <w:r w:rsidR="00541176" w:rsidRPr="00103E0F">
        <w:rPr>
          <w:b/>
          <w:bCs/>
        </w:rPr>
        <w:t>1. </w:t>
      </w:r>
      <w:r w:rsidR="00D679DA" w:rsidRPr="00103E0F">
        <w:rPr>
          <w:b/>
          <w:bCs/>
        </w:rPr>
        <w:t>Порядок урегулирования споров</w:t>
      </w:r>
    </w:p>
    <w:p w14:paraId="68D0A134" w14:textId="77777777" w:rsidR="00C37941" w:rsidRPr="00103E0F" w:rsidRDefault="00C37941" w:rsidP="00C37941">
      <w:pPr>
        <w:shd w:val="clear" w:color="auto" w:fill="FFFFFF"/>
        <w:tabs>
          <w:tab w:val="left" w:pos="426"/>
          <w:tab w:val="left" w:pos="3828"/>
        </w:tabs>
        <w:jc w:val="center"/>
        <w:rPr>
          <w:b/>
          <w:bCs/>
          <w:sz w:val="16"/>
          <w:szCs w:val="16"/>
        </w:rPr>
      </w:pPr>
    </w:p>
    <w:p w14:paraId="26C52E2B" w14:textId="77777777" w:rsidR="00F0641F" w:rsidRPr="00103E0F" w:rsidRDefault="00C37941" w:rsidP="00164D91">
      <w:pPr>
        <w:shd w:val="clear" w:color="auto" w:fill="FFFFFF"/>
        <w:tabs>
          <w:tab w:val="left" w:pos="1134"/>
        </w:tabs>
        <w:autoSpaceDE w:val="0"/>
        <w:autoSpaceDN w:val="0"/>
        <w:adjustRightInd w:val="0"/>
        <w:ind w:firstLine="851"/>
        <w:jc w:val="both"/>
      </w:pPr>
      <w:r w:rsidRPr="00103E0F">
        <w:t>11.1. </w:t>
      </w:r>
      <w:r w:rsidR="00AF164B" w:rsidRPr="00103E0F">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7588FF22" w14:textId="77777777" w:rsidR="00AF164B" w:rsidRPr="00103E0F" w:rsidRDefault="00C37941" w:rsidP="00164D91">
      <w:pPr>
        <w:shd w:val="clear" w:color="auto" w:fill="FFFFFF"/>
        <w:tabs>
          <w:tab w:val="left" w:pos="1134"/>
        </w:tabs>
        <w:autoSpaceDE w:val="0"/>
        <w:autoSpaceDN w:val="0"/>
        <w:adjustRightInd w:val="0"/>
        <w:ind w:firstLine="851"/>
        <w:jc w:val="both"/>
      </w:pPr>
      <w:r w:rsidRPr="00103E0F">
        <w:t>11.2. </w:t>
      </w:r>
      <w:r w:rsidR="00AF164B" w:rsidRPr="00103E0F">
        <w:t xml:space="preserve">В случае </w:t>
      </w:r>
      <w:proofErr w:type="spellStart"/>
      <w:r w:rsidR="00D500C7" w:rsidRPr="00103E0F">
        <w:t>недостижения</w:t>
      </w:r>
      <w:proofErr w:type="spellEnd"/>
      <w:r w:rsidR="00AF164B" w:rsidRPr="00103E0F">
        <w:t xml:space="preserve"> взаимного согласия споры по Контракту разрешаются в Арбитражном суде Новосибирской области.</w:t>
      </w:r>
    </w:p>
    <w:p w14:paraId="23B0C18D" w14:textId="77777777" w:rsidR="00980CBB" w:rsidRPr="00103E0F" w:rsidRDefault="00C37941" w:rsidP="00164D91">
      <w:pPr>
        <w:shd w:val="clear" w:color="auto" w:fill="FFFFFF"/>
        <w:tabs>
          <w:tab w:val="left" w:pos="1134"/>
        </w:tabs>
        <w:autoSpaceDE w:val="0"/>
        <w:autoSpaceDN w:val="0"/>
        <w:adjustRightInd w:val="0"/>
        <w:ind w:firstLine="851"/>
        <w:jc w:val="both"/>
      </w:pPr>
      <w:r w:rsidRPr="00103E0F">
        <w:t>11.3. </w:t>
      </w:r>
      <w:r w:rsidR="00AF164B" w:rsidRPr="00103E0F">
        <w:t xml:space="preserve">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w:t>
      </w:r>
      <w:r w:rsidR="00D21398" w:rsidRPr="00103E0F">
        <w:t>3</w:t>
      </w:r>
      <w:r w:rsidR="00AF164B" w:rsidRPr="00103E0F">
        <w:t xml:space="preserve"> (</w:t>
      </w:r>
      <w:r w:rsidR="00D21398" w:rsidRPr="00103E0F">
        <w:t>трех</w:t>
      </w:r>
      <w:r w:rsidR="00AF164B" w:rsidRPr="00103E0F">
        <w:t xml:space="preserve">) </w:t>
      </w:r>
      <w:r w:rsidR="00D21398" w:rsidRPr="00103E0F">
        <w:t>рабочих</w:t>
      </w:r>
      <w:r w:rsidR="00AF164B" w:rsidRPr="00103E0F">
        <w:t xml:space="preserve"> дней с даты ее получения.</w:t>
      </w:r>
    </w:p>
    <w:p w14:paraId="4EFDFDFC" w14:textId="77777777" w:rsidR="00C37941" w:rsidRPr="00103E0F" w:rsidRDefault="00C37941" w:rsidP="00164D91">
      <w:pPr>
        <w:shd w:val="clear" w:color="auto" w:fill="FFFFFF"/>
        <w:tabs>
          <w:tab w:val="left" w:pos="1134"/>
        </w:tabs>
        <w:autoSpaceDE w:val="0"/>
        <w:autoSpaceDN w:val="0"/>
        <w:adjustRightInd w:val="0"/>
        <w:ind w:firstLine="851"/>
        <w:jc w:val="both"/>
        <w:rPr>
          <w:sz w:val="16"/>
          <w:szCs w:val="16"/>
        </w:rPr>
      </w:pPr>
    </w:p>
    <w:p w14:paraId="01059C7E" w14:textId="77777777" w:rsidR="00AF164B" w:rsidRPr="00103E0F" w:rsidRDefault="00256DED" w:rsidP="00541176">
      <w:pPr>
        <w:shd w:val="clear" w:color="auto" w:fill="FFFFFF"/>
        <w:tabs>
          <w:tab w:val="left" w:pos="426"/>
          <w:tab w:val="left" w:pos="3828"/>
        </w:tabs>
        <w:jc w:val="center"/>
        <w:rPr>
          <w:b/>
          <w:bCs/>
        </w:rPr>
      </w:pPr>
      <w:r w:rsidRPr="00103E0F">
        <w:rPr>
          <w:b/>
          <w:bCs/>
        </w:rPr>
        <w:t>1</w:t>
      </w:r>
      <w:r w:rsidR="00541176" w:rsidRPr="00103E0F">
        <w:rPr>
          <w:b/>
          <w:bCs/>
        </w:rPr>
        <w:t>2. </w:t>
      </w:r>
      <w:r w:rsidR="00AF164B" w:rsidRPr="00103E0F">
        <w:rPr>
          <w:b/>
          <w:bCs/>
        </w:rPr>
        <w:t>Прочие условия</w:t>
      </w:r>
    </w:p>
    <w:p w14:paraId="4F514F7C" w14:textId="77777777" w:rsidR="00C37941" w:rsidRPr="00103E0F" w:rsidRDefault="00C37941" w:rsidP="00541176">
      <w:pPr>
        <w:shd w:val="clear" w:color="auto" w:fill="FFFFFF"/>
        <w:tabs>
          <w:tab w:val="left" w:pos="426"/>
          <w:tab w:val="left" w:pos="3828"/>
        </w:tabs>
        <w:jc w:val="center"/>
        <w:rPr>
          <w:bCs/>
          <w:sz w:val="16"/>
          <w:szCs w:val="16"/>
        </w:rPr>
      </w:pPr>
    </w:p>
    <w:p w14:paraId="7D632D59" w14:textId="77777777" w:rsidR="002D6E31" w:rsidRPr="00103E0F" w:rsidRDefault="00256DED" w:rsidP="00164D91">
      <w:pPr>
        <w:shd w:val="clear" w:color="auto" w:fill="FFFFFF"/>
        <w:tabs>
          <w:tab w:val="left" w:pos="1134"/>
        </w:tabs>
        <w:autoSpaceDE w:val="0"/>
        <w:autoSpaceDN w:val="0"/>
        <w:adjustRightInd w:val="0"/>
        <w:ind w:firstLine="851"/>
        <w:jc w:val="both"/>
      </w:pPr>
      <w:r w:rsidRPr="00103E0F">
        <w:t>12.</w:t>
      </w:r>
      <w:r w:rsidR="00541176" w:rsidRPr="00103E0F">
        <w:t>1. </w:t>
      </w:r>
      <w:r w:rsidR="002D6E31" w:rsidRPr="00103E0F">
        <w:t>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w:t>
      </w:r>
      <w:r w:rsidR="00C37941" w:rsidRPr="00103E0F">
        <w:t>домлений с использованием почты</w:t>
      </w:r>
      <w:r w:rsidR="002D6E31" w:rsidRPr="00103E0F">
        <w:t xml:space="preserve">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невозможности получения подтверждения о вручении либо информации об отсутствии адресата датой такого надлежащего уведомления признается дата по истечении 14</w:t>
      </w:r>
      <w:r w:rsidR="00426623" w:rsidRPr="00103E0F">
        <w:t> </w:t>
      </w:r>
      <w:r w:rsidR="002D6E31" w:rsidRPr="00103E0F">
        <w:t>(четырнадцати)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w:t>
      </w:r>
      <w:r w:rsidR="00426623" w:rsidRPr="00103E0F">
        <w:t> </w:t>
      </w:r>
      <w:r w:rsidR="002D6E31" w:rsidRPr="00103E0F">
        <w:t>день их отправки.</w:t>
      </w:r>
    </w:p>
    <w:p w14:paraId="60CFAAD0" w14:textId="77777777" w:rsidR="000B3CB4" w:rsidRPr="00103E0F" w:rsidRDefault="000B3CB4" w:rsidP="00164D91">
      <w:pPr>
        <w:shd w:val="clear" w:color="auto" w:fill="FFFFFF"/>
        <w:tabs>
          <w:tab w:val="left" w:pos="1134"/>
        </w:tabs>
        <w:autoSpaceDE w:val="0"/>
        <w:autoSpaceDN w:val="0"/>
        <w:adjustRightInd w:val="0"/>
        <w:ind w:firstLine="851"/>
        <w:jc w:val="both"/>
      </w:pPr>
      <w:r w:rsidRPr="00103E0F">
        <w:lastRenderedPageBreak/>
        <w:t>Письменные указания Подрядчику могут даваться в Общем журнале работ и Журнале авторского надзора (при его осуществлении), которые постоянно находятся на Объекте.</w:t>
      </w:r>
    </w:p>
    <w:p w14:paraId="19D8D497" w14:textId="16AA9BB7" w:rsidR="004A74DE" w:rsidRPr="00103E0F" w:rsidRDefault="00256DED" w:rsidP="00164D91">
      <w:pPr>
        <w:shd w:val="clear" w:color="auto" w:fill="FFFFFF"/>
        <w:tabs>
          <w:tab w:val="left" w:pos="1134"/>
        </w:tabs>
        <w:autoSpaceDE w:val="0"/>
        <w:autoSpaceDN w:val="0"/>
        <w:adjustRightInd w:val="0"/>
        <w:ind w:firstLine="851"/>
        <w:jc w:val="both"/>
      </w:pPr>
      <w:r w:rsidRPr="00103E0F">
        <w:t>12.</w:t>
      </w:r>
      <w:r w:rsidR="00541176" w:rsidRPr="00103E0F">
        <w:t>2. </w:t>
      </w:r>
      <w:r w:rsidR="000A3181" w:rsidRPr="00103E0F">
        <w:t xml:space="preserve">Контракт заключен в 2 (двух) экземплярах, по одному для каждой из Сторон, имеющих одинаковую юридическую силу. </w:t>
      </w:r>
      <w:r w:rsidR="00426623" w:rsidRPr="00103E0F">
        <w:t>В</w:t>
      </w:r>
      <w:r w:rsidR="004A74DE" w:rsidRPr="00103E0F">
        <w:t xml:space="preserve"> случае заключения Контракта по результатам </w:t>
      </w:r>
      <w:r w:rsidR="00B93AA2" w:rsidRPr="00103E0F">
        <w:t>электронно</w:t>
      </w:r>
      <w:r w:rsidR="00B93AA2">
        <w:t>й</w:t>
      </w:r>
      <w:r w:rsidR="00B93AA2" w:rsidRPr="00103E0F">
        <w:t xml:space="preserve"> </w:t>
      </w:r>
      <w:r w:rsidR="00B93AA2">
        <w:t>процедуры</w:t>
      </w:r>
      <w:r w:rsidR="00B93AA2" w:rsidRPr="00103E0F">
        <w:t xml:space="preserve"> </w:t>
      </w:r>
      <w:r w:rsidR="004A74DE" w:rsidRPr="00103E0F">
        <w:t>Контракт заключ</w:t>
      </w:r>
      <w:r w:rsidR="00426623" w:rsidRPr="00103E0F">
        <w:t>ается</w:t>
      </w:r>
      <w:r w:rsidR="004A74DE" w:rsidRPr="00103E0F">
        <w:t xml:space="preserve"> в электронной форме в порядке, предусмотренном статьей </w:t>
      </w:r>
      <w:r w:rsidR="00B70C5F">
        <w:t>83.2</w:t>
      </w:r>
      <w:r w:rsidR="004A74DE" w:rsidRPr="00103E0F">
        <w:t xml:space="preserve"> Закона о контрактной системе.</w:t>
      </w:r>
    </w:p>
    <w:p w14:paraId="2E607554" w14:textId="77777777" w:rsidR="002D6E31" w:rsidRPr="00103E0F" w:rsidRDefault="00256DED" w:rsidP="00164D91">
      <w:pPr>
        <w:shd w:val="clear" w:color="auto" w:fill="FFFFFF"/>
        <w:tabs>
          <w:tab w:val="left" w:pos="1134"/>
        </w:tabs>
        <w:autoSpaceDE w:val="0"/>
        <w:autoSpaceDN w:val="0"/>
        <w:adjustRightInd w:val="0"/>
        <w:ind w:firstLine="851"/>
        <w:jc w:val="both"/>
      </w:pPr>
      <w:r w:rsidRPr="00103E0F">
        <w:t>12.</w:t>
      </w:r>
      <w:r w:rsidR="00541176" w:rsidRPr="00103E0F">
        <w:t>3. </w:t>
      </w:r>
      <w:r w:rsidR="002D6E31" w:rsidRPr="00103E0F">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4581F480" w14:textId="77777777" w:rsidR="002D6E31" w:rsidRPr="00103E0F" w:rsidRDefault="00256DED" w:rsidP="00164D91">
      <w:pPr>
        <w:shd w:val="clear" w:color="auto" w:fill="FFFFFF"/>
        <w:tabs>
          <w:tab w:val="left" w:pos="1134"/>
        </w:tabs>
        <w:autoSpaceDE w:val="0"/>
        <w:autoSpaceDN w:val="0"/>
        <w:adjustRightInd w:val="0"/>
        <w:ind w:firstLine="851"/>
        <w:jc w:val="both"/>
      </w:pPr>
      <w:r w:rsidRPr="00103E0F">
        <w:t>12.</w:t>
      </w:r>
      <w:r w:rsidR="00541176" w:rsidRPr="00103E0F">
        <w:t>4. </w:t>
      </w:r>
      <w:r w:rsidR="00C451B0" w:rsidRPr="00103E0F">
        <w:t>П</w:t>
      </w:r>
      <w:r w:rsidR="002D6E31" w:rsidRPr="00103E0F">
        <w:t>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258DBC4D" w14:textId="77777777" w:rsidR="002D6E31" w:rsidRPr="00103E0F" w:rsidRDefault="00256DED" w:rsidP="00164D91">
      <w:pPr>
        <w:shd w:val="clear" w:color="auto" w:fill="FFFFFF"/>
        <w:tabs>
          <w:tab w:val="left" w:pos="1134"/>
        </w:tabs>
        <w:autoSpaceDE w:val="0"/>
        <w:autoSpaceDN w:val="0"/>
        <w:adjustRightInd w:val="0"/>
        <w:ind w:firstLine="851"/>
        <w:jc w:val="both"/>
      </w:pPr>
      <w:r w:rsidRPr="00103E0F">
        <w:t>12.</w:t>
      </w:r>
      <w:r w:rsidR="00541176" w:rsidRPr="00103E0F">
        <w:t>5. </w:t>
      </w:r>
      <w:r w:rsidR="002D6E31" w:rsidRPr="00103E0F">
        <w:t>Право собственности на Объект, с</w:t>
      </w:r>
      <w:r w:rsidR="00B511A8" w:rsidRPr="00103E0F">
        <w:t>озданный в результате исполнения</w:t>
      </w:r>
      <w:r w:rsidR="002D6E31" w:rsidRPr="00103E0F">
        <w:t xml:space="preserve"> Контракта</w:t>
      </w:r>
      <w:r w:rsidR="00E75F32" w:rsidRPr="00103E0F">
        <w:t>,</w:t>
      </w:r>
      <w:r w:rsidR="002D6E31" w:rsidRPr="00103E0F">
        <w:t xml:space="preserve"> принадлежит </w:t>
      </w:r>
      <w:r w:rsidR="00EA56FC" w:rsidRPr="00103E0F">
        <w:t>________________</w:t>
      </w:r>
      <w:r w:rsidR="002D6E31" w:rsidRPr="00103E0F">
        <w:t>.</w:t>
      </w:r>
    </w:p>
    <w:p w14:paraId="497D9BBB" w14:textId="77777777" w:rsidR="002D6E31" w:rsidRPr="00103E0F" w:rsidRDefault="00256DED" w:rsidP="00164D91">
      <w:pPr>
        <w:shd w:val="clear" w:color="auto" w:fill="FFFFFF"/>
        <w:tabs>
          <w:tab w:val="left" w:pos="1134"/>
        </w:tabs>
        <w:autoSpaceDE w:val="0"/>
        <w:autoSpaceDN w:val="0"/>
        <w:adjustRightInd w:val="0"/>
        <w:ind w:firstLine="851"/>
        <w:jc w:val="both"/>
      </w:pPr>
      <w:r w:rsidRPr="00103E0F">
        <w:t>12.</w:t>
      </w:r>
      <w:r w:rsidR="00541176" w:rsidRPr="00103E0F">
        <w:t>6. </w:t>
      </w:r>
      <w:r w:rsidR="002D6E31" w:rsidRPr="00103E0F">
        <w:t>Подрядчик не имеет права распоряжаться Проектом или отдельной его частью, передавать третьей стороне без</w:t>
      </w:r>
      <w:r w:rsidR="00541176" w:rsidRPr="00103E0F">
        <w:t xml:space="preserve"> </w:t>
      </w:r>
      <w:r w:rsidR="002D6E31" w:rsidRPr="00103E0F">
        <w:t>письменного разрешения Заказчика</w:t>
      </w:r>
      <w:r w:rsidR="00B511A8" w:rsidRPr="00103E0F">
        <w:t xml:space="preserve"> (кроме передачи субподрядчику).</w:t>
      </w:r>
    </w:p>
    <w:p w14:paraId="72CC32E4" w14:textId="77777777" w:rsidR="002D6E31" w:rsidRPr="00103E0F" w:rsidRDefault="00256DED" w:rsidP="00164D91">
      <w:pPr>
        <w:shd w:val="clear" w:color="auto" w:fill="FFFFFF"/>
        <w:tabs>
          <w:tab w:val="left" w:pos="1134"/>
        </w:tabs>
        <w:autoSpaceDE w:val="0"/>
        <w:autoSpaceDN w:val="0"/>
        <w:adjustRightInd w:val="0"/>
        <w:ind w:firstLine="851"/>
        <w:jc w:val="both"/>
      </w:pPr>
      <w:r w:rsidRPr="00103E0F">
        <w:t>12.</w:t>
      </w:r>
      <w:r w:rsidR="00541176" w:rsidRPr="00103E0F">
        <w:t>7. </w:t>
      </w:r>
      <w:r w:rsidR="002D6E31" w:rsidRPr="00103E0F">
        <w:t>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Подрядчика.</w:t>
      </w:r>
    </w:p>
    <w:p w14:paraId="1EC94C7E" w14:textId="77777777" w:rsidR="002D6E31" w:rsidRPr="00103E0F" w:rsidRDefault="00256DED" w:rsidP="00164D91">
      <w:pPr>
        <w:shd w:val="clear" w:color="auto" w:fill="FFFFFF"/>
        <w:tabs>
          <w:tab w:val="left" w:pos="1134"/>
        </w:tabs>
        <w:autoSpaceDE w:val="0"/>
        <w:autoSpaceDN w:val="0"/>
        <w:adjustRightInd w:val="0"/>
        <w:ind w:firstLine="851"/>
        <w:jc w:val="both"/>
      </w:pPr>
      <w:r w:rsidRPr="00103E0F">
        <w:t>12.</w:t>
      </w:r>
      <w:r w:rsidR="00541176" w:rsidRPr="00103E0F">
        <w:t>8. </w:t>
      </w:r>
      <w:r w:rsidR="002D6E31" w:rsidRPr="00103E0F">
        <w:t>Стороны обязуются не разглашать, не передавать, не делать каким-либо еще способом доступными для третьих организаций и лиц сведения, содержащиеся в документах, оформляющих деятельность Сторон в рамках Контракта, иначе как с письменного согласия обеих Сторон.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14:paraId="2B883466" w14:textId="77777777" w:rsidR="002D6E31" w:rsidRPr="00103E0F" w:rsidRDefault="00A9174B" w:rsidP="00164D91">
      <w:pPr>
        <w:shd w:val="clear" w:color="auto" w:fill="FFFFFF"/>
        <w:tabs>
          <w:tab w:val="left" w:pos="1134"/>
        </w:tabs>
        <w:autoSpaceDE w:val="0"/>
        <w:autoSpaceDN w:val="0"/>
        <w:adjustRightInd w:val="0"/>
        <w:ind w:firstLine="851"/>
        <w:jc w:val="both"/>
      </w:pPr>
      <w:r w:rsidRPr="00103E0F">
        <w:t>12.</w:t>
      </w:r>
      <w:r w:rsidR="00541176" w:rsidRPr="00103E0F">
        <w:t>9. </w:t>
      </w:r>
      <w:r w:rsidR="002D6E31" w:rsidRPr="00103E0F">
        <w:t>Во всем, что не предусмотрено Контрактом, Стороны руководствуются законодательством Российской Федерации.</w:t>
      </w:r>
    </w:p>
    <w:p w14:paraId="234EF07E" w14:textId="77777777" w:rsidR="005746AF" w:rsidRPr="00103E0F" w:rsidRDefault="005746AF" w:rsidP="00541176">
      <w:pPr>
        <w:shd w:val="clear" w:color="auto" w:fill="FFFFFF"/>
        <w:tabs>
          <w:tab w:val="left" w:pos="426"/>
          <w:tab w:val="left" w:pos="3828"/>
        </w:tabs>
        <w:jc w:val="center"/>
        <w:rPr>
          <w:bCs/>
          <w:sz w:val="16"/>
          <w:szCs w:val="16"/>
        </w:rPr>
      </w:pPr>
    </w:p>
    <w:p w14:paraId="266CD789" w14:textId="77777777" w:rsidR="00D679DA" w:rsidRPr="00103E0F" w:rsidRDefault="00A9174B" w:rsidP="00541176">
      <w:pPr>
        <w:shd w:val="clear" w:color="auto" w:fill="FFFFFF"/>
        <w:tabs>
          <w:tab w:val="left" w:pos="426"/>
          <w:tab w:val="left" w:pos="3828"/>
        </w:tabs>
        <w:jc w:val="center"/>
        <w:rPr>
          <w:b/>
          <w:bCs/>
        </w:rPr>
      </w:pPr>
      <w:r w:rsidRPr="00103E0F">
        <w:rPr>
          <w:b/>
          <w:bCs/>
        </w:rPr>
        <w:t>1</w:t>
      </w:r>
      <w:r w:rsidR="00541176" w:rsidRPr="00103E0F">
        <w:rPr>
          <w:b/>
          <w:bCs/>
        </w:rPr>
        <w:t>3. </w:t>
      </w:r>
      <w:r w:rsidR="00D679DA" w:rsidRPr="00103E0F">
        <w:rPr>
          <w:b/>
          <w:bCs/>
        </w:rPr>
        <w:t>Приложения</w:t>
      </w:r>
    </w:p>
    <w:p w14:paraId="38955A5E" w14:textId="77777777" w:rsidR="005746AF" w:rsidRPr="00103E0F" w:rsidRDefault="005746AF" w:rsidP="00541176">
      <w:pPr>
        <w:shd w:val="clear" w:color="auto" w:fill="FFFFFF"/>
        <w:tabs>
          <w:tab w:val="left" w:pos="426"/>
          <w:tab w:val="left" w:pos="3828"/>
        </w:tabs>
        <w:jc w:val="center"/>
        <w:rPr>
          <w:sz w:val="16"/>
          <w:szCs w:val="16"/>
        </w:rPr>
      </w:pPr>
    </w:p>
    <w:p w14:paraId="54B89972" w14:textId="77777777" w:rsidR="001460BE" w:rsidRPr="00103E0F" w:rsidRDefault="001460BE" w:rsidP="00164D91">
      <w:pPr>
        <w:shd w:val="clear" w:color="auto" w:fill="FFFFFF"/>
        <w:tabs>
          <w:tab w:val="left" w:pos="1134"/>
        </w:tabs>
        <w:autoSpaceDE w:val="0"/>
        <w:autoSpaceDN w:val="0"/>
        <w:adjustRightInd w:val="0"/>
        <w:ind w:firstLine="851"/>
        <w:jc w:val="both"/>
      </w:pPr>
      <w:r w:rsidRPr="00103E0F">
        <w:t>13.</w:t>
      </w:r>
      <w:r w:rsidR="00541176" w:rsidRPr="00103E0F">
        <w:t>1. </w:t>
      </w:r>
      <w:r w:rsidRPr="00103E0F">
        <w:t>Неотъемлемыми частями Контракта являются следующие приложения к Контракту:</w:t>
      </w:r>
    </w:p>
    <w:p w14:paraId="48E38753" w14:textId="77777777" w:rsidR="00B505B1" w:rsidRPr="00103E0F" w:rsidRDefault="001460BE" w:rsidP="00164D91">
      <w:pPr>
        <w:shd w:val="clear" w:color="auto" w:fill="FFFFFF"/>
        <w:tabs>
          <w:tab w:val="left" w:pos="1134"/>
        </w:tabs>
        <w:autoSpaceDE w:val="0"/>
        <w:autoSpaceDN w:val="0"/>
        <w:adjustRightInd w:val="0"/>
        <w:ind w:firstLine="851"/>
        <w:jc w:val="both"/>
      </w:pPr>
      <w:r w:rsidRPr="00103E0F">
        <w:t>приложение №</w:t>
      </w:r>
      <w:r w:rsidR="005746AF" w:rsidRPr="00103E0F">
        <w:t> </w:t>
      </w:r>
      <w:r w:rsidRPr="00103E0F">
        <w:t>1 «</w:t>
      </w:r>
      <w:r w:rsidR="00B505B1" w:rsidRPr="00103E0F">
        <w:t>Описание объекта закупки</w:t>
      </w:r>
      <w:r w:rsidRPr="00103E0F">
        <w:t>»;</w:t>
      </w:r>
    </w:p>
    <w:p w14:paraId="5BCB5DFB" w14:textId="77777777" w:rsidR="00B505B1" w:rsidRPr="00103E0F" w:rsidRDefault="001460BE" w:rsidP="00164D91">
      <w:pPr>
        <w:shd w:val="clear" w:color="auto" w:fill="FFFFFF"/>
        <w:tabs>
          <w:tab w:val="left" w:pos="1134"/>
        </w:tabs>
        <w:autoSpaceDE w:val="0"/>
        <w:autoSpaceDN w:val="0"/>
        <w:adjustRightInd w:val="0"/>
        <w:ind w:firstLine="851"/>
        <w:jc w:val="both"/>
      </w:pPr>
      <w:r w:rsidRPr="00103E0F">
        <w:t>приложение №</w:t>
      </w:r>
      <w:r w:rsidR="005746AF" w:rsidRPr="00103E0F">
        <w:t> </w:t>
      </w:r>
      <w:r w:rsidRPr="00103E0F">
        <w:t>2 «</w:t>
      </w:r>
      <w:r w:rsidR="00B505B1" w:rsidRPr="00103E0F">
        <w:t xml:space="preserve">График </w:t>
      </w:r>
      <w:r w:rsidR="00CE2A12" w:rsidRPr="00103E0F">
        <w:t xml:space="preserve">выполнения </w:t>
      </w:r>
      <w:proofErr w:type="spellStart"/>
      <w:r w:rsidR="00CE2A12" w:rsidRPr="00103E0F">
        <w:t>строительно</w:t>
      </w:r>
      <w:r w:rsidR="00A9174B" w:rsidRPr="00103E0F">
        <w:t>˗</w:t>
      </w:r>
      <w:r w:rsidR="00CE2A12" w:rsidRPr="00103E0F">
        <w:t>монтажных</w:t>
      </w:r>
      <w:proofErr w:type="spellEnd"/>
      <w:r w:rsidR="00B505B1" w:rsidRPr="00103E0F">
        <w:t xml:space="preserve"> работ</w:t>
      </w:r>
      <w:r w:rsidRPr="00103E0F">
        <w:t>»;</w:t>
      </w:r>
    </w:p>
    <w:p w14:paraId="23E1566E" w14:textId="77777777" w:rsidR="00B505B1" w:rsidRPr="00103E0F" w:rsidRDefault="001460BE" w:rsidP="00164D91">
      <w:pPr>
        <w:shd w:val="clear" w:color="auto" w:fill="FFFFFF"/>
        <w:tabs>
          <w:tab w:val="left" w:pos="1134"/>
        </w:tabs>
        <w:autoSpaceDE w:val="0"/>
        <w:autoSpaceDN w:val="0"/>
        <w:adjustRightInd w:val="0"/>
        <w:ind w:firstLine="851"/>
        <w:jc w:val="both"/>
      </w:pPr>
      <w:r w:rsidRPr="00103E0F">
        <w:t>приложение №</w:t>
      </w:r>
      <w:r w:rsidR="005746AF" w:rsidRPr="00103E0F">
        <w:t> </w:t>
      </w:r>
      <w:r w:rsidRPr="00103E0F">
        <w:t>3 «</w:t>
      </w:r>
      <w:r w:rsidR="00B505B1" w:rsidRPr="00103E0F">
        <w:t xml:space="preserve">Акт приемки </w:t>
      </w:r>
      <w:r w:rsidR="00D37AD5" w:rsidRPr="00103E0F">
        <w:t>этапа строительства</w:t>
      </w:r>
      <w:r w:rsidR="007939E5" w:rsidRPr="00103E0F">
        <w:t>/реконструкции</w:t>
      </w:r>
      <w:r w:rsidR="00D37AD5" w:rsidRPr="00103E0F">
        <w:t xml:space="preserve"> объекта</w:t>
      </w:r>
      <w:r w:rsidRPr="00103E0F">
        <w:t>» (форма);</w:t>
      </w:r>
    </w:p>
    <w:p w14:paraId="16BD7130" w14:textId="77777777" w:rsidR="00B505B1" w:rsidRPr="00103E0F" w:rsidRDefault="001460BE" w:rsidP="00164D91">
      <w:pPr>
        <w:shd w:val="clear" w:color="auto" w:fill="FFFFFF"/>
        <w:tabs>
          <w:tab w:val="left" w:pos="1134"/>
        </w:tabs>
        <w:autoSpaceDE w:val="0"/>
        <w:autoSpaceDN w:val="0"/>
        <w:adjustRightInd w:val="0"/>
        <w:ind w:firstLine="851"/>
        <w:jc w:val="both"/>
      </w:pPr>
      <w:r w:rsidRPr="00103E0F">
        <w:t>приложение №</w:t>
      </w:r>
      <w:r w:rsidR="005746AF" w:rsidRPr="00103E0F">
        <w:t> </w:t>
      </w:r>
      <w:r w:rsidRPr="00103E0F">
        <w:t>4 «</w:t>
      </w:r>
      <w:r w:rsidR="00B505B1" w:rsidRPr="00103E0F">
        <w:t>Контрольная информация о ходе выполнения работ</w:t>
      </w:r>
      <w:r w:rsidRPr="00103E0F">
        <w:t>» (форма);</w:t>
      </w:r>
    </w:p>
    <w:p w14:paraId="7CABECE4" w14:textId="77777777" w:rsidR="00B505B1" w:rsidRPr="00103E0F" w:rsidRDefault="001460BE" w:rsidP="00164D91">
      <w:pPr>
        <w:shd w:val="clear" w:color="auto" w:fill="FFFFFF"/>
        <w:tabs>
          <w:tab w:val="left" w:pos="1134"/>
        </w:tabs>
        <w:autoSpaceDE w:val="0"/>
        <w:autoSpaceDN w:val="0"/>
        <w:adjustRightInd w:val="0"/>
        <w:ind w:firstLine="851"/>
        <w:jc w:val="both"/>
      </w:pPr>
      <w:r w:rsidRPr="00103E0F">
        <w:t>при</w:t>
      </w:r>
      <w:r w:rsidR="00A108A7" w:rsidRPr="00103E0F">
        <w:t>ложение </w:t>
      </w:r>
      <w:r w:rsidRPr="00103E0F">
        <w:t>№</w:t>
      </w:r>
      <w:r w:rsidR="005746AF" w:rsidRPr="00103E0F">
        <w:t> </w:t>
      </w:r>
      <w:r w:rsidRPr="00103E0F">
        <w:t>5 «</w:t>
      </w:r>
      <w:r w:rsidR="00B505B1" w:rsidRPr="00103E0F">
        <w:t xml:space="preserve">Перечень </w:t>
      </w:r>
      <w:proofErr w:type="spellStart"/>
      <w:r w:rsidR="00B505B1" w:rsidRPr="00103E0F">
        <w:t>нормативно</w:t>
      </w:r>
      <w:r w:rsidR="00A9174B" w:rsidRPr="00103E0F">
        <w:t>˗</w:t>
      </w:r>
      <w:r w:rsidR="00B505B1" w:rsidRPr="00103E0F">
        <w:t>технических</w:t>
      </w:r>
      <w:proofErr w:type="spellEnd"/>
      <w:r w:rsidR="00B505B1" w:rsidRPr="00103E0F">
        <w:t xml:space="preserve"> документов</w:t>
      </w:r>
      <w:r w:rsidR="00AB544A" w:rsidRPr="00103E0F">
        <w:t>, обязательных при выполнении дорожных работ»</w:t>
      </w:r>
      <w:r w:rsidRPr="00103E0F">
        <w:t>;</w:t>
      </w:r>
    </w:p>
    <w:p w14:paraId="6AABD858" w14:textId="77777777" w:rsidR="00B505B1" w:rsidRPr="00103E0F" w:rsidRDefault="001460BE" w:rsidP="00164D91">
      <w:pPr>
        <w:shd w:val="clear" w:color="auto" w:fill="FFFFFF"/>
        <w:tabs>
          <w:tab w:val="left" w:pos="1134"/>
        </w:tabs>
        <w:autoSpaceDE w:val="0"/>
        <w:autoSpaceDN w:val="0"/>
        <w:adjustRightInd w:val="0"/>
        <w:ind w:firstLine="851"/>
        <w:jc w:val="both"/>
      </w:pPr>
      <w:r w:rsidRPr="00103E0F">
        <w:t>приложение №</w:t>
      </w:r>
      <w:r w:rsidR="005746AF" w:rsidRPr="00103E0F">
        <w:t> </w:t>
      </w:r>
      <w:r w:rsidRPr="00103E0F">
        <w:t>6 «</w:t>
      </w:r>
      <w:r w:rsidR="00B505B1" w:rsidRPr="00103E0F">
        <w:t xml:space="preserve">График оплаты выполненных </w:t>
      </w:r>
      <w:r w:rsidR="0086450C" w:rsidRPr="00103E0F">
        <w:t xml:space="preserve">по Контракту </w:t>
      </w:r>
      <w:r w:rsidRPr="00103E0F">
        <w:t>работ»;</w:t>
      </w:r>
    </w:p>
    <w:p w14:paraId="5D978900" w14:textId="77777777" w:rsidR="001460BE" w:rsidRPr="00103E0F" w:rsidRDefault="001460BE" w:rsidP="00164D91">
      <w:pPr>
        <w:shd w:val="clear" w:color="auto" w:fill="FFFFFF"/>
        <w:tabs>
          <w:tab w:val="left" w:pos="1134"/>
        </w:tabs>
        <w:autoSpaceDE w:val="0"/>
        <w:autoSpaceDN w:val="0"/>
        <w:adjustRightInd w:val="0"/>
        <w:ind w:firstLine="851"/>
        <w:jc w:val="both"/>
      </w:pPr>
      <w:r w:rsidRPr="00103E0F">
        <w:t>приложение №</w:t>
      </w:r>
      <w:r w:rsidR="005746AF" w:rsidRPr="00103E0F">
        <w:t> </w:t>
      </w:r>
      <w:r w:rsidRPr="00103E0F">
        <w:t>7 «</w:t>
      </w:r>
      <w:r w:rsidR="007E55BB" w:rsidRPr="00103E0F">
        <w:t xml:space="preserve">Акт </w:t>
      </w:r>
      <w:proofErr w:type="spellStart"/>
      <w:r w:rsidR="007E55BB" w:rsidRPr="00103E0F">
        <w:t>сдачи</w:t>
      </w:r>
      <w:r w:rsidR="00A9174B" w:rsidRPr="00103E0F">
        <w:t>˗</w:t>
      </w:r>
      <w:r w:rsidR="007E55BB" w:rsidRPr="00103E0F">
        <w:t>приемки</w:t>
      </w:r>
      <w:proofErr w:type="spellEnd"/>
      <w:r w:rsidR="007E55BB" w:rsidRPr="00103E0F">
        <w:t xml:space="preserve"> объекта</w:t>
      </w:r>
      <w:r w:rsidRPr="00103E0F">
        <w:t>» (форма);</w:t>
      </w:r>
    </w:p>
    <w:p w14:paraId="196FA775" w14:textId="77777777" w:rsidR="00A45AE5" w:rsidRPr="00103E0F" w:rsidRDefault="001460BE" w:rsidP="00164D91">
      <w:pPr>
        <w:shd w:val="clear" w:color="auto" w:fill="FFFFFF"/>
        <w:tabs>
          <w:tab w:val="left" w:pos="1134"/>
        </w:tabs>
        <w:autoSpaceDE w:val="0"/>
        <w:autoSpaceDN w:val="0"/>
        <w:adjustRightInd w:val="0"/>
        <w:ind w:firstLine="851"/>
        <w:jc w:val="both"/>
      </w:pPr>
      <w:r w:rsidRPr="00103E0F">
        <w:t>приложение №</w:t>
      </w:r>
      <w:r w:rsidR="005746AF" w:rsidRPr="00103E0F">
        <w:t> </w:t>
      </w:r>
      <w:r w:rsidRPr="00103E0F">
        <w:t>8 «</w:t>
      </w:r>
      <w:r w:rsidR="00A07E2E" w:rsidRPr="00103E0F">
        <w:t>Гарантийный паспорт</w:t>
      </w:r>
      <w:r w:rsidRPr="00103E0F">
        <w:t>»</w:t>
      </w:r>
      <w:r w:rsidR="00A07E2E" w:rsidRPr="00103E0F">
        <w:t xml:space="preserve"> </w:t>
      </w:r>
      <w:r w:rsidRPr="00103E0F">
        <w:t>(</w:t>
      </w:r>
      <w:r w:rsidR="00A07E2E" w:rsidRPr="00103E0F">
        <w:t>форма</w:t>
      </w:r>
      <w:r w:rsidRPr="00103E0F">
        <w:t>);</w:t>
      </w:r>
    </w:p>
    <w:p w14:paraId="6B7800E7" w14:textId="77777777" w:rsidR="00310C38" w:rsidRPr="00103E0F" w:rsidRDefault="001460BE" w:rsidP="00164D91">
      <w:pPr>
        <w:shd w:val="clear" w:color="auto" w:fill="FFFFFF"/>
        <w:tabs>
          <w:tab w:val="left" w:pos="1134"/>
        </w:tabs>
        <w:autoSpaceDE w:val="0"/>
        <w:autoSpaceDN w:val="0"/>
        <w:adjustRightInd w:val="0"/>
        <w:ind w:firstLine="851"/>
        <w:jc w:val="both"/>
      </w:pPr>
      <w:r w:rsidRPr="00103E0F">
        <w:t>приложение №</w:t>
      </w:r>
      <w:r w:rsidR="005746AF" w:rsidRPr="00103E0F">
        <w:t> </w:t>
      </w:r>
      <w:r w:rsidRPr="00103E0F">
        <w:t>9 «</w:t>
      </w:r>
      <w:r w:rsidR="00310C38" w:rsidRPr="00103E0F">
        <w:t>Дополнительное соглашение</w:t>
      </w:r>
      <w:r w:rsidRPr="00103E0F">
        <w:t>» (</w:t>
      </w:r>
      <w:r w:rsidR="00310C38" w:rsidRPr="00103E0F">
        <w:t>форма</w:t>
      </w:r>
      <w:r w:rsidRPr="00103E0F">
        <w:t>)</w:t>
      </w:r>
      <w:r w:rsidR="00310C38" w:rsidRPr="00103E0F">
        <w:t>.</w:t>
      </w:r>
    </w:p>
    <w:p w14:paraId="75C7901B" w14:textId="77777777" w:rsidR="00A120EF" w:rsidRPr="00103E0F" w:rsidRDefault="00A120EF" w:rsidP="00541176">
      <w:pPr>
        <w:shd w:val="clear" w:color="auto" w:fill="FFFFFF"/>
        <w:tabs>
          <w:tab w:val="left" w:pos="426"/>
          <w:tab w:val="left" w:pos="3828"/>
        </w:tabs>
        <w:jc w:val="center"/>
        <w:rPr>
          <w:b/>
          <w:sz w:val="16"/>
          <w:szCs w:val="16"/>
        </w:rPr>
      </w:pPr>
    </w:p>
    <w:p w14:paraId="03F0551F" w14:textId="77777777" w:rsidR="00741310" w:rsidRPr="00103E0F" w:rsidRDefault="00A9174B" w:rsidP="00541176">
      <w:pPr>
        <w:shd w:val="clear" w:color="auto" w:fill="FFFFFF"/>
        <w:tabs>
          <w:tab w:val="left" w:pos="426"/>
          <w:tab w:val="left" w:pos="3828"/>
        </w:tabs>
        <w:jc w:val="center"/>
        <w:rPr>
          <w:b/>
        </w:rPr>
      </w:pPr>
      <w:r w:rsidRPr="00103E0F">
        <w:rPr>
          <w:b/>
        </w:rPr>
        <w:t>1</w:t>
      </w:r>
      <w:r w:rsidR="00541176" w:rsidRPr="00103E0F">
        <w:rPr>
          <w:b/>
        </w:rPr>
        <w:t>4. </w:t>
      </w:r>
      <w:r w:rsidR="00D679DA" w:rsidRPr="00103E0F">
        <w:rPr>
          <w:b/>
        </w:rPr>
        <w:t>Адреса, реквизиты и подписи Сторон</w:t>
      </w:r>
    </w:p>
    <w:p w14:paraId="35FE3CBC" w14:textId="77777777" w:rsidR="00A120EF" w:rsidRPr="00103E0F" w:rsidRDefault="00A120EF" w:rsidP="00541176">
      <w:pPr>
        <w:shd w:val="clear" w:color="auto" w:fill="FFFFFF"/>
        <w:tabs>
          <w:tab w:val="left" w:pos="426"/>
          <w:tab w:val="left" w:pos="3828"/>
        </w:tabs>
        <w:jc w:val="center"/>
        <w:rPr>
          <w:sz w:val="16"/>
          <w:szCs w:val="16"/>
        </w:rPr>
      </w:pPr>
    </w:p>
    <w:p w14:paraId="756CD428" w14:textId="77777777" w:rsidR="00741310" w:rsidRPr="00103E0F" w:rsidRDefault="00741310" w:rsidP="00541176">
      <w:pPr>
        <w:tabs>
          <w:tab w:val="left" w:pos="4318"/>
          <w:tab w:val="left" w:pos="4460"/>
        </w:tabs>
        <w:jc w:val="both"/>
      </w:pPr>
      <w:r w:rsidRPr="00103E0F">
        <w:t>ЗАКАЗЧИК:</w:t>
      </w:r>
    </w:p>
    <w:p w14:paraId="6B13F6E5" w14:textId="77777777" w:rsidR="00A679C0" w:rsidRPr="00103E0F" w:rsidRDefault="00A679C0" w:rsidP="00541176">
      <w:pPr>
        <w:tabs>
          <w:tab w:val="left" w:pos="4318"/>
          <w:tab w:val="left" w:pos="4460"/>
        </w:tabs>
        <w:jc w:val="both"/>
      </w:pPr>
      <w:r w:rsidRPr="00103E0F">
        <w:t>____________________________________________________________________________________________________________________________________________________________________</w:t>
      </w:r>
    </w:p>
    <w:p w14:paraId="77F38C79" w14:textId="77777777" w:rsidR="001460BE" w:rsidRPr="00103E0F" w:rsidRDefault="001460BE" w:rsidP="00541176">
      <w:pPr>
        <w:tabs>
          <w:tab w:val="left" w:pos="4318"/>
          <w:tab w:val="left" w:pos="4460"/>
        </w:tabs>
        <w:jc w:val="both"/>
      </w:pPr>
    </w:p>
    <w:p w14:paraId="556103B4" w14:textId="77777777" w:rsidR="00741310" w:rsidRPr="00103E0F" w:rsidRDefault="00741310" w:rsidP="00541176">
      <w:pPr>
        <w:tabs>
          <w:tab w:val="left" w:pos="4318"/>
          <w:tab w:val="left" w:pos="4460"/>
        </w:tabs>
        <w:jc w:val="both"/>
      </w:pPr>
      <w:r w:rsidRPr="00103E0F">
        <w:t>ПОДРЯДЧИК:</w:t>
      </w:r>
    </w:p>
    <w:p w14:paraId="05D7F313" w14:textId="77777777" w:rsidR="001460BE" w:rsidRPr="00103E0F" w:rsidRDefault="001460BE" w:rsidP="00541176">
      <w:pPr>
        <w:tabs>
          <w:tab w:val="left" w:pos="4318"/>
          <w:tab w:val="left" w:pos="4460"/>
        </w:tabs>
        <w:jc w:val="both"/>
      </w:pPr>
      <w:r w:rsidRPr="00103E0F">
        <w:t>____________________________________________________________________________________________________________________________________________________________________</w:t>
      </w:r>
    </w:p>
    <w:p w14:paraId="4894DBD8" w14:textId="77777777" w:rsidR="00741310" w:rsidRPr="00103E0F" w:rsidRDefault="00741310" w:rsidP="00541176">
      <w:pPr>
        <w:tabs>
          <w:tab w:val="right" w:pos="9497"/>
        </w:tabs>
        <w:jc w:val="center"/>
      </w:pP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69"/>
        <w:gridCol w:w="899"/>
        <w:gridCol w:w="4643"/>
      </w:tblGrid>
      <w:tr w:rsidR="009F4D65" w:rsidRPr="00103E0F" w14:paraId="2958D2F4" w14:textId="77777777" w:rsidTr="00C95D97">
        <w:trPr>
          <w:trHeight w:val="416"/>
        </w:trPr>
        <w:tc>
          <w:tcPr>
            <w:tcW w:w="4427" w:type="dxa"/>
            <w:shd w:val="clear" w:color="auto" w:fill="auto"/>
          </w:tcPr>
          <w:p w14:paraId="11C2D34D" w14:textId="77777777" w:rsidR="009F4D65" w:rsidRPr="00103E0F" w:rsidRDefault="009F4D65" w:rsidP="00541176">
            <w:pPr>
              <w:jc w:val="both"/>
            </w:pPr>
            <w:r w:rsidRPr="00103E0F">
              <w:t>Заказчик:</w:t>
            </w:r>
          </w:p>
          <w:p w14:paraId="7A30DEAD" w14:textId="77777777" w:rsidR="009F4D65" w:rsidRPr="00103E0F" w:rsidRDefault="009F4D65" w:rsidP="00541176">
            <w:pPr>
              <w:jc w:val="both"/>
            </w:pPr>
            <w:r w:rsidRPr="00103E0F">
              <w:lastRenderedPageBreak/>
              <w:t xml:space="preserve">_______________ </w:t>
            </w:r>
          </w:p>
          <w:p w14:paraId="3FDB8B68" w14:textId="1C8E887D" w:rsidR="009F4D65" w:rsidRPr="00103E0F" w:rsidRDefault="009056AC" w:rsidP="00541176">
            <w:pPr>
              <w:jc w:val="both"/>
            </w:pPr>
            <w:r w:rsidRPr="00103E0F">
              <w:t>МП</w:t>
            </w:r>
            <w:r w:rsidR="00541176" w:rsidRPr="00103E0F">
              <w:t xml:space="preserve"> </w:t>
            </w:r>
            <w:r w:rsidR="00633C0D">
              <w:t>(при наличии)</w:t>
            </w:r>
          </w:p>
        </w:tc>
        <w:tc>
          <w:tcPr>
            <w:tcW w:w="916" w:type="dxa"/>
            <w:shd w:val="clear" w:color="auto" w:fill="auto"/>
          </w:tcPr>
          <w:p w14:paraId="647FF8A9" w14:textId="77777777" w:rsidR="009F4D65" w:rsidRPr="00103E0F" w:rsidRDefault="009F4D65" w:rsidP="00541176">
            <w:pPr>
              <w:jc w:val="both"/>
            </w:pPr>
          </w:p>
        </w:tc>
        <w:tc>
          <w:tcPr>
            <w:tcW w:w="4705" w:type="dxa"/>
            <w:shd w:val="clear" w:color="auto" w:fill="auto"/>
          </w:tcPr>
          <w:p w14:paraId="1C734A1B" w14:textId="77777777" w:rsidR="009F4D65" w:rsidRPr="00103E0F" w:rsidRDefault="009F4D65" w:rsidP="00541176">
            <w:pPr>
              <w:jc w:val="both"/>
            </w:pPr>
            <w:r w:rsidRPr="00103E0F">
              <w:t>Подрядчик:</w:t>
            </w:r>
          </w:p>
          <w:p w14:paraId="0DEEB811" w14:textId="77777777" w:rsidR="009F4D65" w:rsidRPr="00103E0F" w:rsidRDefault="009F4D65" w:rsidP="00541176">
            <w:pPr>
              <w:jc w:val="both"/>
            </w:pPr>
            <w:r w:rsidRPr="00103E0F">
              <w:lastRenderedPageBreak/>
              <w:t xml:space="preserve">________________ </w:t>
            </w:r>
          </w:p>
          <w:p w14:paraId="1A1817E1" w14:textId="0976F104" w:rsidR="009F4D65" w:rsidRPr="00103E0F" w:rsidRDefault="009056AC" w:rsidP="00541176">
            <w:pPr>
              <w:jc w:val="both"/>
            </w:pPr>
            <w:r w:rsidRPr="00103E0F">
              <w:t>МП</w:t>
            </w:r>
            <w:r w:rsidR="00633C0D">
              <w:t xml:space="preserve"> (при наличии)</w:t>
            </w:r>
          </w:p>
        </w:tc>
      </w:tr>
    </w:tbl>
    <w:p w14:paraId="4FA1A7AB" w14:textId="77777777" w:rsidR="001460BE" w:rsidRPr="00103E0F" w:rsidRDefault="001460BE" w:rsidP="00541176">
      <w:pPr>
        <w:pStyle w:val="ConsPlusNonformat"/>
        <w:rPr>
          <w:rFonts w:ascii="Times New Roman" w:hAnsi="Times New Roman" w:cs="Times New Roman"/>
          <w:sz w:val="24"/>
          <w:szCs w:val="24"/>
        </w:rPr>
      </w:pPr>
    </w:p>
    <w:p w14:paraId="07AA1A79" w14:textId="77777777" w:rsidR="00E95659" w:rsidRPr="00103E0F" w:rsidRDefault="00E95659" w:rsidP="00541176">
      <w:pPr>
        <w:rPr>
          <w:sz w:val="22"/>
          <w:szCs w:val="22"/>
        </w:rPr>
        <w:sectPr w:rsidR="00E95659" w:rsidRPr="00103E0F" w:rsidSect="00DB54EA">
          <w:headerReference w:type="default" r:id="rId8"/>
          <w:footerReference w:type="even" r:id="rId9"/>
          <w:pgSz w:w="11906" w:h="16838" w:code="9"/>
          <w:pgMar w:top="1134" w:right="567" w:bottom="1134" w:left="1418" w:header="454" w:footer="454" w:gutter="0"/>
          <w:pgNumType w:start="1"/>
          <w:cols w:space="708"/>
          <w:titlePg/>
          <w:docGrid w:linePitch="360"/>
        </w:sectPr>
      </w:pPr>
    </w:p>
    <w:p w14:paraId="23C65526" w14:textId="77777777" w:rsidR="001460BE" w:rsidRPr="00103E0F" w:rsidRDefault="001460BE" w:rsidP="00A120EF">
      <w:pPr>
        <w:widowControl w:val="0"/>
        <w:autoSpaceDE w:val="0"/>
        <w:ind w:left="5954"/>
        <w:jc w:val="center"/>
      </w:pPr>
      <w:r w:rsidRPr="00103E0F">
        <w:lastRenderedPageBreak/>
        <w:t xml:space="preserve">ПРИЛОЖЕНИЕ </w:t>
      </w:r>
      <w:r w:rsidR="006E5523" w:rsidRPr="00103E0F">
        <w:t>№ </w:t>
      </w:r>
      <w:r w:rsidRPr="00103E0F">
        <w:t>1</w:t>
      </w:r>
    </w:p>
    <w:p w14:paraId="0ABD4755" w14:textId="77777777" w:rsidR="001460BE" w:rsidRPr="00103E0F" w:rsidRDefault="001460BE" w:rsidP="00A120EF">
      <w:pPr>
        <w:widowControl w:val="0"/>
        <w:autoSpaceDE w:val="0"/>
        <w:ind w:left="5954"/>
        <w:jc w:val="center"/>
      </w:pPr>
      <w:r w:rsidRPr="00103E0F">
        <w:t>к Контракту</w:t>
      </w:r>
    </w:p>
    <w:p w14:paraId="1A664805" w14:textId="77777777" w:rsidR="001460BE" w:rsidRPr="00103E0F" w:rsidRDefault="001460BE" w:rsidP="00A120EF">
      <w:pPr>
        <w:widowControl w:val="0"/>
        <w:autoSpaceDE w:val="0"/>
        <w:ind w:left="5954"/>
        <w:jc w:val="right"/>
      </w:pPr>
      <w:r w:rsidRPr="00103E0F">
        <w:t>от «__» _________ 20__ г. №____</w:t>
      </w:r>
    </w:p>
    <w:p w14:paraId="60E5ADDF" w14:textId="77777777" w:rsidR="001460BE" w:rsidRPr="00103E0F" w:rsidRDefault="001460BE" w:rsidP="00A120EF">
      <w:pPr>
        <w:shd w:val="clear" w:color="auto" w:fill="FFFFFF"/>
        <w:ind w:left="5954"/>
        <w:jc w:val="center"/>
        <w:rPr>
          <w:b/>
          <w:bCs/>
          <w:caps/>
        </w:rPr>
      </w:pPr>
    </w:p>
    <w:p w14:paraId="664C3DD8" w14:textId="77777777" w:rsidR="009E77AA" w:rsidRPr="00103E0F" w:rsidRDefault="009E77AA" w:rsidP="00A120EF">
      <w:pPr>
        <w:shd w:val="clear" w:color="auto" w:fill="FFFFFF"/>
        <w:ind w:left="5954"/>
        <w:jc w:val="center"/>
        <w:rPr>
          <w:b/>
          <w:bCs/>
          <w:caps/>
        </w:rPr>
      </w:pPr>
    </w:p>
    <w:p w14:paraId="15ED6EA6" w14:textId="77777777" w:rsidR="002E516F" w:rsidRPr="00103E0F" w:rsidRDefault="002E516F" w:rsidP="00541176">
      <w:pPr>
        <w:shd w:val="clear" w:color="auto" w:fill="FFFFFF"/>
        <w:jc w:val="center"/>
        <w:rPr>
          <w:b/>
          <w:bCs/>
          <w:caps/>
        </w:rPr>
      </w:pPr>
      <w:r w:rsidRPr="00103E0F">
        <w:rPr>
          <w:b/>
          <w:bCs/>
          <w:caps/>
        </w:rPr>
        <w:t>Описание объекта закупки</w:t>
      </w:r>
    </w:p>
    <w:p w14:paraId="50BA8E5A" w14:textId="77777777" w:rsidR="000F74CB" w:rsidRPr="00103E0F" w:rsidRDefault="009C50CD" w:rsidP="00541176">
      <w:pPr>
        <w:shd w:val="clear" w:color="auto" w:fill="FFFFFF"/>
        <w:jc w:val="center"/>
        <w:rPr>
          <w:b/>
          <w:bCs/>
        </w:rPr>
      </w:pPr>
      <w:r w:rsidRPr="00103E0F">
        <w:rPr>
          <w:b/>
        </w:rPr>
        <w:t>на в</w:t>
      </w:r>
      <w:r w:rsidR="0069162D" w:rsidRPr="00103E0F">
        <w:rPr>
          <w:b/>
        </w:rPr>
        <w:t xml:space="preserve">ыполнение </w:t>
      </w:r>
      <w:r w:rsidR="000F74CB" w:rsidRPr="00103E0F">
        <w:rPr>
          <w:b/>
        </w:rPr>
        <w:t>работ по строительству</w:t>
      </w:r>
      <w:r w:rsidR="006E0D38" w:rsidRPr="00103E0F">
        <w:rPr>
          <w:b/>
        </w:rPr>
        <w:t>/</w:t>
      </w:r>
      <w:r w:rsidR="000F74CB" w:rsidRPr="00103E0F">
        <w:rPr>
          <w:b/>
        </w:rPr>
        <w:t xml:space="preserve">реконструкции автомобильной дороги </w:t>
      </w:r>
      <w:r w:rsidR="000F74CB" w:rsidRPr="00103E0F">
        <w:t>________</w:t>
      </w:r>
      <w:r w:rsidR="009E77AA" w:rsidRPr="00103E0F">
        <w:t>______</w:t>
      </w:r>
      <w:r w:rsidR="000F74CB" w:rsidRPr="00103E0F">
        <w:t>___</w:t>
      </w:r>
      <w:r w:rsidR="000F74CB" w:rsidRPr="00103E0F">
        <w:rPr>
          <w:b/>
        </w:rPr>
        <w:t xml:space="preserve"> в </w:t>
      </w:r>
      <w:r w:rsidR="000F74CB" w:rsidRPr="00103E0F">
        <w:t>_____</w:t>
      </w:r>
      <w:r w:rsidR="009E77AA" w:rsidRPr="00103E0F">
        <w:t>______</w:t>
      </w:r>
      <w:r w:rsidR="000F74CB" w:rsidRPr="00103E0F">
        <w:t>____</w:t>
      </w:r>
      <w:r w:rsidR="00986DBD" w:rsidRPr="00103E0F">
        <w:rPr>
          <w:b/>
        </w:rPr>
        <w:t xml:space="preserve"> </w:t>
      </w:r>
      <w:r w:rsidR="000F74CB" w:rsidRPr="00103E0F">
        <w:rPr>
          <w:b/>
        </w:rPr>
        <w:t xml:space="preserve">районе </w:t>
      </w:r>
      <w:r w:rsidR="00986DBD" w:rsidRPr="00103E0F">
        <w:rPr>
          <w:b/>
          <w:bCs/>
        </w:rPr>
        <w:t>Новосибирской области</w:t>
      </w:r>
    </w:p>
    <w:p w14:paraId="1FF3E771" w14:textId="77777777" w:rsidR="009A10A2" w:rsidRPr="00103E0F" w:rsidRDefault="009A10A2" w:rsidP="00541176">
      <w:pPr>
        <w:shd w:val="clear" w:color="auto" w:fill="FFFFFF"/>
        <w:jc w:val="center"/>
        <w:rPr>
          <w:b/>
          <w:bCs/>
        </w:rPr>
      </w:pPr>
    </w:p>
    <w:p w14:paraId="6B029E3C" w14:textId="7D1D5B47" w:rsidR="00AF141E" w:rsidRPr="00103E0F" w:rsidRDefault="00AF141E" w:rsidP="00986DBD">
      <w:pPr>
        <w:shd w:val="clear" w:color="auto" w:fill="FFFFFF"/>
        <w:tabs>
          <w:tab w:val="left" w:pos="1134"/>
        </w:tabs>
        <w:autoSpaceDE w:val="0"/>
        <w:autoSpaceDN w:val="0"/>
        <w:adjustRightInd w:val="0"/>
        <w:ind w:firstLine="709"/>
        <w:jc w:val="both"/>
      </w:pPr>
      <w:r w:rsidRPr="00103E0F">
        <w:t>Проектная и рабочая документация (далее – Проект) по строительству/реконструкции автомобильной дороги ____________________ в ____</w:t>
      </w:r>
      <w:r w:rsidR="009E77AA" w:rsidRPr="00103E0F">
        <w:t>______</w:t>
      </w:r>
      <w:r w:rsidRPr="00103E0F">
        <w:t>____ районе Новосибирской области в</w:t>
      </w:r>
      <w:r w:rsidR="009E77AA" w:rsidRPr="00103E0F">
        <w:t xml:space="preserve"> </w:t>
      </w:r>
      <w:r w:rsidRPr="00103E0F">
        <w:t xml:space="preserve">составе Описания объекта закупки прилагается к документации об </w:t>
      </w:r>
      <w:r w:rsidR="00B93AA2" w:rsidRPr="00103E0F">
        <w:t>электронно</w:t>
      </w:r>
      <w:r w:rsidR="00B93AA2">
        <w:t>й</w:t>
      </w:r>
      <w:r w:rsidR="00B93AA2" w:rsidRPr="00103E0F">
        <w:t xml:space="preserve"> </w:t>
      </w:r>
      <w:r w:rsidR="00B93AA2">
        <w:t>процедуре</w:t>
      </w:r>
      <w:r w:rsidRPr="00103E0F">
        <w:t>.</w:t>
      </w:r>
    </w:p>
    <w:p w14:paraId="5E7D48E0" w14:textId="5922AFF0" w:rsidR="00510502" w:rsidRPr="00103E0F" w:rsidRDefault="00510502" w:rsidP="00986DBD">
      <w:pPr>
        <w:shd w:val="clear" w:color="auto" w:fill="FFFFFF"/>
        <w:tabs>
          <w:tab w:val="left" w:pos="1134"/>
        </w:tabs>
        <w:autoSpaceDE w:val="0"/>
        <w:autoSpaceDN w:val="0"/>
        <w:adjustRightInd w:val="0"/>
        <w:ind w:firstLine="709"/>
        <w:jc w:val="both"/>
      </w:pPr>
      <w:r w:rsidRPr="00103E0F">
        <w:t>Работы выполняются в объеме, предусмотренном в таблице «Ведомость объемов работ», и в соответствии с функционально-технологическими, конструктивными и инженерно-техническими решениями, изложенными в прилагаемой проектной документации. «Обоснование начальной (максимальной) цены контракта» прилагается к документации об</w:t>
      </w:r>
      <w:r w:rsidR="002A5D81" w:rsidRPr="00103E0F">
        <w:t> </w:t>
      </w:r>
      <w:r w:rsidR="00B93AA2" w:rsidRPr="00103E0F">
        <w:t>электронно</w:t>
      </w:r>
      <w:r w:rsidR="00B93AA2">
        <w:t>й</w:t>
      </w:r>
      <w:r w:rsidR="00B93AA2" w:rsidRPr="00103E0F">
        <w:t xml:space="preserve"> </w:t>
      </w:r>
      <w:r w:rsidR="00B93AA2">
        <w:t>процедуре</w:t>
      </w:r>
      <w:r w:rsidR="00B93AA2" w:rsidRPr="00103E0F">
        <w:t xml:space="preserve"> </w:t>
      </w:r>
      <w:r w:rsidRPr="00103E0F">
        <w:t xml:space="preserve">в качестве обоснования стоимости </w:t>
      </w:r>
      <w:r w:rsidR="0016702B" w:rsidRPr="00103E0F">
        <w:t>Работ</w:t>
      </w:r>
      <w:r w:rsidRPr="00103E0F">
        <w:t>, выполняемых в</w:t>
      </w:r>
      <w:r w:rsidR="002A5D81" w:rsidRPr="00103E0F">
        <w:t> </w:t>
      </w:r>
      <w:r w:rsidRPr="00103E0F">
        <w:t>соответствии с таблицей «Ведомость объемов работ».</w:t>
      </w:r>
    </w:p>
    <w:p w14:paraId="07619491" w14:textId="77777777" w:rsidR="00AF141E" w:rsidRPr="00103E0F" w:rsidRDefault="00AF141E" w:rsidP="00986DBD">
      <w:pPr>
        <w:shd w:val="clear" w:color="auto" w:fill="FFFFFF"/>
        <w:tabs>
          <w:tab w:val="left" w:pos="1134"/>
        </w:tabs>
        <w:autoSpaceDE w:val="0"/>
        <w:autoSpaceDN w:val="0"/>
        <w:adjustRightInd w:val="0"/>
        <w:ind w:firstLine="709"/>
        <w:jc w:val="both"/>
      </w:pPr>
      <w:r w:rsidRPr="00103E0F">
        <w:t>Все указания, встречающиеся в настоящем Описании объекта закупки, на используемое оборудование, машины, механизмы, не являются требованием к производственным мощностям Подрядчика. Все указания являются расчетными единицами для определения Заказчиком начальной (максимальной) цены Контракта.</w:t>
      </w:r>
    </w:p>
    <w:p w14:paraId="458D3453" w14:textId="77777777" w:rsidR="000F74CB" w:rsidRPr="00103E0F" w:rsidRDefault="000F74CB" w:rsidP="00986DBD">
      <w:pPr>
        <w:shd w:val="clear" w:color="auto" w:fill="FFFFFF"/>
        <w:ind w:firstLine="709"/>
        <w:jc w:val="center"/>
        <w:rPr>
          <w:b/>
        </w:rPr>
      </w:pPr>
    </w:p>
    <w:p w14:paraId="551D3017" w14:textId="77777777" w:rsidR="002E516F" w:rsidRPr="00103E0F" w:rsidRDefault="00684A36" w:rsidP="00541176">
      <w:pPr>
        <w:rPr>
          <w:b/>
          <w:bCs/>
        </w:rPr>
      </w:pPr>
      <w:r w:rsidRPr="00103E0F">
        <w:rPr>
          <w:b/>
          <w:bCs/>
        </w:rPr>
        <w:t>Основание для реализации К</w:t>
      </w:r>
      <w:r w:rsidR="00AF141E" w:rsidRPr="00103E0F">
        <w:rPr>
          <w:b/>
          <w:bCs/>
        </w:rPr>
        <w:t>онтракта</w:t>
      </w:r>
    </w:p>
    <w:p w14:paraId="5BCAB753" w14:textId="77777777" w:rsidR="00A679C0" w:rsidRPr="00103E0F" w:rsidRDefault="00A679C0" w:rsidP="00E451C2">
      <w:pPr>
        <w:jc w:val="center"/>
        <w:rPr>
          <w:bCs/>
          <w:sz w:val="20"/>
          <w:szCs w:val="20"/>
        </w:rPr>
      </w:pPr>
      <w:r w:rsidRPr="00103E0F">
        <w:rPr>
          <w:bCs/>
        </w:rPr>
        <w:t>______________________________________________________________________________________________________________________________________</w:t>
      </w:r>
      <w:r w:rsidR="005C7AED" w:rsidRPr="00103E0F">
        <w:rPr>
          <w:bCs/>
        </w:rPr>
        <w:t>______________________________</w:t>
      </w:r>
      <w:r w:rsidR="00134E56" w:rsidRPr="00103E0F">
        <w:rPr>
          <w:bCs/>
        </w:rPr>
        <w:br/>
      </w:r>
      <w:r w:rsidR="005C7AED" w:rsidRPr="00103E0F">
        <w:rPr>
          <w:bCs/>
          <w:sz w:val="20"/>
          <w:szCs w:val="20"/>
        </w:rPr>
        <w:t>(</w:t>
      </w:r>
      <w:r w:rsidRPr="00103E0F">
        <w:rPr>
          <w:bCs/>
          <w:sz w:val="20"/>
          <w:szCs w:val="20"/>
        </w:rPr>
        <w:t>нормативные правовые акты о бюджете, целевые программы)</w:t>
      </w:r>
    </w:p>
    <w:p w14:paraId="0AE7C43F" w14:textId="77777777" w:rsidR="00AF141E" w:rsidRPr="00103E0F" w:rsidRDefault="00AF141E" w:rsidP="00541176">
      <w:pPr>
        <w:rPr>
          <w:b/>
          <w:bCs/>
        </w:rPr>
      </w:pPr>
    </w:p>
    <w:p w14:paraId="7860573C" w14:textId="77777777" w:rsidR="00883BCD" w:rsidRPr="00103E0F" w:rsidRDefault="00684A36" w:rsidP="00541176">
      <w:r w:rsidRPr="00103E0F">
        <w:rPr>
          <w:b/>
          <w:bCs/>
        </w:rPr>
        <w:t>Основные характеристики О</w:t>
      </w:r>
      <w:r w:rsidR="002E516F" w:rsidRPr="00103E0F">
        <w:rPr>
          <w:b/>
          <w:bCs/>
        </w:rPr>
        <w:t>бъекта</w:t>
      </w:r>
    </w:p>
    <w:p w14:paraId="22FF9B66" w14:textId="77777777" w:rsidR="00AF141E" w:rsidRPr="00103E0F" w:rsidRDefault="00AF141E" w:rsidP="00541176">
      <w:pPr>
        <w:tabs>
          <w:tab w:val="left" w:pos="2660"/>
        </w:tabs>
        <w:jc w:val="both"/>
      </w:pPr>
    </w:p>
    <w:p w14:paraId="42F9629C" w14:textId="77777777" w:rsidR="009A10A2" w:rsidRPr="00103E0F" w:rsidRDefault="009A10A2" w:rsidP="00541176">
      <w:pPr>
        <w:tabs>
          <w:tab w:val="left" w:pos="2660"/>
        </w:tabs>
        <w:jc w:val="both"/>
      </w:pPr>
      <w:r w:rsidRPr="00103E0F">
        <w:t>Строительство/реконструкция автомобильной дороги</w:t>
      </w:r>
      <w:r w:rsidR="00E451C2" w:rsidRPr="00103E0F">
        <w:t> </w:t>
      </w:r>
      <w:r w:rsidRPr="00103E0F">
        <w:t>__</w:t>
      </w:r>
      <w:r w:rsidR="00E451C2" w:rsidRPr="00103E0F">
        <w:t>________</w:t>
      </w:r>
      <w:r w:rsidRPr="00103E0F">
        <w:t>______</w:t>
      </w:r>
      <w:r w:rsidR="00E451C2" w:rsidRPr="00103E0F">
        <w:t>_________</w:t>
      </w:r>
      <w:r w:rsidRPr="00103E0F">
        <w:t>_____ в</w:t>
      </w:r>
      <w:r w:rsidR="00E451C2" w:rsidRPr="00103E0F">
        <w:t> </w:t>
      </w:r>
      <w:r w:rsidR="00134E56" w:rsidRPr="00103E0F">
        <w:t>_____</w:t>
      </w:r>
      <w:r w:rsidR="00E451C2" w:rsidRPr="00103E0F">
        <w:t>______</w:t>
      </w:r>
      <w:r w:rsidR="00134E56" w:rsidRPr="00103E0F">
        <w:t>__</w:t>
      </w:r>
      <w:r w:rsidRPr="00103E0F">
        <w:t>_______ районе Новосибирской области</w:t>
      </w:r>
    </w:p>
    <w:p w14:paraId="7448CA3E" w14:textId="77777777" w:rsidR="009A10A2" w:rsidRPr="00103E0F" w:rsidRDefault="009A10A2" w:rsidP="00541176">
      <w:pPr>
        <w:tabs>
          <w:tab w:val="left" w:pos="2660"/>
        </w:tabs>
        <w:ind w:firstLine="540"/>
        <w:jc w:val="both"/>
      </w:pP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68"/>
        <w:gridCol w:w="2872"/>
        <w:gridCol w:w="2335"/>
      </w:tblGrid>
      <w:tr w:rsidR="006428EB" w:rsidRPr="00103E0F" w14:paraId="595DAAFC" w14:textId="77777777" w:rsidTr="0029385D">
        <w:trPr>
          <w:trHeight w:val="678"/>
          <w:tblHeader/>
          <w:jc w:val="center"/>
        </w:trPr>
        <w:tc>
          <w:tcPr>
            <w:tcW w:w="4677" w:type="dxa"/>
          </w:tcPr>
          <w:p w14:paraId="2783A8FB" w14:textId="77777777" w:rsidR="006428EB" w:rsidRPr="00103E0F" w:rsidRDefault="006428EB" w:rsidP="00541176">
            <w:pPr>
              <w:jc w:val="center"/>
            </w:pPr>
            <w:r w:rsidRPr="00103E0F">
              <w:t xml:space="preserve">Наименование </w:t>
            </w:r>
          </w:p>
        </w:tc>
        <w:tc>
          <w:tcPr>
            <w:tcW w:w="2878" w:type="dxa"/>
          </w:tcPr>
          <w:p w14:paraId="00F673CA" w14:textId="77777777" w:rsidR="006428EB" w:rsidRPr="00103E0F" w:rsidRDefault="006428EB" w:rsidP="00541176">
            <w:pPr>
              <w:jc w:val="center"/>
            </w:pPr>
            <w:r w:rsidRPr="00103E0F">
              <w:t>Измеритель</w:t>
            </w:r>
          </w:p>
        </w:tc>
        <w:tc>
          <w:tcPr>
            <w:tcW w:w="2340" w:type="dxa"/>
          </w:tcPr>
          <w:p w14:paraId="09C4AE41" w14:textId="77777777" w:rsidR="006428EB" w:rsidRPr="00103E0F" w:rsidRDefault="006428EB" w:rsidP="00541176">
            <w:pPr>
              <w:jc w:val="center"/>
            </w:pPr>
            <w:r w:rsidRPr="00103E0F">
              <w:t>Показатель</w:t>
            </w:r>
          </w:p>
        </w:tc>
      </w:tr>
      <w:tr w:rsidR="006428EB" w:rsidRPr="00103E0F" w14:paraId="362E9AD8" w14:textId="77777777" w:rsidTr="0029385D">
        <w:trPr>
          <w:trHeight w:val="286"/>
          <w:jc w:val="center"/>
        </w:trPr>
        <w:tc>
          <w:tcPr>
            <w:tcW w:w="4677" w:type="dxa"/>
          </w:tcPr>
          <w:p w14:paraId="797573CD" w14:textId="77777777" w:rsidR="006428EB" w:rsidRPr="00103E0F" w:rsidRDefault="006428EB" w:rsidP="00541176">
            <w:r w:rsidRPr="00103E0F">
              <w:t>Техническая категория дороги</w:t>
            </w:r>
          </w:p>
        </w:tc>
        <w:tc>
          <w:tcPr>
            <w:tcW w:w="2878" w:type="dxa"/>
          </w:tcPr>
          <w:p w14:paraId="29E8775C" w14:textId="77777777" w:rsidR="006428EB" w:rsidRPr="00103E0F" w:rsidRDefault="006428EB" w:rsidP="00541176"/>
        </w:tc>
        <w:tc>
          <w:tcPr>
            <w:tcW w:w="2340" w:type="dxa"/>
          </w:tcPr>
          <w:p w14:paraId="5637CFE0" w14:textId="77777777" w:rsidR="006428EB" w:rsidRPr="00103E0F" w:rsidRDefault="006428EB" w:rsidP="00541176">
            <w:pPr>
              <w:jc w:val="center"/>
            </w:pPr>
          </w:p>
        </w:tc>
      </w:tr>
      <w:tr w:rsidR="006428EB" w:rsidRPr="00103E0F" w14:paraId="7E25BEFE" w14:textId="77777777" w:rsidTr="0029385D">
        <w:trPr>
          <w:trHeight w:val="286"/>
          <w:jc w:val="center"/>
        </w:trPr>
        <w:tc>
          <w:tcPr>
            <w:tcW w:w="4677" w:type="dxa"/>
          </w:tcPr>
          <w:p w14:paraId="34F71B79" w14:textId="77777777" w:rsidR="006428EB" w:rsidRPr="00103E0F" w:rsidRDefault="006428EB" w:rsidP="00541176">
            <w:r w:rsidRPr="00103E0F">
              <w:t>Протяженность трассы, км</w:t>
            </w:r>
          </w:p>
        </w:tc>
        <w:tc>
          <w:tcPr>
            <w:tcW w:w="2878" w:type="dxa"/>
          </w:tcPr>
          <w:p w14:paraId="06E5C3FB" w14:textId="77777777" w:rsidR="006428EB" w:rsidRPr="00103E0F" w:rsidRDefault="006428EB" w:rsidP="00541176"/>
        </w:tc>
        <w:tc>
          <w:tcPr>
            <w:tcW w:w="2340" w:type="dxa"/>
          </w:tcPr>
          <w:p w14:paraId="379C318D" w14:textId="77777777" w:rsidR="006428EB" w:rsidRPr="00103E0F" w:rsidRDefault="006428EB" w:rsidP="00541176">
            <w:pPr>
              <w:jc w:val="center"/>
            </w:pPr>
          </w:p>
        </w:tc>
      </w:tr>
      <w:tr w:rsidR="006428EB" w:rsidRPr="00103E0F" w14:paraId="26EBB201" w14:textId="77777777" w:rsidTr="0029385D">
        <w:trPr>
          <w:trHeight w:val="187"/>
          <w:jc w:val="center"/>
        </w:trPr>
        <w:tc>
          <w:tcPr>
            <w:tcW w:w="4677" w:type="dxa"/>
          </w:tcPr>
          <w:p w14:paraId="091D0F23" w14:textId="77777777" w:rsidR="006428EB" w:rsidRPr="00103E0F" w:rsidRDefault="006428EB" w:rsidP="00541176">
            <w:pPr>
              <w:jc w:val="both"/>
            </w:pPr>
            <w:r w:rsidRPr="00103E0F">
              <w:t>Расчетная скорость движения, км/час</w:t>
            </w:r>
          </w:p>
        </w:tc>
        <w:tc>
          <w:tcPr>
            <w:tcW w:w="2878" w:type="dxa"/>
          </w:tcPr>
          <w:p w14:paraId="3ADA64BE" w14:textId="77777777" w:rsidR="006428EB" w:rsidRPr="00103E0F" w:rsidRDefault="006428EB" w:rsidP="00541176">
            <w:pPr>
              <w:jc w:val="both"/>
            </w:pPr>
          </w:p>
        </w:tc>
        <w:tc>
          <w:tcPr>
            <w:tcW w:w="2340" w:type="dxa"/>
          </w:tcPr>
          <w:p w14:paraId="67579B3F" w14:textId="77777777" w:rsidR="006428EB" w:rsidRPr="00103E0F" w:rsidRDefault="006428EB" w:rsidP="00541176">
            <w:pPr>
              <w:jc w:val="center"/>
            </w:pPr>
          </w:p>
        </w:tc>
      </w:tr>
      <w:tr w:rsidR="006428EB" w:rsidRPr="00103E0F" w14:paraId="1957391B" w14:textId="77777777" w:rsidTr="0029385D">
        <w:trPr>
          <w:trHeight w:val="286"/>
          <w:jc w:val="center"/>
        </w:trPr>
        <w:tc>
          <w:tcPr>
            <w:tcW w:w="4677" w:type="dxa"/>
          </w:tcPr>
          <w:p w14:paraId="3B189C57" w14:textId="77777777" w:rsidR="006428EB" w:rsidRPr="00103E0F" w:rsidRDefault="006428EB" w:rsidP="00541176">
            <w:pPr>
              <w:jc w:val="both"/>
            </w:pPr>
            <w:r w:rsidRPr="00103E0F">
              <w:t>Число полос движения, шт.</w:t>
            </w:r>
          </w:p>
        </w:tc>
        <w:tc>
          <w:tcPr>
            <w:tcW w:w="2878" w:type="dxa"/>
          </w:tcPr>
          <w:p w14:paraId="3A32967D" w14:textId="77777777" w:rsidR="006428EB" w:rsidRPr="00103E0F" w:rsidRDefault="006428EB" w:rsidP="00541176">
            <w:pPr>
              <w:jc w:val="both"/>
            </w:pPr>
          </w:p>
        </w:tc>
        <w:tc>
          <w:tcPr>
            <w:tcW w:w="2340" w:type="dxa"/>
          </w:tcPr>
          <w:p w14:paraId="41C40DEE" w14:textId="77777777" w:rsidR="006428EB" w:rsidRPr="00103E0F" w:rsidRDefault="006428EB" w:rsidP="00541176">
            <w:pPr>
              <w:jc w:val="center"/>
            </w:pPr>
          </w:p>
        </w:tc>
      </w:tr>
      <w:tr w:rsidR="006428EB" w:rsidRPr="00103E0F" w14:paraId="7F2838E5" w14:textId="77777777" w:rsidTr="0029385D">
        <w:trPr>
          <w:trHeight w:val="286"/>
          <w:jc w:val="center"/>
        </w:trPr>
        <w:tc>
          <w:tcPr>
            <w:tcW w:w="4677" w:type="dxa"/>
          </w:tcPr>
          <w:p w14:paraId="42368BE3" w14:textId="77777777" w:rsidR="006428EB" w:rsidRPr="00103E0F" w:rsidRDefault="006428EB" w:rsidP="00541176">
            <w:pPr>
              <w:jc w:val="both"/>
            </w:pPr>
            <w:r w:rsidRPr="00103E0F">
              <w:t>Ширина полосы движения, м</w:t>
            </w:r>
          </w:p>
        </w:tc>
        <w:tc>
          <w:tcPr>
            <w:tcW w:w="2878" w:type="dxa"/>
          </w:tcPr>
          <w:p w14:paraId="41A15D74" w14:textId="77777777" w:rsidR="006428EB" w:rsidRPr="00103E0F" w:rsidRDefault="006428EB" w:rsidP="00541176">
            <w:pPr>
              <w:jc w:val="both"/>
            </w:pPr>
          </w:p>
        </w:tc>
        <w:tc>
          <w:tcPr>
            <w:tcW w:w="2340" w:type="dxa"/>
          </w:tcPr>
          <w:p w14:paraId="668B0ABF" w14:textId="77777777" w:rsidR="006428EB" w:rsidRPr="00103E0F" w:rsidRDefault="006428EB" w:rsidP="00541176">
            <w:pPr>
              <w:jc w:val="center"/>
            </w:pPr>
          </w:p>
        </w:tc>
      </w:tr>
      <w:tr w:rsidR="006428EB" w:rsidRPr="00103E0F" w14:paraId="24A0D8F4" w14:textId="77777777" w:rsidTr="0029385D">
        <w:trPr>
          <w:trHeight w:val="286"/>
          <w:jc w:val="center"/>
        </w:trPr>
        <w:tc>
          <w:tcPr>
            <w:tcW w:w="4677" w:type="dxa"/>
          </w:tcPr>
          <w:p w14:paraId="451B9E87" w14:textId="77777777" w:rsidR="006428EB" w:rsidRPr="00103E0F" w:rsidRDefault="006428EB" w:rsidP="00541176">
            <w:pPr>
              <w:jc w:val="both"/>
            </w:pPr>
            <w:r w:rsidRPr="00103E0F">
              <w:t>Ширина проезжей части, м</w:t>
            </w:r>
          </w:p>
        </w:tc>
        <w:tc>
          <w:tcPr>
            <w:tcW w:w="2878" w:type="dxa"/>
          </w:tcPr>
          <w:p w14:paraId="4F9D8C44" w14:textId="77777777" w:rsidR="006428EB" w:rsidRPr="00103E0F" w:rsidRDefault="006428EB" w:rsidP="00541176">
            <w:pPr>
              <w:jc w:val="both"/>
            </w:pPr>
          </w:p>
        </w:tc>
        <w:tc>
          <w:tcPr>
            <w:tcW w:w="2340" w:type="dxa"/>
          </w:tcPr>
          <w:p w14:paraId="6A1AE3C4" w14:textId="77777777" w:rsidR="006428EB" w:rsidRPr="00103E0F" w:rsidRDefault="006428EB" w:rsidP="00541176">
            <w:pPr>
              <w:jc w:val="center"/>
            </w:pPr>
          </w:p>
        </w:tc>
      </w:tr>
      <w:tr w:rsidR="006428EB" w:rsidRPr="00103E0F" w14:paraId="6043CC4C" w14:textId="77777777" w:rsidTr="0029385D">
        <w:trPr>
          <w:trHeight w:val="286"/>
          <w:jc w:val="center"/>
        </w:trPr>
        <w:tc>
          <w:tcPr>
            <w:tcW w:w="4677" w:type="dxa"/>
          </w:tcPr>
          <w:p w14:paraId="49AFE10E" w14:textId="77777777" w:rsidR="006428EB" w:rsidRPr="00103E0F" w:rsidRDefault="006428EB" w:rsidP="00541176">
            <w:pPr>
              <w:jc w:val="both"/>
            </w:pPr>
            <w:r w:rsidRPr="00103E0F">
              <w:t>Ширина обочины, м</w:t>
            </w:r>
          </w:p>
        </w:tc>
        <w:tc>
          <w:tcPr>
            <w:tcW w:w="2878" w:type="dxa"/>
          </w:tcPr>
          <w:p w14:paraId="7B59BCCF" w14:textId="77777777" w:rsidR="006428EB" w:rsidRPr="00103E0F" w:rsidRDefault="006428EB" w:rsidP="00541176">
            <w:pPr>
              <w:jc w:val="both"/>
            </w:pPr>
          </w:p>
        </w:tc>
        <w:tc>
          <w:tcPr>
            <w:tcW w:w="2340" w:type="dxa"/>
          </w:tcPr>
          <w:p w14:paraId="3CAD5287" w14:textId="77777777" w:rsidR="006428EB" w:rsidRPr="00103E0F" w:rsidRDefault="006428EB" w:rsidP="00541176">
            <w:pPr>
              <w:jc w:val="center"/>
            </w:pPr>
          </w:p>
        </w:tc>
      </w:tr>
      <w:tr w:rsidR="006428EB" w:rsidRPr="00103E0F" w14:paraId="17D98FB3" w14:textId="77777777" w:rsidTr="0029385D">
        <w:trPr>
          <w:trHeight w:val="302"/>
          <w:jc w:val="center"/>
        </w:trPr>
        <w:tc>
          <w:tcPr>
            <w:tcW w:w="4677" w:type="dxa"/>
          </w:tcPr>
          <w:p w14:paraId="240175D9" w14:textId="77777777" w:rsidR="006428EB" w:rsidRPr="00103E0F" w:rsidRDefault="006428EB" w:rsidP="00541176">
            <w:pPr>
              <w:jc w:val="both"/>
            </w:pPr>
            <w:r w:rsidRPr="00103E0F">
              <w:t>Ширина земляного полотна, м</w:t>
            </w:r>
          </w:p>
        </w:tc>
        <w:tc>
          <w:tcPr>
            <w:tcW w:w="2878" w:type="dxa"/>
          </w:tcPr>
          <w:p w14:paraId="6712D16F" w14:textId="77777777" w:rsidR="006428EB" w:rsidRPr="00103E0F" w:rsidRDefault="006428EB" w:rsidP="00541176">
            <w:pPr>
              <w:jc w:val="both"/>
            </w:pPr>
          </w:p>
        </w:tc>
        <w:tc>
          <w:tcPr>
            <w:tcW w:w="2340" w:type="dxa"/>
          </w:tcPr>
          <w:p w14:paraId="57F973BA" w14:textId="77777777" w:rsidR="006428EB" w:rsidRPr="00103E0F" w:rsidRDefault="006428EB" w:rsidP="00541176">
            <w:pPr>
              <w:jc w:val="center"/>
            </w:pPr>
          </w:p>
        </w:tc>
      </w:tr>
      <w:tr w:rsidR="006428EB" w:rsidRPr="00103E0F" w14:paraId="7D5C02B1" w14:textId="77777777" w:rsidTr="0029385D">
        <w:trPr>
          <w:trHeight w:val="286"/>
          <w:jc w:val="center"/>
        </w:trPr>
        <w:tc>
          <w:tcPr>
            <w:tcW w:w="4677" w:type="dxa"/>
          </w:tcPr>
          <w:p w14:paraId="106A7370" w14:textId="77777777" w:rsidR="006428EB" w:rsidRPr="00103E0F" w:rsidRDefault="006428EB" w:rsidP="00541176">
            <w:pPr>
              <w:jc w:val="both"/>
            </w:pPr>
            <w:r w:rsidRPr="00103E0F">
              <w:t>Тип дорожной одежды, вид покрытия</w:t>
            </w:r>
          </w:p>
        </w:tc>
        <w:tc>
          <w:tcPr>
            <w:tcW w:w="2878" w:type="dxa"/>
          </w:tcPr>
          <w:p w14:paraId="5EDB4602" w14:textId="77777777" w:rsidR="006428EB" w:rsidRPr="00103E0F" w:rsidRDefault="006428EB" w:rsidP="00541176">
            <w:pPr>
              <w:jc w:val="both"/>
            </w:pPr>
          </w:p>
        </w:tc>
        <w:tc>
          <w:tcPr>
            <w:tcW w:w="2340" w:type="dxa"/>
          </w:tcPr>
          <w:p w14:paraId="1D19AF05" w14:textId="77777777" w:rsidR="006428EB" w:rsidRPr="00103E0F" w:rsidRDefault="006428EB" w:rsidP="00541176">
            <w:pPr>
              <w:jc w:val="center"/>
            </w:pPr>
          </w:p>
        </w:tc>
      </w:tr>
      <w:tr w:rsidR="006428EB" w:rsidRPr="00103E0F" w14:paraId="14421100" w14:textId="77777777" w:rsidTr="0029385D">
        <w:trPr>
          <w:trHeight w:val="286"/>
          <w:jc w:val="center"/>
        </w:trPr>
        <w:tc>
          <w:tcPr>
            <w:tcW w:w="4677" w:type="dxa"/>
          </w:tcPr>
          <w:p w14:paraId="4DE04320" w14:textId="77777777" w:rsidR="006428EB" w:rsidRPr="00103E0F" w:rsidRDefault="00AF141E" w:rsidP="00541176">
            <w:pPr>
              <w:jc w:val="both"/>
            </w:pPr>
            <w:r w:rsidRPr="00103E0F">
              <w:t>…</w:t>
            </w:r>
          </w:p>
        </w:tc>
        <w:tc>
          <w:tcPr>
            <w:tcW w:w="2878" w:type="dxa"/>
          </w:tcPr>
          <w:p w14:paraId="2F7C0229" w14:textId="77777777" w:rsidR="006428EB" w:rsidRPr="00103E0F" w:rsidRDefault="006428EB" w:rsidP="00541176">
            <w:pPr>
              <w:jc w:val="both"/>
            </w:pPr>
          </w:p>
        </w:tc>
        <w:tc>
          <w:tcPr>
            <w:tcW w:w="2340" w:type="dxa"/>
          </w:tcPr>
          <w:p w14:paraId="436BA913" w14:textId="77777777" w:rsidR="006428EB" w:rsidRPr="00103E0F" w:rsidRDefault="006428EB" w:rsidP="00541176">
            <w:pPr>
              <w:jc w:val="center"/>
            </w:pPr>
          </w:p>
        </w:tc>
      </w:tr>
    </w:tbl>
    <w:p w14:paraId="4592F156" w14:textId="77777777" w:rsidR="00B4366A" w:rsidRPr="00103E0F" w:rsidRDefault="00B4366A" w:rsidP="00541176">
      <w:pPr>
        <w:ind w:firstLine="540"/>
        <w:jc w:val="both"/>
      </w:pPr>
    </w:p>
    <w:p w14:paraId="31413CE5" w14:textId="77777777" w:rsidR="00AF141E" w:rsidRPr="00103E0F" w:rsidRDefault="00AF141E" w:rsidP="00541176">
      <w:pPr>
        <w:ind w:firstLine="540"/>
        <w:jc w:val="both"/>
        <w:rPr>
          <w:b/>
        </w:rPr>
      </w:pPr>
    </w:p>
    <w:p w14:paraId="2EC9F010" w14:textId="77777777" w:rsidR="00AF141E" w:rsidRPr="00103E0F" w:rsidRDefault="00AF141E" w:rsidP="00541176">
      <w:pPr>
        <w:ind w:firstLine="540"/>
        <w:jc w:val="both"/>
        <w:rPr>
          <w:b/>
        </w:rPr>
      </w:pPr>
    </w:p>
    <w:p w14:paraId="140B6B9C" w14:textId="77777777" w:rsidR="00AF141E" w:rsidRPr="00103E0F" w:rsidRDefault="00AF141E" w:rsidP="00541176">
      <w:pPr>
        <w:ind w:firstLine="540"/>
        <w:jc w:val="both"/>
        <w:rPr>
          <w:b/>
        </w:rPr>
      </w:pPr>
    </w:p>
    <w:p w14:paraId="152BF254" w14:textId="77777777" w:rsidR="00AF141E" w:rsidRPr="00103E0F" w:rsidRDefault="00AF141E" w:rsidP="00541176">
      <w:pPr>
        <w:ind w:firstLine="540"/>
        <w:jc w:val="both"/>
        <w:rPr>
          <w:b/>
        </w:rPr>
      </w:pPr>
    </w:p>
    <w:p w14:paraId="51FC2BE6" w14:textId="77777777" w:rsidR="002E516F" w:rsidRPr="00103E0F" w:rsidRDefault="00883BCD" w:rsidP="00541176">
      <w:pPr>
        <w:ind w:firstLine="540"/>
        <w:jc w:val="both"/>
      </w:pPr>
      <w:r w:rsidRPr="00103E0F">
        <w:lastRenderedPageBreak/>
        <w:t>Строительство</w:t>
      </w:r>
      <w:r w:rsidR="0078716C" w:rsidRPr="00103E0F">
        <w:t>/</w:t>
      </w:r>
      <w:r w:rsidRPr="00103E0F">
        <w:t>реконструкция автомобильной дороги</w:t>
      </w:r>
      <w:r w:rsidR="00F62747" w:rsidRPr="00103E0F">
        <w:t> _______</w:t>
      </w:r>
      <w:r w:rsidR="003D3BD0" w:rsidRPr="00103E0F">
        <w:t>________________________ _______________________________</w:t>
      </w:r>
      <w:r w:rsidR="002E516F" w:rsidRPr="00103E0F">
        <w:t>предусматривает выполнение следующих видов работ:</w:t>
      </w:r>
    </w:p>
    <w:p w14:paraId="522CF6E9" w14:textId="77777777" w:rsidR="00C22432" w:rsidRPr="00103E0F" w:rsidRDefault="00C22432" w:rsidP="00F62747">
      <w:pPr>
        <w:jc w:val="center"/>
        <w:rPr>
          <w:b/>
          <w:sz w:val="28"/>
          <w:szCs w:val="28"/>
        </w:rPr>
      </w:pPr>
    </w:p>
    <w:p w14:paraId="2209391D" w14:textId="77777777" w:rsidR="00BE26A8" w:rsidRPr="00103E0F" w:rsidRDefault="00BE26A8" w:rsidP="00F62747">
      <w:pPr>
        <w:jc w:val="center"/>
        <w:rPr>
          <w:b/>
        </w:rPr>
      </w:pPr>
      <w:r w:rsidRPr="00103E0F">
        <w:rPr>
          <w:b/>
        </w:rPr>
        <w:t>Ведомость объемов работ</w:t>
      </w:r>
    </w:p>
    <w:p w14:paraId="56E0D9A9" w14:textId="77777777" w:rsidR="009A10A2" w:rsidRPr="00103E0F" w:rsidRDefault="009A10A2" w:rsidP="00F62747">
      <w:pPr>
        <w:jc w:val="center"/>
        <w:rPr>
          <w:bCs/>
        </w:rPr>
      </w:pPr>
      <w:r w:rsidRPr="00103E0F">
        <w:rPr>
          <w:b/>
        </w:rPr>
        <w:t>по строительству/реконструкции</w:t>
      </w:r>
      <w:r w:rsidRPr="00103E0F">
        <w:rPr>
          <w:b/>
          <w:u w:val="single"/>
        </w:rPr>
        <w:t xml:space="preserve"> </w:t>
      </w:r>
      <w:r w:rsidR="00AF141E" w:rsidRPr="00103E0F">
        <w:rPr>
          <w:b/>
        </w:rPr>
        <w:t>автомобильной дороги</w:t>
      </w:r>
      <w:r w:rsidR="00AF141E" w:rsidRPr="00103E0F">
        <w:t xml:space="preserve"> _______________</w:t>
      </w:r>
      <w:r w:rsidR="00F62747" w:rsidRPr="00103E0F">
        <w:t>____</w:t>
      </w:r>
      <w:r w:rsidR="00AF141E" w:rsidRPr="00103E0F">
        <w:t>____</w:t>
      </w:r>
      <w:r w:rsidR="00F62747" w:rsidRPr="00103E0F">
        <w:t xml:space="preserve"> </w:t>
      </w:r>
      <w:r w:rsidR="00F62747" w:rsidRPr="00103E0F">
        <w:rPr>
          <w:b/>
        </w:rPr>
        <w:t>в</w:t>
      </w:r>
      <w:r w:rsidR="00F62747" w:rsidRPr="00103E0F">
        <w:t> </w:t>
      </w:r>
      <w:r w:rsidRPr="00103E0F">
        <w:t>____</w:t>
      </w:r>
      <w:r w:rsidR="00AF141E" w:rsidRPr="00103E0F">
        <w:t>_________________</w:t>
      </w:r>
      <w:r w:rsidRPr="00103E0F">
        <w:t>_____</w:t>
      </w:r>
      <w:r w:rsidR="00F62747" w:rsidRPr="00103E0F">
        <w:t xml:space="preserve"> </w:t>
      </w:r>
      <w:r w:rsidRPr="00103E0F">
        <w:rPr>
          <w:b/>
        </w:rPr>
        <w:t xml:space="preserve">районе </w:t>
      </w:r>
      <w:r w:rsidR="00E95659" w:rsidRPr="00103E0F">
        <w:rPr>
          <w:b/>
        </w:rPr>
        <w:t>Н</w:t>
      </w:r>
      <w:r w:rsidRPr="00103E0F">
        <w:rPr>
          <w:b/>
          <w:bCs/>
        </w:rPr>
        <w:t>овосибирской области</w:t>
      </w:r>
    </w:p>
    <w:p w14:paraId="0B0B1738" w14:textId="77777777" w:rsidR="00BE26A8" w:rsidRPr="00103E0F" w:rsidRDefault="00BE26A8" w:rsidP="00F62747">
      <w:pPr>
        <w:jc w:val="center"/>
        <w:rPr>
          <w:u w:val="single"/>
        </w:rPr>
      </w:pPr>
    </w:p>
    <w:tbl>
      <w:tblPr>
        <w:tblW w:w="9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5765"/>
        <w:gridCol w:w="1134"/>
        <w:gridCol w:w="1582"/>
      </w:tblGrid>
      <w:tr w:rsidR="003F5276" w:rsidRPr="00103E0F" w14:paraId="49952B5A" w14:textId="77777777" w:rsidTr="00320830">
        <w:trPr>
          <w:trHeight w:val="479"/>
          <w:jc w:val="center"/>
        </w:trPr>
        <w:tc>
          <w:tcPr>
            <w:tcW w:w="923" w:type="dxa"/>
            <w:shd w:val="clear" w:color="auto" w:fill="auto"/>
          </w:tcPr>
          <w:p w14:paraId="43866542" w14:textId="77777777" w:rsidR="00134E56" w:rsidRPr="00103E0F" w:rsidRDefault="00134E56" w:rsidP="00541176">
            <w:pPr>
              <w:jc w:val="center"/>
              <w:rPr>
                <w:bCs/>
              </w:rPr>
            </w:pPr>
            <w:r w:rsidRPr="00103E0F">
              <w:rPr>
                <w:bCs/>
              </w:rPr>
              <w:t>№</w:t>
            </w:r>
          </w:p>
          <w:p w14:paraId="15E76B5F" w14:textId="77777777" w:rsidR="003F5276" w:rsidRPr="00103E0F" w:rsidRDefault="003F5276" w:rsidP="00541176">
            <w:pPr>
              <w:jc w:val="center"/>
              <w:rPr>
                <w:bCs/>
              </w:rPr>
            </w:pPr>
            <w:r w:rsidRPr="00103E0F">
              <w:rPr>
                <w:bCs/>
              </w:rPr>
              <w:t>п/п</w:t>
            </w:r>
          </w:p>
        </w:tc>
        <w:tc>
          <w:tcPr>
            <w:tcW w:w="5765" w:type="dxa"/>
            <w:shd w:val="clear" w:color="auto" w:fill="auto"/>
          </w:tcPr>
          <w:p w14:paraId="6A0EDF8B" w14:textId="77777777" w:rsidR="003F5276" w:rsidRPr="00103E0F" w:rsidRDefault="003F5276" w:rsidP="00541176">
            <w:pPr>
              <w:jc w:val="center"/>
              <w:rPr>
                <w:bCs/>
              </w:rPr>
            </w:pPr>
            <w:r w:rsidRPr="00103E0F">
              <w:rPr>
                <w:bCs/>
              </w:rPr>
              <w:t xml:space="preserve">Наименование </w:t>
            </w:r>
            <w:r w:rsidR="0016702B" w:rsidRPr="00103E0F">
              <w:rPr>
                <w:bCs/>
              </w:rPr>
              <w:t>Работ</w:t>
            </w:r>
          </w:p>
        </w:tc>
        <w:tc>
          <w:tcPr>
            <w:tcW w:w="1134" w:type="dxa"/>
            <w:shd w:val="clear" w:color="auto" w:fill="auto"/>
          </w:tcPr>
          <w:p w14:paraId="57A2D500" w14:textId="77777777" w:rsidR="003F5276" w:rsidRPr="00103E0F" w:rsidRDefault="003F5276" w:rsidP="00541176">
            <w:pPr>
              <w:jc w:val="center"/>
              <w:rPr>
                <w:bCs/>
              </w:rPr>
            </w:pPr>
            <w:r w:rsidRPr="00103E0F">
              <w:rPr>
                <w:bCs/>
              </w:rPr>
              <w:t>Ед. изм.</w:t>
            </w:r>
          </w:p>
        </w:tc>
        <w:tc>
          <w:tcPr>
            <w:tcW w:w="1582" w:type="dxa"/>
            <w:shd w:val="clear" w:color="auto" w:fill="auto"/>
          </w:tcPr>
          <w:p w14:paraId="1CD2445B" w14:textId="77777777" w:rsidR="003F5276" w:rsidRPr="00103E0F" w:rsidRDefault="003F5276" w:rsidP="00541176">
            <w:pPr>
              <w:jc w:val="center"/>
              <w:rPr>
                <w:bCs/>
              </w:rPr>
            </w:pPr>
            <w:r w:rsidRPr="00103E0F">
              <w:rPr>
                <w:bCs/>
              </w:rPr>
              <w:t>Количество</w:t>
            </w:r>
          </w:p>
        </w:tc>
      </w:tr>
      <w:tr w:rsidR="003F5276" w:rsidRPr="00103E0F" w14:paraId="2F6E34E6" w14:textId="77777777" w:rsidTr="00320830">
        <w:trPr>
          <w:trHeight w:val="315"/>
          <w:jc w:val="center"/>
        </w:trPr>
        <w:tc>
          <w:tcPr>
            <w:tcW w:w="923" w:type="dxa"/>
            <w:shd w:val="clear" w:color="auto" w:fill="auto"/>
            <w:noWrap/>
          </w:tcPr>
          <w:p w14:paraId="7AAD02CB" w14:textId="77777777" w:rsidR="003F5276" w:rsidRPr="00103E0F" w:rsidRDefault="003F5276" w:rsidP="00541176">
            <w:pPr>
              <w:jc w:val="center"/>
            </w:pPr>
            <w:r w:rsidRPr="00103E0F">
              <w:t>1</w:t>
            </w:r>
          </w:p>
        </w:tc>
        <w:tc>
          <w:tcPr>
            <w:tcW w:w="5765" w:type="dxa"/>
            <w:shd w:val="clear" w:color="auto" w:fill="auto"/>
            <w:noWrap/>
          </w:tcPr>
          <w:p w14:paraId="5A51238D" w14:textId="77777777" w:rsidR="003F5276" w:rsidRPr="00103E0F" w:rsidRDefault="003F5276" w:rsidP="00541176">
            <w:pPr>
              <w:jc w:val="center"/>
              <w:rPr>
                <w:bCs/>
              </w:rPr>
            </w:pPr>
            <w:r w:rsidRPr="00103E0F">
              <w:rPr>
                <w:bCs/>
              </w:rPr>
              <w:t>2</w:t>
            </w:r>
          </w:p>
        </w:tc>
        <w:tc>
          <w:tcPr>
            <w:tcW w:w="1134" w:type="dxa"/>
            <w:shd w:val="clear" w:color="auto" w:fill="auto"/>
            <w:noWrap/>
          </w:tcPr>
          <w:p w14:paraId="75CDB129" w14:textId="77777777" w:rsidR="003F5276" w:rsidRPr="00103E0F" w:rsidRDefault="003F5276" w:rsidP="00541176">
            <w:pPr>
              <w:jc w:val="center"/>
              <w:rPr>
                <w:bCs/>
                <w:iCs/>
              </w:rPr>
            </w:pPr>
            <w:r w:rsidRPr="00103E0F">
              <w:rPr>
                <w:bCs/>
                <w:iCs/>
              </w:rPr>
              <w:t>3</w:t>
            </w:r>
          </w:p>
        </w:tc>
        <w:tc>
          <w:tcPr>
            <w:tcW w:w="1582" w:type="dxa"/>
            <w:shd w:val="clear" w:color="auto" w:fill="auto"/>
            <w:noWrap/>
          </w:tcPr>
          <w:p w14:paraId="6F126309" w14:textId="77777777" w:rsidR="003F5276" w:rsidRPr="00103E0F" w:rsidRDefault="003F5276" w:rsidP="00541176">
            <w:pPr>
              <w:jc w:val="center"/>
              <w:rPr>
                <w:bCs/>
                <w:iCs/>
              </w:rPr>
            </w:pPr>
            <w:r w:rsidRPr="00103E0F">
              <w:rPr>
                <w:bCs/>
                <w:iCs/>
              </w:rPr>
              <w:t>4</w:t>
            </w:r>
          </w:p>
        </w:tc>
      </w:tr>
      <w:tr w:rsidR="003F5276" w:rsidRPr="00103E0F" w14:paraId="2873FAD3" w14:textId="77777777" w:rsidTr="00320830">
        <w:trPr>
          <w:trHeight w:val="300"/>
          <w:jc w:val="center"/>
        </w:trPr>
        <w:tc>
          <w:tcPr>
            <w:tcW w:w="923" w:type="dxa"/>
            <w:shd w:val="clear" w:color="auto" w:fill="auto"/>
            <w:noWrap/>
          </w:tcPr>
          <w:p w14:paraId="31F0334C" w14:textId="77777777" w:rsidR="003F5276" w:rsidRPr="00103E0F" w:rsidRDefault="003F5276" w:rsidP="00541176">
            <w:pPr>
              <w:jc w:val="center"/>
              <w:rPr>
                <w:bCs/>
              </w:rPr>
            </w:pPr>
          </w:p>
        </w:tc>
        <w:tc>
          <w:tcPr>
            <w:tcW w:w="5765" w:type="dxa"/>
            <w:shd w:val="clear" w:color="auto" w:fill="auto"/>
            <w:noWrap/>
          </w:tcPr>
          <w:p w14:paraId="66ECB8FB" w14:textId="77777777" w:rsidR="003F5276" w:rsidRPr="00103E0F" w:rsidRDefault="003F5276" w:rsidP="00541176">
            <w:pPr>
              <w:rPr>
                <w:bCs/>
              </w:rPr>
            </w:pPr>
          </w:p>
        </w:tc>
        <w:tc>
          <w:tcPr>
            <w:tcW w:w="1134" w:type="dxa"/>
            <w:shd w:val="clear" w:color="auto" w:fill="auto"/>
            <w:noWrap/>
          </w:tcPr>
          <w:p w14:paraId="2281753D" w14:textId="77777777" w:rsidR="003F5276" w:rsidRPr="00103E0F" w:rsidRDefault="003F5276" w:rsidP="00541176">
            <w:pPr>
              <w:jc w:val="center"/>
              <w:rPr>
                <w:bCs/>
              </w:rPr>
            </w:pPr>
          </w:p>
        </w:tc>
        <w:tc>
          <w:tcPr>
            <w:tcW w:w="1582" w:type="dxa"/>
            <w:shd w:val="clear" w:color="auto" w:fill="auto"/>
            <w:noWrap/>
          </w:tcPr>
          <w:p w14:paraId="5B7B68E5" w14:textId="77777777" w:rsidR="003F5276" w:rsidRPr="00103E0F" w:rsidRDefault="003F5276" w:rsidP="00541176">
            <w:pPr>
              <w:jc w:val="center"/>
              <w:rPr>
                <w:bCs/>
              </w:rPr>
            </w:pPr>
          </w:p>
        </w:tc>
      </w:tr>
      <w:tr w:rsidR="003F5276" w:rsidRPr="00103E0F" w14:paraId="182901AF" w14:textId="77777777" w:rsidTr="00320830">
        <w:trPr>
          <w:trHeight w:val="300"/>
          <w:jc w:val="center"/>
        </w:trPr>
        <w:tc>
          <w:tcPr>
            <w:tcW w:w="923" w:type="dxa"/>
            <w:shd w:val="clear" w:color="auto" w:fill="auto"/>
          </w:tcPr>
          <w:p w14:paraId="046A3E22" w14:textId="77777777" w:rsidR="003F5276" w:rsidRPr="00103E0F" w:rsidRDefault="003F5276" w:rsidP="00541176">
            <w:pPr>
              <w:jc w:val="center"/>
            </w:pPr>
          </w:p>
        </w:tc>
        <w:tc>
          <w:tcPr>
            <w:tcW w:w="5765" w:type="dxa"/>
            <w:shd w:val="clear" w:color="auto" w:fill="auto"/>
          </w:tcPr>
          <w:p w14:paraId="7ADE4AC8" w14:textId="77777777" w:rsidR="003F5276" w:rsidRPr="00103E0F" w:rsidRDefault="003F5276" w:rsidP="00541176"/>
        </w:tc>
        <w:tc>
          <w:tcPr>
            <w:tcW w:w="1134" w:type="dxa"/>
            <w:shd w:val="clear" w:color="auto" w:fill="auto"/>
          </w:tcPr>
          <w:p w14:paraId="3CE7CFD8" w14:textId="77777777" w:rsidR="003F5276" w:rsidRPr="00103E0F" w:rsidRDefault="003F5276" w:rsidP="00541176">
            <w:pPr>
              <w:jc w:val="center"/>
            </w:pPr>
          </w:p>
        </w:tc>
        <w:tc>
          <w:tcPr>
            <w:tcW w:w="1582" w:type="dxa"/>
            <w:shd w:val="clear" w:color="auto" w:fill="auto"/>
          </w:tcPr>
          <w:p w14:paraId="241D6E9B" w14:textId="77777777" w:rsidR="003F5276" w:rsidRPr="00103E0F" w:rsidRDefault="003F5276" w:rsidP="00541176">
            <w:pPr>
              <w:jc w:val="center"/>
            </w:pPr>
          </w:p>
        </w:tc>
      </w:tr>
      <w:tr w:rsidR="003F5276" w:rsidRPr="00103E0F" w14:paraId="757EB9C1" w14:textId="77777777" w:rsidTr="00320830">
        <w:trPr>
          <w:trHeight w:val="300"/>
          <w:jc w:val="center"/>
        </w:trPr>
        <w:tc>
          <w:tcPr>
            <w:tcW w:w="923" w:type="dxa"/>
            <w:shd w:val="clear" w:color="auto" w:fill="auto"/>
          </w:tcPr>
          <w:p w14:paraId="78325416" w14:textId="77777777" w:rsidR="003F5276" w:rsidRPr="00103E0F" w:rsidRDefault="003F5276" w:rsidP="00541176">
            <w:pPr>
              <w:jc w:val="center"/>
            </w:pPr>
          </w:p>
        </w:tc>
        <w:tc>
          <w:tcPr>
            <w:tcW w:w="5765" w:type="dxa"/>
            <w:shd w:val="clear" w:color="auto" w:fill="auto"/>
          </w:tcPr>
          <w:p w14:paraId="3DD0D511" w14:textId="77777777" w:rsidR="003F5276" w:rsidRPr="00103E0F" w:rsidRDefault="003F5276" w:rsidP="00541176">
            <w:pPr>
              <w:rPr>
                <w:bCs/>
              </w:rPr>
            </w:pPr>
          </w:p>
        </w:tc>
        <w:tc>
          <w:tcPr>
            <w:tcW w:w="1134" w:type="dxa"/>
            <w:shd w:val="clear" w:color="auto" w:fill="auto"/>
          </w:tcPr>
          <w:p w14:paraId="0F8AB76F" w14:textId="77777777" w:rsidR="003F5276" w:rsidRPr="00103E0F" w:rsidRDefault="003F5276" w:rsidP="00541176">
            <w:pPr>
              <w:jc w:val="center"/>
            </w:pPr>
          </w:p>
        </w:tc>
        <w:tc>
          <w:tcPr>
            <w:tcW w:w="1582" w:type="dxa"/>
            <w:shd w:val="clear" w:color="auto" w:fill="auto"/>
          </w:tcPr>
          <w:p w14:paraId="57ABD106" w14:textId="77777777" w:rsidR="003F5276" w:rsidRPr="00103E0F" w:rsidRDefault="003F5276" w:rsidP="00541176">
            <w:pPr>
              <w:jc w:val="center"/>
            </w:pPr>
          </w:p>
        </w:tc>
      </w:tr>
    </w:tbl>
    <w:p w14:paraId="19A91481" w14:textId="77777777" w:rsidR="008D3904" w:rsidRPr="00103E0F" w:rsidRDefault="001D59B5" w:rsidP="00541176">
      <w:pPr>
        <w:shd w:val="clear" w:color="auto" w:fill="FFFFFF"/>
        <w:tabs>
          <w:tab w:val="left" w:pos="0"/>
        </w:tabs>
        <w:jc w:val="both"/>
        <w:rPr>
          <w:b/>
          <w:i/>
        </w:rPr>
      </w:pPr>
      <w:r w:rsidRPr="00103E0F">
        <w:rPr>
          <w:b/>
          <w:i/>
          <w:spacing w:val="4"/>
        </w:rPr>
        <w:tab/>
      </w:r>
    </w:p>
    <w:p w14:paraId="06846837" w14:textId="77777777" w:rsidR="00F978F7" w:rsidRPr="00103E0F" w:rsidRDefault="000B1855" w:rsidP="000B1855">
      <w:pPr>
        <w:tabs>
          <w:tab w:val="left" w:pos="1134"/>
        </w:tabs>
        <w:ind w:firstLine="709"/>
        <w:rPr>
          <w:b/>
          <w:bCs/>
        </w:rPr>
      </w:pPr>
      <w:r w:rsidRPr="00103E0F">
        <w:rPr>
          <w:b/>
          <w:bCs/>
        </w:rPr>
        <w:t>1. </w:t>
      </w:r>
      <w:r w:rsidR="002E516F" w:rsidRPr="00103E0F">
        <w:rPr>
          <w:b/>
          <w:bCs/>
        </w:rPr>
        <w:t>Условия разработки и утверждения проектной и рабочей документации</w:t>
      </w:r>
      <w:r w:rsidR="00F978F7" w:rsidRPr="00103E0F">
        <w:rPr>
          <w:b/>
          <w:bCs/>
        </w:rPr>
        <w:t>.</w:t>
      </w:r>
    </w:p>
    <w:p w14:paraId="209EC72C" w14:textId="77777777" w:rsidR="00F978F7" w:rsidRPr="00103E0F" w:rsidRDefault="00F978F7" w:rsidP="000B1855">
      <w:pPr>
        <w:shd w:val="clear" w:color="auto" w:fill="FFFFFF"/>
        <w:tabs>
          <w:tab w:val="left" w:pos="1134"/>
        </w:tabs>
        <w:autoSpaceDE w:val="0"/>
        <w:autoSpaceDN w:val="0"/>
        <w:adjustRightInd w:val="0"/>
        <w:ind w:firstLine="709"/>
        <w:jc w:val="both"/>
      </w:pPr>
      <w:r w:rsidRPr="00103E0F">
        <w:t>Проектная и рабочая документация (шифр</w:t>
      </w:r>
      <w:r w:rsidR="00320830" w:rsidRPr="00103E0F">
        <w:t>__________________</w:t>
      </w:r>
      <w:r w:rsidRPr="00103E0F">
        <w:t xml:space="preserve">) разработана проектной организацией </w:t>
      </w:r>
      <w:r w:rsidR="00320830" w:rsidRPr="00103E0F">
        <w:t>__________________</w:t>
      </w:r>
      <w:r w:rsidRPr="00103E0F">
        <w:t xml:space="preserve">, утверждена </w:t>
      </w:r>
      <w:r w:rsidR="00320830" w:rsidRPr="00103E0F">
        <w:t>_________________</w:t>
      </w:r>
      <w:r w:rsidRPr="00103E0F">
        <w:t xml:space="preserve"> и прошла государственную вневедомственную экспертизу (</w:t>
      </w:r>
      <w:r w:rsidR="00082EA0" w:rsidRPr="00103E0F">
        <w:t>_____________________</w:t>
      </w:r>
      <w:r w:rsidR="00684A36" w:rsidRPr="00103E0F">
        <w:t>).</w:t>
      </w:r>
    </w:p>
    <w:p w14:paraId="064B9783" w14:textId="77777777" w:rsidR="002E516F" w:rsidRPr="00103E0F" w:rsidRDefault="000B1855" w:rsidP="000B1855">
      <w:pPr>
        <w:ind w:firstLine="709"/>
        <w:rPr>
          <w:b/>
          <w:bCs/>
        </w:rPr>
      </w:pPr>
      <w:r w:rsidRPr="00103E0F">
        <w:rPr>
          <w:b/>
          <w:bCs/>
        </w:rPr>
        <w:t>2. </w:t>
      </w:r>
      <w:r w:rsidR="00AF141E" w:rsidRPr="00103E0F">
        <w:rPr>
          <w:b/>
          <w:bCs/>
        </w:rPr>
        <w:t>Основные условия.</w:t>
      </w:r>
    </w:p>
    <w:p w14:paraId="1D003CBB" w14:textId="77777777" w:rsidR="00AC2652" w:rsidRPr="00103E0F" w:rsidRDefault="00C26493" w:rsidP="000B1855">
      <w:pPr>
        <w:shd w:val="clear" w:color="auto" w:fill="FFFFFF"/>
        <w:tabs>
          <w:tab w:val="left" w:pos="1134"/>
        </w:tabs>
        <w:autoSpaceDE w:val="0"/>
        <w:autoSpaceDN w:val="0"/>
        <w:adjustRightInd w:val="0"/>
        <w:ind w:firstLine="709"/>
        <w:jc w:val="both"/>
      </w:pPr>
      <w:r w:rsidRPr="00103E0F">
        <w:t>2.1. </w:t>
      </w:r>
      <w:r w:rsidR="00AC2652" w:rsidRPr="00103E0F">
        <w:t xml:space="preserve">Выполнить </w:t>
      </w:r>
      <w:r w:rsidR="0016702B" w:rsidRPr="00103E0F">
        <w:t>Работ</w:t>
      </w:r>
      <w:r w:rsidR="00AC2652" w:rsidRPr="00103E0F">
        <w:t>ы в объеме и сроки, предусмотренные настоящим Контрактом, и сдать __</w:t>
      </w:r>
      <w:r w:rsidRPr="00103E0F">
        <w:t>_</w:t>
      </w:r>
      <w:r w:rsidR="00AC2652" w:rsidRPr="00103E0F">
        <w:t>_ км ___________________ Заказчику с качес</w:t>
      </w:r>
      <w:r w:rsidR="00D3659E" w:rsidRPr="00103E0F">
        <w:t>твом, соответствующим условиям П</w:t>
      </w:r>
      <w:r w:rsidR="00AC2652" w:rsidRPr="00103E0F">
        <w:t>роекта и требованиям нормативных документов, приведенных в «Перечне нормативно-технических документов, обязательных при выполнении</w:t>
      </w:r>
      <w:r w:rsidR="007D38B0" w:rsidRPr="00103E0F">
        <w:t xml:space="preserve"> дорожных работ» (</w:t>
      </w:r>
      <w:r w:rsidR="00C5625E" w:rsidRPr="00103E0F">
        <w:t>п</w:t>
      </w:r>
      <w:r w:rsidR="007D38B0" w:rsidRPr="00103E0F">
        <w:t>риложение</w:t>
      </w:r>
      <w:r w:rsidR="008F19D9" w:rsidRPr="00103E0F">
        <w:t xml:space="preserve"> </w:t>
      </w:r>
      <w:r w:rsidR="006E5523" w:rsidRPr="00103E0F">
        <w:t>№ </w:t>
      </w:r>
      <w:r w:rsidR="00A40BA9" w:rsidRPr="00103E0F">
        <w:t>5</w:t>
      </w:r>
      <w:r w:rsidR="008829BD" w:rsidRPr="00103E0F">
        <w:t xml:space="preserve"> к Контракту</w:t>
      </w:r>
      <w:r w:rsidR="009A10A2" w:rsidRPr="00103E0F">
        <w:t xml:space="preserve">), </w:t>
      </w:r>
      <w:r w:rsidR="00AC2652" w:rsidRPr="00103E0F">
        <w:t>технических регламентов, принятых в установленном порядке, и</w:t>
      </w:r>
      <w:r w:rsidR="00684A36" w:rsidRPr="00103E0F">
        <w:t xml:space="preserve"> другой нормативной документацией</w:t>
      </w:r>
      <w:r w:rsidR="00AC2652" w:rsidRPr="00103E0F">
        <w:t>.</w:t>
      </w:r>
    </w:p>
    <w:p w14:paraId="2D2697FE" w14:textId="77777777" w:rsidR="00AC2652" w:rsidRPr="00103E0F" w:rsidRDefault="00C26493" w:rsidP="000B1855">
      <w:pPr>
        <w:shd w:val="clear" w:color="auto" w:fill="FFFFFF"/>
        <w:tabs>
          <w:tab w:val="left" w:pos="1134"/>
        </w:tabs>
        <w:autoSpaceDE w:val="0"/>
        <w:autoSpaceDN w:val="0"/>
        <w:adjustRightInd w:val="0"/>
        <w:ind w:firstLine="709"/>
        <w:jc w:val="both"/>
      </w:pPr>
      <w:r w:rsidRPr="00103E0F">
        <w:t>2.2. </w:t>
      </w:r>
      <w:r w:rsidR="00AC2652" w:rsidRPr="00103E0F">
        <w:t xml:space="preserve">Получить по месту нахождения Заказчика утвержденный в установленном порядке </w:t>
      </w:r>
      <w:r w:rsidR="0078716C" w:rsidRPr="00103E0F">
        <w:t>П</w:t>
      </w:r>
      <w:r w:rsidR="00AC2652" w:rsidRPr="00103E0F">
        <w:t xml:space="preserve">роект, необходимый для производства </w:t>
      </w:r>
      <w:r w:rsidR="0016702B" w:rsidRPr="00103E0F">
        <w:t>Работ</w:t>
      </w:r>
      <w:r w:rsidR="00AC2652" w:rsidRPr="00103E0F">
        <w:t xml:space="preserve"> по настоящему Контракту, в течение </w:t>
      </w:r>
      <w:r w:rsidR="005C7AED" w:rsidRPr="00103E0F">
        <w:t>_</w:t>
      </w:r>
      <w:r w:rsidR="00472F8B" w:rsidRPr="00103E0F">
        <w:t>_</w:t>
      </w:r>
      <w:r w:rsidR="005C7AED" w:rsidRPr="00103E0F">
        <w:t>_</w:t>
      </w:r>
      <w:r w:rsidR="00AC2652" w:rsidRPr="00103E0F">
        <w:t xml:space="preserve"> (</w:t>
      </w:r>
      <w:r w:rsidR="005C7AED" w:rsidRPr="00103E0F">
        <w:t>__</w:t>
      </w:r>
      <w:r w:rsidR="00472F8B" w:rsidRPr="00103E0F">
        <w:t>______</w:t>
      </w:r>
      <w:r w:rsidR="005C7AED" w:rsidRPr="00103E0F">
        <w:t>_</w:t>
      </w:r>
      <w:r w:rsidR="00AC2652" w:rsidRPr="00103E0F">
        <w:t xml:space="preserve">) </w:t>
      </w:r>
      <w:r w:rsidR="005C7AED" w:rsidRPr="00103E0F">
        <w:t>___</w:t>
      </w:r>
      <w:r w:rsidR="00472F8B" w:rsidRPr="00103E0F">
        <w:t>__</w:t>
      </w:r>
      <w:r w:rsidR="005C7AED" w:rsidRPr="00103E0F">
        <w:t>_</w:t>
      </w:r>
      <w:r w:rsidR="00AC2652" w:rsidRPr="00103E0F">
        <w:t xml:space="preserve"> дней с даты заключения Контракта.</w:t>
      </w:r>
    </w:p>
    <w:p w14:paraId="3CA1BEBE" w14:textId="77777777" w:rsidR="00AC2652" w:rsidRPr="00103E0F" w:rsidRDefault="00C26493" w:rsidP="000B1855">
      <w:pPr>
        <w:shd w:val="clear" w:color="auto" w:fill="FFFFFF"/>
        <w:tabs>
          <w:tab w:val="left" w:pos="1134"/>
        </w:tabs>
        <w:autoSpaceDE w:val="0"/>
        <w:autoSpaceDN w:val="0"/>
        <w:adjustRightInd w:val="0"/>
        <w:ind w:firstLine="709"/>
        <w:jc w:val="both"/>
      </w:pPr>
      <w:r w:rsidRPr="00103E0F">
        <w:t>2.3. </w:t>
      </w:r>
      <w:r w:rsidR="00AC2652" w:rsidRPr="00103E0F">
        <w:t>На основании и в соответствии с переданным Заказчиком Проектом, Подрядчик должен разработать и передать на рассмотрение Заказчику документацию, необходимую для строительства</w:t>
      </w:r>
      <w:r w:rsidR="00220284" w:rsidRPr="00103E0F">
        <w:t>/</w:t>
      </w:r>
      <w:r w:rsidR="00684A36" w:rsidRPr="00103E0F">
        <w:t>реконструкции</w:t>
      </w:r>
      <w:r w:rsidR="00AC2652" w:rsidRPr="00103E0F">
        <w:t xml:space="preserve"> Объекта, его отдельных конструктивных элементов, чертежи сло</w:t>
      </w:r>
      <w:r w:rsidR="00684A36" w:rsidRPr="00103E0F">
        <w:t>жных вспомогательных устройств,</w:t>
      </w:r>
      <w:r w:rsidR="00AC2652" w:rsidRPr="00103E0F">
        <w:t xml:space="preserve"> временных зданий и сооружений, в том числе организационно-технологическую документацию (проект производства </w:t>
      </w:r>
      <w:r w:rsidR="0016702B" w:rsidRPr="00103E0F">
        <w:t>Работ</w:t>
      </w:r>
      <w:r w:rsidR="00AC2652" w:rsidRPr="00103E0F">
        <w:t xml:space="preserve">), включающую технологические карты, регламентирующие технологию отдельных видов </w:t>
      </w:r>
      <w:r w:rsidR="0016702B" w:rsidRPr="00103E0F">
        <w:t>Работ</w:t>
      </w:r>
      <w:r w:rsidR="00AC2652" w:rsidRPr="00103E0F">
        <w:t xml:space="preserve"> с целью обеспечения их надлежащего качества, мероприятия по обеспечению нормальных условий твердения бетонных смесей в период отрицательных температур, в течение </w:t>
      </w:r>
      <w:r w:rsidR="00A108A7" w:rsidRPr="00103E0F">
        <w:t xml:space="preserve">____ </w:t>
      </w:r>
      <w:r w:rsidR="005E591B" w:rsidRPr="00103E0F">
        <w:t xml:space="preserve">( ________) </w:t>
      </w:r>
      <w:r w:rsidR="00A108A7" w:rsidRPr="00103E0F">
        <w:t>__</w:t>
      </w:r>
      <w:r w:rsidR="00472F8B" w:rsidRPr="00103E0F">
        <w:t>____</w:t>
      </w:r>
      <w:r w:rsidR="00A108A7" w:rsidRPr="00103E0F">
        <w:t xml:space="preserve">__ дней </w:t>
      </w:r>
      <w:r w:rsidR="00AC2652" w:rsidRPr="00103E0F">
        <w:t>после заключения Контракта.</w:t>
      </w:r>
    </w:p>
    <w:p w14:paraId="241F6634" w14:textId="77777777" w:rsidR="00AC2652" w:rsidRPr="00103E0F" w:rsidRDefault="00C26493" w:rsidP="000B1855">
      <w:pPr>
        <w:shd w:val="clear" w:color="auto" w:fill="FFFFFF"/>
        <w:tabs>
          <w:tab w:val="left" w:pos="1134"/>
        </w:tabs>
        <w:autoSpaceDE w:val="0"/>
        <w:autoSpaceDN w:val="0"/>
        <w:adjustRightInd w:val="0"/>
        <w:ind w:firstLine="709"/>
        <w:jc w:val="both"/>
      </w:pPr>
      <w:r w:rsidRPr="00103E0F">
        <w:t>2.4. </w:t>
      </w:r>
      <w:r w:rsidR="00AC2652" w:rsidRPr="00103E0F">
        <w:t xml:space="preserve">До начала производства </w:t>
      </w:r>
      <w:r w:rsidR="0016702B" w:rsidRPr="00103E0F">
        <w:t>Работ</w:t>
      </w:r>
      <w:r w:rsidR="00AC2652" w:rsidRPr="00103E0F">
        <w:t xml:space="preserve"> на Объекте Подрядчик должен:</w:t>
      </w:r>
    </w:p>
    <w:p w14:paraId="63A090EF" w14:textId="77777777" w:rsidR="00AC2652" w:rsidRPr="00103E0F" w:rsidRDefault="00AC2652" w:rsidP="000B1855">
      <w:pPr>
        <w:shd w:val="clear" w:color="auto" w:fill="FFFFFF"/>
        <w:tabs>
          <w:tab w:val="left" w:pos="1134"/>
        </w:tabs>
        <w:autoSpaceDE w:val="0"/>
        <w:autoSpaceDN w:val="0"/>
        <w:adjustRightInd w:val="0"/>
        <w:ind w:firstLine="709"/>
        <w:jc w:val="both"/>
      </w:pPr>
      <w:r w:rsidRPr="00103E0F">
        <w:t xml:space="preserve">в соответствии </w:t>
      </w:r>
      <w:r w:rsidR="00186CB7" w:rsidRPr="00103E0F">
        <w:t xml:space="preserve">с </w:t>
      </w:r>
      <w:r w:rsidR="00DA07EE" w:rsidRPr="00103E0F">
        <w:t xml:space="preserve">ОДМ 218.6.019-2016 </w:t>
      </w:r>
      <w:r w:rsidR="00186CB7" w:rsidRPr="00103E0F">
        <w:t>«Рекомендации по организации движения и</w:t>
      </w:r>
      <w:r w:rsidR="00472F8B" w:rsidRPr="00103E0F">
        <w:t> </w:t>
      </w:r>
      <w:r w:rsidR="00186CB7" w:rsidRPr="00103E0F">
        <w:t xml:space="preserve">ограждению мест производства дорожных работ», </w:t>
      </w:r>
      <w:r w:rsidRPr="00103E0F">
        <w:t>ГОСТ Р</w:t>
      </w:r>
      <w:r w:rsidR="00472F8B" w:rsidRPr="00103E0F">
        <w:t> </w:t>
      </w:r>
      <w:r w:rsidRPr="00103E0F">
        <w:t>52289-2004 разработать</w:t>
      </w:r>
      <w:r w:rsidR="005C7AED" w:rsidRPr="00103E0F">
        <w:t xml:space="preserve"> и</w:t>
      </w:r>
      <w:r w:rsidR="00472F8B" w:rsidRPr="00103E0F">
        <w:t xml:space="preserve"> </w:t>
      </w:r>
      <w:r w:rsidR="005C7AED" w:rsidRPr="00103E0F">
        <w:t>согласовать</w:t>
      </w:r>
      <w:r w:rsidRPr="00103E0F">
        <w:t xml:space="preserve"> схемы организации движения и огра</w:t>
      </w:r>
      <w:r w:rsidR="005C7AED" w:rsidRPr="00103E0F">
        <w:t xml:space="preserve">ждений мест производства </w:t>
      </w:r>
      <w:r w:rsidR="0016702B" w:rsidRPr="00103E0F">
        <w:t>Работ</w:t>
      </w:r>
      <w:r w:rsidR="005C7AED" w:rsidRPr="00103E0F">
        <w:t xml:space="preserve"> </w:t>
      </w:r>
      <w:r w:rsidRPr="00103E0F">
        <w:t xml:space="preserve">и включить их в организационно-технологическую документацию (проект производства </w:t>
      </w:r>
      <w:r w:rsidR="0016702B" w:rsidRPr="00103E0F">
        <w:t>Работ</w:t>
      </w:r>
      <w:r w:rsidRPr="00103E0F">
        <w:t>) на текущий год;</w:t>
      </w:r>
    </w:p>
    <w:p w14:paraId="21E51BEF" w14:textId="77777777" w:rsidR="00AC2652" w:rsidRPr="00103E0F" w:rsidRDefault="00AC2652" w:rsidP="000B1855">
      <w:pPr>
        <w:shd w:val="clear" w:color="auto" w:fill="FFFFFF"/>
        <w:tabs>
          <w:tab w:val="left" w:pos="1134"/>
        </w:tabs>
        <w:autoSpaceDE w:val="0"/>
        <w:autoSpaceDN w:val="0"/>
        <w:adjustRightInd w:val="0"/>
        <w:ind w:firstLine="709"/>
        <w:jc w:val="both"/>
      </w:pPr>
      <w:r w:rsidRPr="00103E0F">
        <w:t>получить</w:t>
      </w:r>
      <w:r w:rsidR="00E6639E" w:rsidRPr="00103E0F">
        <w:t xml:space="preserve"> письменное согласие предприятий</w:t>
      </w:r>
      <w:r w:rsidR="00966552" w:rsidRPr="00103E0F">
        <w:t>, в ведении которых</w:t>
      </w:r>
      <w:r w:rsidRPr="00103E0F">
        <w:t xml:space="preserve"> находятся линии связи или линии радиофикации, на производство всех видов </w:t>
      </w:r>
      <w:r w:rsidR="0016702B" w:rsidRPr="00103E0F">
        <w:t>Работ</w:t>
      </w:r>
      <w:r w:rsidRPr="00103E0F">
        <w:t xml:space="preserve"> (за исключением вспашки на глубину не более 0,3 м), связанных с вскрытием грунта в охранной зоне линий связи.</w:t>
      </w:r>
    </w:p>
    <w:p w14:paraId="6D6D6402" w14:textId="77777777" w:rsidR="001051B1" w:rsidRPr="00103E0F" w:rsidRDefault="00C26493" w:rsidP="000B1855">
      <w:pPr>
        <w:shd w:val="clear" w:color="auto" w:fill="FFFFFF"/>
        <w:tabs>
          <w:tab w:val="left" w:pos="1134"/>
        </w:tabs>
        <w:autoSpaceDE w:val="0"/>
        <w:autoSpaceDN w:val="0"/>
        <w:adjustRightInd w:val="0"/>
        <w:ind w:firstLine="709"/>
        <w:jc w:val="both"/>
      </w:pPr>
      <w:r w:rsidRPr="00103E0F">
        <w:t>2.5. </w:t>
      </w:r>
      <w:r w:rsidR="001051B1" w:rsidRPr="00103E0F">
        <w:t>Представлять исполнител</w:t>
      </w:r>
      <w:r w:rsidR="00966552" w:rsidRPr="00103E0F">
        <w:t xml:space="preserve">ьную </w:t>
      </w:r>
      <w:r w:rsidR="001051B1" w:rsidRPr="00103E0F">
        <w:t xml:space="preserve">документацию при строительстве/реконструкции </w:t>
      </w:r>
      <w:r w:rsidR="00632CC7" w:rsidRPr="00103E0F">
        <w:t>автомобильной дороги</w:t>
      </w:r>
      <w:r w:rsidR="001051B1" w:rsidRPr="00103E0F">
        <w:t xml:space="preserve"> в соответствии с</w:t>
      </w:r>
      <w:r w:rsidR="00C761B6" w:rsidRPr="00103E0F">
        <w:t xml:space="preserve"> РД-11-02-2006</w:t>
      </w:r>
      <w:r w:rsidR="00A11828" w:rsidRPr="00103E0F">
        <w:t xml:space="preserve">, </w:t>
      </w:r>
      <w:r w:rsidR="001051B1" w:rsidRPr="00103E0F">
        <w:t>с сопроводительным письмом и</w:t>
      </w:r>
      <w:r w:rsidR="00E748FE" w:rsidRPr="00103E0F">
        <w:t xml:space="preserve"> описью прилагаемых документов.</w:t>
      </w:r>
    </w:p>
    <w:p w14:paraId="18A285CF" w14:textId="77777777" w:rsidR="00AC2652" w:rsidRPr="00103E0F" w:rsidRDefault="00C26493" w:rsidP="000B1855">
      <w:pPr>
        <w:shd w:val="clear" w:color="auto" w:fill="FFFFFF"/>
        <w:tabs>
          <w:tab w:val="left" w:pos="1134"/>
        </w:tabs>
        <w:autoSpaceDE w:val="0"/>
        <w:autoSpaceDN w:val="0"/>
        <w:adjustRightInd w:val="0"/>
        <w:ind w:firstLine="709"/>
        <w:jc w:val="both"/>
      </w:pPr>
      <w:r w:rsidRPr="00103E0F">
        <w:t>2.6. </w:t>
      </w:r>
      <w:r w:rsidR="00AC2652" w:rsidRPr="00103E0F">
        <w:t xml:space="preserve">Обеспечить выполнение комплекса </w:t>
      </w:r>
      <w:r w:rsidR="0016702B" w:rsidRPr="00103E0F">
        <w:t>Работ</w:t>
      </w:r>
      <w:r w:rsidR="00AC2652" w:rsidRPr="00103E0F">
        <w:t xml:space="preserve"> (в соответствии с ведомостью объ</w:t>
      </w:r>
      <w:r w:rsidR="005F270A" w:rsidRPr="00103E0F">
        <w:t>е</w:t>
      </w:r>
      <w:r w:rsidR="00AC2652" w:rsidRPr="00103E0F">
        <w:t xml:space="preserve">мов </w:t>
      </w:r>
      <w:r w:rsidR="0016702B" w:rsidRPr="00103E0F">
        <w:t>Работ</w:t>
      </w:r>
      <w:r w:rsidR="00966552" w:rsidRPr="00103E0F">
        <w:t xml:space="preserve"> по П</w:t>
      </w:r>
      <w:r w:rsidR="00AC2652" w:rsidRPr="00103E0F">
        <w:t>роекту, шифр</w:t>
      </w:r>
      <w:r w:rsidR="00E748FE" w:rsidRPr="00103E0F">
        <w:t xml:space="preserve"> </w:t>
      </w:r>
      <w:r w:rsidR="006A26EE" w:rsidRPr="00103E0F">
        <w:t>_</w:t>
      </w:r>
      <w:r w:rsidR="00E748FE" w:rsidRPr="00103E0F">
        <w:t>______</w:t>
      </w:r>
      <w:r w:rsidR="006A26EE" w:rsidRPr="00103E0F">
        <w:t>___</w:t>
      </w:r>
      <w:r w:rsidR="009506A1" w:rsidRPr="00103E0F">
        <w:t>) на О</w:t>
      </w:r>
      <w:r w:rsidR="00AC2652" w:rsidRPr="00103E0F">
        <w:t>бъекте с обязательной</w:t>
      </w:r>
      <w:r w:rsidR="006A26EE" w:rsidRPr="00103E0F">
        <w:t xml:space="preserve"> </w:t>
      </w:r>
      <w:r w:rsidR="00AC2652" w:rsidRPr="00103E0F">
        <w:t>сд</w:t>
      </w:r>
      <w:r w:rsidR="009506A1" w:rsidRPr="00103E0F">
        <w:t xml:space="preserve">ачей </w:t>
      </w:r>
      <w:r w:rsidR="00393001" w:rsidRPr="00103E0F">
        <w:t>завершенного</w:t>
      </w:r>
      <w:r w:rsidR="00E11345" w:rsidRPr="00103E0F">
        <w:t xml:space="preserve"> Объекта</w:t>
      </w:r>
      <w:r w:rsidR="00010FE5" w:rsidRPr="00103E0F">
        <w:t>,</w:t>
      </w:r>
      <w:r w:rsidR="00393001" w:rsidRPr="00103E0F">
        <w:t xml:space="preserve"> в </w:t>
      </w:r>
      <w:r w:rsidR="00010FE5" w:rsidRPr="00103E0F">
        <w:t>соответствии с</w:t>
      </w:r>
      <w:r w:rsidR="009506A1" w:rsidRPr="00103E0F">
        <w:t xml:space="preserve"> </w:t>
      </w:r>
      <w:r w:rsidR="00010FE5" w:rsidRPr="00103E0F">
        <w:t>д</w:t>
      </w:r>
      <w:r w:rsidR="009506A1" w:rsidRPr="00103E0F">
        <w:t>ат</w:t>
      </w:r>
      <w:r w:rsidR="00010FE5" w:rsidRPr="00103E0F">
        <w:t>ой</w:t>
      </w:r>
      <w:r w:rsidR="009506A1" w:rsidRPr="00103E0F">
        <w:t xml:space="preserve"> </w:t>
      </w:r>
      <w:r w:rsidR="004C0079" w:rsidRPr="00103E0F">
        <w:t>окончания</w:t>
      </w:r>
      <w:r w:rsidR="00010FE5" w:rsidRPr="00103E0F">
        <w:t xml:space="preserve"> выполнения</w:t>
      </w:r>
      <w:r w:rsidR="004C0079" w:rsidRPr="00103E0F">
        <w:t xml:space="preserve"> </w:t>
      </w:r>
      <w:r w:rsidR="0016702B" w:rsidRPr="00103E0F">
        <w:t>Работ</w:t>
      </w:r>
      <w:r w:rsidR="004C0079" w:rsidRPr="00103E0F">
        <w:t xml:space="preserve"> на</w:t>
      </w:r>
      <w:r w:rsidR="009506A1" w:rsidRPr="00103E0F">
        <w:t xml:space="preserve"> О</w:t>
      </w:r>
      <w:r w:rsidR="004C0079" w:rsidRPr="00103E0F">
        <w:t>бъекте</w:t>
      </w:r>
      <w:r w:rsidR="00AC2652" w:rsidRPr="00103E0F">
        <w:t xml:space="preserve"> – </w:t>
      </w:r>
      <w:r w:rsidR="00E748FE" w:rsidRPr="00103E0F">
        <w:t>_______</w:t>
      </w:r>
      <w:r w:rsidR="00AC2652" w:rsidRPr="00103E0F">
        <w:t>года.</w:t>
      </w:r>
    </w:p>
    <w:p w14:paraId="2DF40B06" w14:textId="77777777" w:rsidR="00AC2652" w:rsidRPr="00103E0F" w:rsidRDefault="00C26493" w:rsidP="000B1855">
      <w:pPr>
        <w:shd w:val="clear" w:color="auto" w:fill="FFFFFF"/>
        <w:tabs>
          <w:tab w:val="left" w:pos="1134"/>
        </w:tabs>
        <w:autoSpaceDE w:val="0"/>
        <w:autoSpaceDN w:val="0"/>
        <w:adjustRightInd w:val="0"/>
        <w:ind w:firstLine="709"/>
        <w:jc w:val="both"/>
      </w:pPr>
      <w:r w:rsidRPr="00103E0F">
        <w:lastRenderedPageBreak/>
        <w:t>2.7. </w:t>
      </w:r>
      <w:r w:rsidR="00AC2652" w:rsidRPr="00103E0F">
        <w:t>Обеспечить выполнение природоохранных мероприятий и соблюдение требований охраны труда.</w:t>
      </w:r>
    </w:p>
    <w:p w14:paraId="0657C132" w14:textId="77777777" w:rsidR="00F438B0" w:rsidRPr="00103E0F" w:rsidRDefault="00C26493" w:rsidP="00C23A0C">
      <w:pPr>
        <w:shd w:val="clear" w:color="auto" w:fill="FFFFFF"/>
        <w:tabs>
          <w:tab w:val="left" w:pos="1134"/>
        </w:tabs>
        <w:autoSpaceDE w:val="0"/>
        <w:autoSpaceDN w:val="0"/>
        <w:adjustRightInd w:val="0"/>
        <w:ind w:firstLine="709"/>
        <w:rPr>
          <w:b/>
        </w:rPr>
      </w:pPr>
      <w:r w:rsidRPr="00103E0F">
        <w:rPr>
          <w:b/>
        </w:rPr>
        <w:t>3. </w:t>
      </w:r>
      <w:r w:rsidR="00F438B0" w:rsidRPr="00103E0F">
        <w:rPr>
          <w:b/>
        </w:rPr>
        <w:t xml:space="preserve">Требования к качеству </w:t>
      </w:r>
      <w:r w:rsidR="0016702B" w:rsidRPr="00103E0F">
        <w:rPr>
          <w:b/>
        </w:rPr>
        <w:t>Работ</w:t>
      </w:r>
      <w:r w:rsidR="00C23A0C" w:rsidRPr="00103E0F">
        <w:rPr>
          <w:b/>
        </w:rPr>
        <w:t>.</w:t>
      </w:r>
    </w:p>
    <w:p w14:paraId="6F9B50BC" w14:textId="77777777" w:rsidR="00F438B0" w:rsidRPr="00103E0F" w:rsidRDefault="00C23A0C" w:rsidP="000B1855">
      <w:pPr>
        <w:shd w:val="clear" w:color="auto" w:fill="FFFFFF"/>
        <w:tabs>
          <w:tab w:val="left" w:pos="1134"/>
        </w:tabs>
        <w:autoSpaceDE w:val="0"/>
        <w:autoSpaceDN w:val="0"/>
        <w:adjustRightInd w:val="0"/>
        <w:ind w:firstLine="709"/>
        <w:jc w:val="both"/>
      </w:pPr>
      <w:r w:rsidRPr="00103E0F">
        <w:t>3.1. </w:t>
      </w:r>
      <w:r w:rsidR="00F438B0" w:rsidRPr="00103E0F">
        <w:t xml:space="preserve">При производстве </w:t>
      </w:r>
      <w:r w:rsidR="0016702B" w:rsidRPr="00103E0F">
        <w:t>Работ</w:t>
      </w:r>
      <w:r w:rsidR="00F438B0" w:rsidRPr="00103E0F">
        <w:t xml:space="preserve"> необходимо руководствоваться следующими нормативно-техническими документами</w:t>
      </w:r>
      <w:r w:rsidR="00E748FE" w:rsidRPr="00103E0F">
        <w:t>:</w:t>
      </w:r>
    </w:p>
    <w:p w14:paraId="347537A1" w14:textId="77777777" w:rsidR="00F438B0" w:rsidRPr="00103E0F" w:rsidRDefault="00F438B0" w:rsidP="00541176">
      <w:pPr>
        <w:ind w:firstLine="709"/>
        <w:jc w:val="both"/>
        <w:rPr>
          <w:b/>
          <w:sz w:val="16"/>
          <w:szCs w:val="16"/>
        </w:rPr>
      </w:pP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560"/>
        <w:gridCol w:w="2681"/>
        <w:gridCol w:w="6657"/>
      </w:tblGrid>
      <w:tr w:rsidR="005C7AED" w:rsidRPr="00103E0F" w14:paraId="4724249E"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0FE3F4BB" w14:textId="77777777" w:rsidR="000B1855" w:rsidRPr="00103E0F" w:rsidRDefault="006E5523" w:rsidP="00E748FE">
            <w:pPr>
              <w:jc w:val="center"/>
              <w:rPr>
                <w:rFonts w:eastAsia="Calibri"/>
              </w:rPr>
            </w:pPr>
            <w:r w:rsidRPr="00103E0F">
              <w:rPr>
                <w:rFonts w:eastAsia="Calibri"/>
              </w:rPr>
              <w:t>№</w:t>
            </w:r>
          </w:p>
          <w:p w14:paraId="37306A39" w14:textId="77777777" w:rsidR="005C7AED" w:rsidRPr="00103E0F" w:rsidRDefault="005C7AED" w:rsidP="00E748FE">
            <w:pPr>
              <w:jc w:val="center"/>
              <w:rPr>
                <w:rFonts w:eastAsia="Calibri"/>
              </w:rPr>
            </w:pPr>
            <w:r w:rsidRPr="00103E0F">
              <w:rPr>
                <w:rFonts w:eastAsia="Calibri"/>
              </w:rPr>
              <w:t>п</w:t>
            </w:r>
            <w:r w:rsidR="000B1855" w:rsidRPr="00103E0F">
              <w:rPr>
                <w:rFonts w:eastAsia="Calibri"/>
              </w:rPr>
              <w:t>/</w:t>
            </w:r>
            <w:r w:rsidRPr="00103E0F">
              <w:rPr>
                <w:rFonts w:eastAsia="Calibri"/>
              </w:rPr>
              <w:t>п</w:t>
            </w:r>
          </w:p>
        </w:tc>
        <w:tc>
          <w:tcPr>
            <w:tcW w:w="9338" w:type="dxa"/>
            <w:gridSpan w:val="2"/>
            <w:tcBorders>
              <w:top w:val="single" w:sz="4" w:space="0" w:color="auto"/>
              <w:left w:val="single" w:sz="4" w:space="0" w:color="auto"/>
              <w:bottom w:val="single" w:sz="4" w:space="0" w:color="auto"/>
              <w:right w:val="single" w:sz="4" w:space="0" w:color="auto"/>
            </w:tcBorders>
          </w:tcPr>
          <w:p w14:paraId="5767E0B3" w14:textId="77777777" w:rsidR="005C7AED" w:rsidRPr="00103E0F" w:rsidRDefault="005C7AED" w:rsidP="00E748FE">
            <w:pPr>
              <w:jc w:val="center"/>
            </w:pPr>
            <w:r w:rsidRPr="00103E0F">
              <w:t>Наименование нормативного документа</w:t>
            </w:r>
          </w:p>
        </w:tc>
      </w:tr>
      <w:tr w:rsidR="00F438B0" w:rsidRPr="00103E0F" w14:paraId="45DAD1E9"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09DA953" w14:textId="77777777" w:rsidR="00F438B0" w:rsidRPr="00103E0F" w:rsidRDefault="00967437" w:rsidP="00832E71">
            <w:pPr>
              <w:tabs>
                <w:tab w:val="left" w:pos="142"/>
                <w:tab w:val="left" w:pos="284"/>
              </w:tabs>
              <w:jc w:val="center"/>
              <w:rPr>
                <w:rFonts w:eastAsia="Calibri"/>
              </w:rPr>
            </w:pPr>
            <w:r w:rsidRPr="00103E0F">
              <w:rPr>
                <w:rFonts w:eastAsia="Calibri"/>
              </w:rPr>
              <w:t>1</w:t>
            </w:r>
          </w:p>
        </w:tc>
        <w:tc>
          <w:tcPr>
            <w:tcW w:w="2681" w:type="dxa"/>
            <w:tcBorders>
              <w:top w:val="single" w:sz="4" w:space="0" w:color="auto"/>
              <w:left w:val="single" w:sz="4" w:space="0" w:color="auto"/>
              <w:bottom w:val="single" w:sz="4" w:space="0" w:color="auto"/>
              <w:right w:val="single" w:sz="4" w:space="0" w:color="auto"/>
            </w:tcBorders>
          </w:tcPr>
          <w:p w14:paraId="4B75AC85" w14:textId="77777777" w:rsidR="00F438B0" w:rsidRPr="00103E0F" w:rsidRDefault="00F438B0" w:rsidP="008124A5">
            <w:pPr>
              <w:rPr>
                <w:rFonts w:eastAsia="Calibri"/>
              </w:rPr>
            </w:pPr>
            <w:r w:rsidRPr="00103E0F">
              <w:rPr>
                <w:rFonts w:eastAsia="Calibri"/>
              </w:rPr>
              <w:t>Федеральный за</w:t>
            </w:r>
            <w:r w:rsidR="00541176" w:rsidRPr="00103E0F">
              <w:rPr>
                <w:rFonts w:eastAsia="Calibri"/>
              </w:rPr>
              <w:t>кон от</w:t>
            </w:r>
            <w:r w:rsidR="008124A5" w:rsidRPr="00103E0F">
              <w:rPr>
                <w:rFonts w:eastAsia="Calibri"/>
              </w:rPr>
              <w:t> </w:t>
            </w:r>
            <w:r w:rsidR="00541176" w:rsidRPr="00103E0F">
              <w:rPr>
                <w:rFonts w:eastAsia="Calibri"/>
              </w:rPr>
              <w:t xml:space="preserve">26.06.2008 </w:t>
            </w:r>
            <w:r w:rsidR="006E5523" w:rsidRPr="00103E0F">
              <w:rPr>
                <w:rFonts w:eastAsia="Calibri"/>
              </w:rPr>
              <w:t>№ </w:t>
            </w:r>
            <w:r w:rsidR="00541176" w:rsidRPr="00103E0F">
              <w:rPr>
                <w:rFonts w:eastAsia="Calibri"/>
              </w:rPr>
              <w:t>102-ФЗ</w:t>
            </w:r>
          </w:p>
        </w:tc>
        <w:tc>
          <w:tcPr>
            <w:tcW w:w="6657" w:type="dxa"/>
            <w:tcBorders>
              <w:top w:val="single" w:sz="4" w:space="0" w:color="auto"/>
              <w:left w:val="single" w:sz="4" w:space="0" w:color="auto"/>
              <w:bottom w:val="single" w:sz="4" w:space="0" w:color="auto"/>
              <w:right w:val="single" w:sz="4" w:space="0" w:color="auto"/>
            </w:tcBorders>
          </w:tcPr>
          <w:p w14:paraId="7C683C36" w14:textId="77777777" w:rsidR="00F438B0" w:rsidRPr="00103E0F" w:rsidRDefault="00F438B0" w:rsidP="00832E71">
            <w:pPr>
              <w:jc w:val="both"/>
              <w:rPr>
                <w:rFonts w:eastAsia="Calibri"/>
              </w:rPr>
            </w:pPr>
            <w:r w:rsidRPr="00103E0F">
              <w:rPr>
                <w:rFonts w:eastAsia="Calibri"/>
              </w:rPr>
              <w:t>Об</w:t>
            </w:r>
            <w:r w:rsidR="003F67F3" w:rsidRPr="00103E0F">
              <w:rPr>
                <w:rFonts w:eastAsia="Calibri"/>
              </w:rPr>
              <w:t xml:space="preserve"> обеспечении единства измерений</w:t>
            </w:r>
          </w:p>
        </w:tc>
      </w:tr>
      <w:tr w:rsidR="00F438B0" w:rsidRPr="00103E0F" w14:paraId="1CCE79B2"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6B3BFDE" w14:textId="77777777" w:rsidR="00F438B0" w:rsidRPr="00103E0F" w:rsidRDefault="00967437" w:rsidP="00832E71">
            <w:pPr>
              <w:jc w:val="center"/>
              <w:rPr>
                <w:rFonts w:eastAsia="Calibri"/>
              </w:rPr>
            </w:pPr>
            <w:r w:rsidRPr="00103E0F">
              <w:rPr>
                <w:rFonts w:eastAsia="Calibri"/>
              </w:rPr>
              <w:t>2</w:t>
            </w:r>
          </w:p>
        </w:tc>
        <w:tc>
          <w:tcPr>
            <w:tcW w:w="2681" w:type="dxa"/>
            <w:tcBorders>
              <w:top w:val="single" w:sz="4" w:space="0" w:color="auto"/>
              <w:left w:val="single" w:sz="4" w:space="0" w:color="auto"/>
              <w:bottom w:val="single" w:sz="4" w:space="0" w:color="auto"/>
              <w:right w:val="single" w:sz="4" w:space="0" w:color="auto"/>
            </w:tcBorders>
          </w:tcPr>
          <w:p w14:paraId="68D49AE3" w14:textId="77777777" w:rsidR="00F438B0" w:rsidRPr="00103E0F" w:rsidRDefault="00D3659E" w:rsidP="008124A5">
            <w:pPr>
              <w:rPr>
                <w:rFonts w:eastAsia="Calibri"/>
              </w:rPr>
            </w:pPr>
            <w:r w:rsidRPr="00103E0F">
              <w:rPr>
                <w:rFonts w:eastAsia="Calibri"/>
              </w:rPr>
              <w:t xml:space="preserve">Приказ </w:t>
            </w:r>
            <w:proofErr w:type="spellStart"/>
            <w:r w:rsidRPr="00103E0F">
              <w:rPr>
                <w:rFonts w:eastAsia="Calibri"/>
              </w:rPr>
              <w:t>Минпромторга</w:t>
            </w:r>
            <w:proofErr w:type="spellEnd"/>
            <w:r w:rsidRPr="00103E0F">
              <w:rPr>
                <w:rFonts w:eastAsia="Calibri"/>
              </w:rPr>
              <w:t xml:space="preserve"> </w:t>
            </w:r>
            <w:r w:rsidR="00832E71" w:rsidRPr="00103E0F">
              <w:rPr>
                <w:rFonts w:eastAsia="Calibri"/>
              </w:rPr>
              <w:t>Росси</w:t>
            </w:r>
            <w:r w:rsidR="00E80353" w:rsidRPr="00103E0F">
              <w:rPr>
                <w:rFonts w:eastAsia="Calibri"/>
              </w:rPr>
              <w:t xml:space="preserve">и </w:t>
            </w:r>
            <w:r w:rsidRPr="00103E0F">
              <w:rPr>
                <w:rFonts w:eastAsia="Calibri"/>
              </w:rPr>
              <w:t>от</w:t>
            </w:r>
            <w:r w:rsidR="008124A5" w:rsidRPr="00103E0F">
              <w:rPr>
                <w:rFonts w:eastAsia="Calibri"/>
              </w:rPr>
              <w:t> </w:t>
            </w:r>
            <w:r w:rsidRPr="00103E0F">
              <w:rPr>
                <w:rFonts w:eastAsia="Calibri"/>
              </w:rPr>
              <w:t xml:space="preserve">02.07.2015 </w:t>
            </w:r>
            <w:r w:rsidR="006E5523" w:rsidRPr="00103E0F">
              <w:rPr>
                <w:rFonts w:eastAsia="Calibri"/>
              </w:rPr>
              <w:t>№ </w:t>
            </w:r>
            <w:r w:rsidRPr="00103E0F">
              <w:rPr>
                <w:rFonts w:eastAsia="Calibri"/>
              </w:rPr>
              <w:t>1815</w:t>
            </w:r>
          </w:p>
        </w:tc>
        <w:tc>
          <w:tcPr>
            <w:tcW w:w="6657" w:type="dxa"/>
            <w:tcBorders>
              <w:top w:val="single" w:sz="4" w:space="0" w:color="auto"/>
              <w:left w:val="single" w:sz="4" w:space="0" w:color="auto"/>
              <w:bottom w:val="single" w:sz="4" w:space="0" w:color="auto"/>
              <w:right w:val="single" w:sz="4" w:space="0" w:color="auto"/>
            </w:tcBorders>
          </w:tcPr>
          <w:p w14:paraId="3F46DE64" w14:textId="77777777" w:rsidR="00F438B0" w:rsidRPr="00103E0F" w:rsidRDefault="00D3659E" w:rsidP="00832E71">
            <w:pPr>
              <w:jc w:val="both"/>
              <w:rPr>
                <w:rFonts w:eastAsia="Calibri"/>
              </w:rPr>
            </w:pPr>
            <w:r w:rsidRPr="00103E0F">
              <w:rPr>
                <w:rFonts w:eastAsia="Calibri"/>
              </w:rPr>
              <w:t>Об утверждении порядка проведения поверки средств измерений, требования к знаку поверки и содержанию свидетельства о поверке</w:t>
            </w:r>
          </w:p>
        </w:tc>
      </w:tr>
      <w:tr w:rsidR="00F438B0" w:rsidRPr="00103E0F" w14:paraId="010137A1"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381F7390" w14:textId="77777777" w:rsidR="00F438B0" w:rsidRPr="00103E0F" w:rsidRDefault="00967437" w:rsidP="00832E71">
            <w:pPr>
              <w:jc w:val="center"/>
              <w:rPr>
                <w:rFonts w:eastAsia="Calibri"/>
              </w:rPr>
            </w:pPr>
            <w:r w:rsidRPr="00103E0F">
              <w:rPr>
                <w:rFonts w:eastAsia="Calibri"/>
              </w:rPr>
              <w:t>3</w:t>
            </w:r>
          </w:p>
        </w:tc>
        <w:tc>
          <w:tcPr>
            <w:tcW w:w="2681" w:type="dxa"/>
            <w:tcBorders>
              <w:top w:val="single" w:sz="4" w:space="0" w:color="auto"/>
              <w:left w:val="single" w:sz="4" w:space="0" w:color="auto"/>
              <w:bottom w:val="single" w:sz="4" w:space="0" w:color="auto"/>
              <w:right w:val="single" w:sz="4" w:space="0" w:color="auto"/>
            </w:tcBorders>
          </w:tcPr>
          <w:p w14:paraId="29A1233F" w14:textId="77777777" w:rsidR="00F438B0" w:rsidRPr="00103E0F" w:rsidRDefault="00F438B0" w:rsidP="00832E71">
            <w:pPr>
              <w:jc w:val="both"/>
              <w:rPr>
                <w:rFonts w:eastAsia="Calibri"/>
              </w:rPr>
            </w:pPr>
            <w:r w:rsidRPr="00103E0F">
              <w:rPr>
                <w:rFonts w:eastAsia="Calibri"/>
              </w:rPr>
              <w:t>ГОСТ 12.2.011-20</w:t>
            </w:r>
            <w:r w:rsidR="00F77A06" w:rsidRPr="00103E0F">
              <w:rPr>
                <w:rFonts w:eastAsia="Calibri"/>
              </w:rPr>
              <w:t>12</w:t>
            </w:r>
          </w:p>
        </w:tc>
        <w:tc>
          <w:tcPr>
            <w:tcW w:w="6657" w:type="dxa"/>
            <w:tcBorders>
              <w:top w:val="single" w:sz="4" w:space="0" w:color="auto"/>
              <w:left w:val="single" w:sz="4" w:space="0" w:color="auto"/>
              <w:bottom w:val="single" w:sz="4" w:space="0" w:color="auto"/>
              <w:right w:val="single" w:sz="4" w:space="0" w:color="auto"/>
            </w:tcBorders>
          </w:tcPr>
          <w:p w14:paraId="25D1E9C0" w14:textId="77777777" w:rsidR="00F438B0" w:rsidRPr="00103E0F" w:rsidRDefault="00F438B0" w:rsidP="00832E71">
            <w:pPr>
              <w:jc w:val="both"/>
              <w:rPr>
                <w:rFonts w:eastAsia="Calibri"/>
              </w:rPr>
            </w:pPr>
            <w:r w:rsidRPr="00103E0F">
              <w:rPr>
                <w:rFonts w:eastAsia="Calibri"/>
              </w:rPr>
              <w:t>Система стандартов безопасности труда. Машины строительные, дорожные и землеройные</w:t>
            </w:r>
            <w:r w:rsidR="008124A5" w:rsidRPr="00103E0F">
              <w:rPr>
                <w:rFonts w:eastAsia="Calibri"/>
              </w:rPr>
              <w:t>. Общие требования безопасности</w:t>
            </w:r>
          </w:p>
        </w:tc>
      </w:tr>
      <w:tr w:rsidR="00BA77F8" w:rsidRPr="00103E0F" w14:paraId="025DC04B" w14:textId="77777777" w:rsidTr="0014483D">
        <w:trPr>
          <w:trHeight w:val="335"/>
          <w:jc w:val="center"/>
        </w:trPr>
        <w:tc>
          <w:tcPr>
            <w:tcW w:w="560" w:type="dxa"/>
            <w:tcBorders>
              <w:top w:val="single" w:sz="4" w:space="0" w:color="auto"/>
              <w:left w:val="single" w:sz="4" w:space="0" w:color="auto"/>
              <w:bottom w:val="single" w:sz="4" w:space="0" w:color="auto"/>
              <w:right w:val="single" w:sz="4" w:space="0" w:color="auto"/>
            </w:tcBorders>
          </w:tcPr>
          <w:p w14:paraId="26BFDCE7" w14:textId="77777777" w:rsidR="00BA77F8" w:rsidRPr="00103E0F" w:rsidRDefault="00967437" w:rsidP="00832E71">
            <w:pPr>
              <w:jc w:val="center"/>
            </w:pPr>
            <w:r w:rsidRPr="00103E0F">
              <w:t>4</w:t>
            </w:r>
          </w:p>
        </w:tc>
        <w:tc>
          <w:tcPr>
            <w:tcW w:w="2681" w:type="dxa"/>
            <w:tcBorders>
              <w:top w:val="single" w:sz="4" w:space="0" w:color="auto"/>
              <w:left w:val="single" w:sz="4" w:space="0" w:color="auto"/>
              <w:bottom w:val="single" w:sz="4" w:space="0" w:color="auto"/>
              <w:right w:val="single" w:sz="4" w:space="0" w:color="auto"/>
            </w:tcBorders>
          </w:tcPr>
          <w:p w14:paraId="298A535A" w14:textId="77777777" w:rsidR="00BA77F8" w:rsidRPr="00103E0F" w:rsidRDefault="00BA77F8" w:rsidP="00832E71">
            <w:pPr>
              <w:pStyle w:val="aff0"/>
              <w:jc w:val="both"/>
            </w:pPr>
            <w:r w:rsidRPr="00103E0F">
              <w:t>ГОСТ 17.0.0.01-76</w:t>
            </w:r>
          </w:p>
        </w:tc>
        <w:tc>
          <w:tcPr>
            <w:tcW w:w="6657" w:type="dxa"/>
            <w:tcBorders>
              <w:top w:val="single" w:sz="4" w:space="0" w:color="auto"/>
              <w:left w:val="single" w:sz="4" w:space="0" w:color="auto"/>
              <w:bottom w:val="single" w:sz="4" w:space="0" w:color="auto"/>
              <w:right w:val="single" w:sz="4" w:space="0" w:color="auto"/>
            </w:tcBorders>
          </w:tcPr>
          <w:p w14:paraId="3AAC62F9" w14:textId="77777777" w:rsidR="00BA77F8" w:rsidRPr="00103E0F" w:rsidRDefault="00BA77F8" w:rsidP="00832E71">
            <w:pPr>
              <w:pStyle w:val="aff0"/>
              <w:jc w:val="both"/>
            </w:pPr>
            <w:r w:rsidRPr="00103E0F">
              <w:t>Система стандартов в области охраны природы и улучшения использования природных ресурсов. Основные п</w:t>
            </w:r>
            <w:r w:rsidR="008124A5" w:rsidRPr="00103E0F">
              <w:t>оложения</w:t>
            </w:r>
          </w:p>
        </w:tc>
      </w:tr>
      <w:tr w:rsidR="00BA77F8" w:rsidRPr="00103E0F" w14:paraId="778B72B2"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1A6A029" w14:textId="77777777" w:rsidR="00BA77F8" w:rsidRPr="00103E0F" w:rsidRDefault="00967437" w:rsidP="00832E71">
            <w:pPr>
              <w:jc w:val="center"/>
            </w:pPr>
            <w:r w:rsidRPr="00103E0F">
              <w:t>5</w:t>
            </w:r>
          </w:p>
        </w:tc>
        <w:tc>
          <w:tcPr>
            <w:tcW w:w="2681" w:type="dxa"/>
            <w:tcBorders>
              <w:top w:val="single" w:sz="4" w:space="0" w:color="auto"/>
              <w:left w:val="single" w:sz="4" w:space="0" w:color="auto"/>
              <w:bottom w:val="single" w:sz="4" w:space="0" w:color="auto"/>
              <w:right w:val="single" w:sz="4" w:space="0" w:color="auto"/>
            </w:tcBorders>
          </w:tcPr>
          <w:p w14:paraId="505B3776" w14:textId="77777777" w:rsidR="00BA77F8" w:rsidRPr="00103E0F" w:rsidRDefault="00BA77F8" w:rsidP="00832E71">
            <w:pPr>
              <w:pStyle w:val="aff0"/>
              <w:jc w:val="both"/>
            </w:pPr>
            <w:r w:rsidRPr="00103E0F">
              <w:t>ГОСТ 17.1.1.01-77</w:t>
            </w:r>
          </w:p>
        </w:tc>
        <w:tc>
          <w:tcPr>
            <w:tcW w:w="6657" w:type="dxa"/>
            <w:tcBorders>
              <w:top w:val="single" w:sz="4" w:space="0" w:color="auto"/>
              <w:left w:val="single" w:sz="4" w:space="0" w:color="auto"/>
              <w:bottom w:val="single" w:sz="4" w:space="0" w:color="auto"/>
              <w:right w:val="single" w:sz="4" w:space="0" w:color="auto"/>
            </w:tcBorders>
          </w:tcPr>
          <w:p w14:paraId="566B904B" w14:textId="77777777" w:rsidR="00BA77F8" w:rsidRPr="00103E0F" w:rsidRDefault="00BA77F8" w:rsidP="00832E71">
            <w:pPr>
              <w:pStyle w:val="aff0"/>
              <w:jc w:val="both"/>
            </w:pPr>
            <w:r w:rsidRPr="00103E0F">
              <w:t>Охрана природы. Гидросфера. Использование и охрана вод.</w:t>
            </w:r>
            <w:r w:rsidR="008124A5" w:rsidRPr="00103E0F">
              <w:t xml:space="preserve"> Основные термины и определения</w:t>
            </w:r>
          </w:p>
        </w:tc>
      </w:tr>
      <w:tr w:rsidR="00BA77F8" w:rsidRPr="00103E0F" w14:paraId="3F0621BE"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3BBC149E" w14:textId="77777777" w:rsidR="00BA77F8" w:rsidRPr="00103E0F" w:rsidRDefault="00967437" w:rsidP="00832E71">
            <w:pPr>
              <w:jc w:val="center"/>
            </w:pPr>
            <w:r w:rsidRPr="00103E0F">
              <w:t>6</w:t>
            </w:r>
          </w:p>
        </w:tc>
        <w:tc>
          <w:tcPr>
            <w:tcW w:w="2681" w:type="dxa"/>
            <w:tcBorders>
              <w:top w:val="single" w:sz="4" w:space="0" w:color="auto"/>
              <w:left w:val="single" w:sz="4" w:space="0" w:color="auto"/>
              <w:bottom w:val="single" w:sz="4" w:space="0" w:color="auto"/>
              <w:right w:val="single" w:sz="4" w:space="0" w:color="auto"/>
            </w:tcBorders>
          </w:tcPr>
          <w:p w14:paraId="396FD847" w14:textId="77777777" w:rsidR="00BA77F8" w:rsidRPr="00103E0F" w:rsidRDefault="004E494F" w:rsidP="00832E71">
            <w:pPr>
              <w:pStyle w:val="aff0"/>
              <w:jc w:val="both"/>
            </w:pPr>
            <w:r w:rsidRPr="00103E0F">
              <w:t>ГОСТ 17.2.1.01-76</w:t>
            </w:r>
          </w:p>
        </w:tc>
        <w:tc>
          <w:tcPr>
            <w:tcW w:w="6657" w:type="dxa"/>
            <w:tcBorders>
              <w:top w:val="single" w:sz="4" w:space="0" w:color="auto"/>
              <w:left w:val="single" w:sz="4" w:space="0" w:color="auto"/>
              <w:bottom w:val="single" w:sz="4" w:space="0" w:color="auto"/>
              <w:right w:val="single" w:sz="4" w:space="0" w:color="auto"/>
            </w:tcBorders>
          </w:tcPr>
          <w:p w14:paraId="12C8DE55" w14:textId="77777777" w:rsidR="00BA77F8" w:rsidRPr="00103E0F" w:rsidRDefault="00BA77F8" w:rsidP="00832E71">
            <w:pPr>
              <w:pStyle w:val="aff0"/>
              <w:jc w:val="both"/>
            </w:pPr>
            <w:r w:rsidRPr="00103E0F">
              <w:t>Охрана природы. Атмосфера. Кл</w:t>
            </w:r>
            <w:r w:rsidR="008124A5" w:rsidRPr="00103E0F">
              <w:t>ассификация выбросов по составу</w:t>
            </w:r>
          </w:p>
        </w:tc>
      </w:tr>
      <w:tr w:rsidR="00BA77F8" w:rsidRPr="00103E0F" w14:paraId="77AB0C13"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9495F12" w14:textId="77777777" w:rsidR="00BA77F8" w:rsidRPr="00103E0F" w:rsidRDefault="00967437" w:rsidP="00832E71">
            <w:pPr>
              <w:jc w:val="center"/>
            </w:pPr>
            <w:r w:rsidRPr="00103E0F">
              <w:t>7</w:t>
            </w:r>
          </w:p>
        </w:tc>
        <w:tc>
          <w:tcPr>
            <w:tcW w:w="2681" w:type="dxa"/>
            <w:tcBorders>
              <w:top w:val="single" w:sz="4" w:space="0" w:color="auto"/>
              <w:left w:val="single" w:sz="4" w:space="0" w:color="auto"/>
              <w:bottom w:val="single" w:sz="4" w:space="0" w:color="auto"/>
              <w:right w:val="single" w:sz="4" w:space="0" w:color="auto"/>
            </w:tcBorders>
          </w:tcPr>
          <w:p w14:paraId="3ED128B4" w14:textId="77777777" w:rsidR="00BA77F8" w:rsidRPr="00103E0F" w:rsidRDefault="00BA77F8" w:rsidP="00832E71">
            <w:pPr>
              <w:pStyle w:val="aff0"/>
              <w:jc w:val="both"/>
            </w:pPr>
            <w:r w:rsidRPr="00103E0F">
              <w:t>ГОСТ 17.4.3.02-85</w:t>
            </w:r>
          </w:p>
        </w:tc>
        <w:tc>
          <w:tcPr>
            <w:tcW w:w="6657" w:type="dxa"/>
            <w:tcBorders>
              <w:top w:val="single" w:sz="4" w:space="0" w:color="auto"/>
              <w:left w:val="single" w:sz="4" w:space="0" w:color="auto"/>
              <w:bottom w:val="single" w:sz="4" w:space="0" w:color="auto"/>
              <w:right w:val="single" w:sz="4" w:space="0" w:color="auto"/>
            </w:tcBorders>
          </w:tcPr>
          <w:p w14:paraId="79136232" w14:textId="77777777" w:rsidR="00BA77F8" w:rsidRPr="00103E0F" w:rsidRDefault="00BA77F8" w:rsidP="00832E71">
            <w:pPr>
              <w:pStyle w:val="aff0"/>
              <w:jc w:val="both"/>
            </w:pPr>
            <w:r w:rsidRPr="00103E0F">
              <w:t>Охрана природы. Почвы. Требования к охране плодородного слоя почвы при производстве земляных работ</w:t>
            </w:r>
          </w:p>
        </w:tc>
      </w:tr>
      <w:tr w:rsidR="00BA77F8" w:rsidRPr="00103E0F" w14:paraId="671CA6F6"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7FB351A" w14:textId="77777777" w:rsidR="00BA77F8" w:rsidRPr="00103E0F" w:rsidRDefault="00967437" w:rsidP="00832E71">
            <w:pPr>
              <w:jc w:val="center"/>
            </w:pPr>
            <w:r w:rsidRPr="00103E0F">
              <w:t>8</w:t>
            </w:r>
          </w:p>
        </w:tc>
        <w:tc>
          <w:tcPr>
            <w:tcW w:w="2681" w:type="dxa"/>
            <w:tcBorders>
              <w:top w:val="single" w:sz="4" w:space="0" w:color="auto"/>
              <w:left w:val="single" w:sz="4" w:space="0" w:color="auto"/>
              <w:bottom w:val="single" w:sz="4" w:space="0" w:color="auto"/>
              <w:right w:val="single" w:sz="4" w:space="0" w:color="auto"/>
            </w:tcBorders>
          </w:tcPr>
          <w:p w14:paraId="7B311E8D" w14:textId="77777777" w:rsidR="00BA77F8" w:rsidRPr="00103E0F" w:rsidRDefault="00BA77F8" w:rsidP="00832E71">
            <w:pPr>
              <w:pStyle w:val="aff0"/>
              <w:jc w:val="both"/>
            </w:pPr>
            <w:r w:rsidRPr="00103E0F">
              <w:t>ГОСТ 17.5.1.02-85</w:t>
            </w:r>
          </w:p>
        </w:tc>
        <w:tc>
          <w:tcPr>
            <w:tcW w:w="6657" w:type="dxa"/>
            <w:tcBorders>
              <w:top w:val="single" w:sz="4" w:space="0" w:color="auto"/>
              <w:left w:val="single" w:sz="4" w:space="0" w:color="auto"/>
              <w:bottom w:val="single" w:sz="4" w:space="0" w:color="auto"/>
              <w:right w:val="single" w:sz="4" w:space="0" w:color="auto"/>
            </w:tcBorders>
          </w:tcPr>
          <w:p w14:paraId="266E0E05" w14:textId="77777777" w:rsidR="00BA77F8" w:rsidRPr="00103E0F" w:rsidRDefault="00BA77F8" w:rsidP="00832E71">
            <w:pPr>
              <w:pStyle w:val="aff0"/>
              <w:jc w:val="both"/>
            </w:pPr>
            <w:r w:rsidRPr="00103E0F">
              <w:t>Охрана природы. Земли. Классификация нару</w:t>
            </w:r>
            <w:r w:rsidR="008124A5" w:rsidRPr="00103E0F">
              <w:t>шенных земель для рекультивации</w:t>
            </w:r>
          </w:p>
        </w:tc>
      </w:tr>
      <w:tr w:rsidR="00BA77F8" w:rsidRPr="00103E0F" w14:paraId="618AB80D"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13E20B4" w14:textId="77777777" w:rsidR="00BA77F8" w:rsidRPr="00103E0F" w:rsidRDefault="00967437" w:rsidP="00832E71">
            <w:pPr>
              <w:jc w:val="center"/>
            </w:pPr>
            <w:r w:rsidRPr="00103E0F">
              <w:t>9</w:t>
            </w:r>
          </w:p>
        </w:tc>
        <w:tc>
          <w:tcPr>
            <w:tcW w:w="2681" w:type="dxa"/>
            <w:tcBorders>
              <w:top w:val="single" w:sz="4" w:space="0" w:color="auto"/>
              <w:left w:val="single" w:sz="4" w:space="0" w:color="auto"/>
              <w:bottom w:val="single" w:sz="4" w:space="0" w:color="auto"/>
              <w:right w:val="single" w:sz="4" w:space="0" w:color="auto"/>
            </w:tcBorders>
          </w:tcPr>
          <w:p w14:paraId="57798476" w14:textId="77777777" w:rsidR="00BA77F8" w:rsidRPr="00103E0F" w:rsidRDefault="00BA77F8" w:rsidP="00832E71">
            <w:pPr>
              <w:pStyle w:val="aff0"/>
              <w:jc w:val="both"/>
            </w:pPr>
            <w:r w:rsidRPr="00103E0F">
              <w:t>ГОСТ 17.5.3.05-84</w:t>
            </w:r>
          </w:p>
        </w:tc>
        <w:tc>
          <w:tcPr>
            <w:tcW w:w="6657" w:type="dxa"/>
            <w:tcBorders>
              <w:top w:val="single" w:sz="4" w:space="0" w:color="auto"/>
              <w:left w:val="single" w:sz="4" w:space="0" w:color="auto"/>
              <w:bottom w:val="single" w:sz="4" w:space="0" w:color="auto"/>
              <w:right w:val="single" w:sz="4" w:space="0" w:color="auto"/>
            </w:tcBorders>
          </w:tcPr>
          <w:p w14:paraId="6BDB925C" w14:textId="77777777" w:rsidR="00BA77F8" w:rsidRPr="00103E0F" w:rsidRDefault="00BA77F8" w:rsidP="00832E71">
            <w:pPr>
              <w:pStyle w:val="aff0"/>
              <w:jc w:val="both"/>
            </w:pPr>
            <w:r w:rsidRPr="00103E0F">
              <w:t>Охрана природы. Рекультивация земель. Общие требования к землепользованию</w:t>
            </w:r>
          </w:p>
        </w:tc>
      </w:tr>
      <w:tr w:rsidR="00BA77F8" w:rsidRPr="00103E0F" w14:paraId="5DE72CBC"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21C3A277" w14:textId="77777777" w:rsidR="00BA77F8" w:rsidRPr="00103E0F" w:rsidRDefault="00967437" w:rsidP="00832E71">
            <w:pPr>
              <w:jc w:val="center"/>
            </w:pPr>
            <w:r w:rsidRPr="00103E0F">
              <w:t>10</w:t>
            </w:r>
          </w:p>
        </w:tc>
        <w:tc>
          <w:tcPr>
            <w:tcW w:w="2681" w:type="dxa"/>
            <w:tcBorders>
              <w:top w:val="single" w:sz="4" w:space="0" w:color="auto"/>
              <w:left w:val="single" w:sz="4" w:space="0" w:color="auto"/>
              <w:bottom w:val="single" w:sz="4" w:space="0" w:color="auto"/>
              <w:right w:val="single" w:sz="4" w:space="0" w:color="auto"/>
            </w:tcBorders>
          </w:tcPr>
          <w:p w14:paraId="693C7D9A" w14:textId="77777777" w:rsidR="00BA77F8" w:rsidRPr="00103E0F" w:rsidRDefault="00BA77F8" w:rsidP="00832E71">
            <w:pPr>
              <w:jc w:val="both"/>
            </w:pPr>
            <w:r w:rsidRPr="00103E0F">
              <w:t>ГОСТ 21.001-2013</w:t>
            </w:r>
          </w:p>
        </w:tc>
        <w:tc>
          <w:tcPr>
            <w:tcW w:w="6657" w:type="dxa"/>
            <w:tcBorders>
              <w:top w:val="single" w:sz="4" w:space="0" w:color="auto"/>
              <w:left w:val="single" w:sz="4" w:space="0" w:color="auto"/>
              <w:bottom w:val="single" w:sz="4" w:space="0" w:color="auto"/>
              <w:right w:val="single" w:sz="4" w:space="0" w:color="auto"/>
            </w:tcBorders>
          </w:tcPr>
          <w:p w14:paraId="50AB7CFF" w14:textId="77777777" w:rsidR="00BA77F8" w:rsidRPr="00103E0F" w:rsidRDefault="00BA77F8" w:rsidP="00832E71">
            <w:pPr>
              <w:jc w:val="both"/>
            </w:pPr>
            <w:r w:rsidRPr="00103E0F">
              <w:t>Система проектной документации для</w:t>
            </w:r>
            <w:r w:rsidR="008124A5" w:rsidRPr="00103E0F">
              <w:t xml:space="preserve"> строительства. Общие положения</w:t>
            </w:r>
          </w:p>
        </w:tc>
      </w:tr>
      <w:tr w:rsidR="00BA77F8" w:rsidRPr="00103E0F" w14:paraId="210E3360"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08AC09EF" w14:textId="77777777" w:rsidR="00BA77F8" w:rsidRPr="00103E0F" w:rsidRDefault="00967437" w:rsidP="00832E71">
            <w:pPr>
              <w:jc w:val="center"/>
            </w:pPr>
            <w:r w:rsidRPr="00103E0F">
              <w:t>11</w:t>
            </w:r>
          </w:p>
        </w:tc>
        <w:tc>
          <w:tcPr>
            <w:tcW w:w="2681" w:type="dxa"/>
            <w:tcBorders>
              <w:top w:val="single" w:sz="4" w:space="0" w:color="auto"/>
              <w:left w:val="single" w:sz="4" w:space="0" w:color="auto"/>
              <w:bottom w:val="single" w:sz="4" w:space="0" w:color="auto"/>
              <w:right w:val="single" w:sz="4" w:space="0" w:color="auto"/>
            </w:tcBorders>
          </w:tcPr>
          <w:p w14:paraId="4B05BCF0" w14:textId="77777777" w:rsidR="00BA77F8" w:rsidRPr="00103E0F" w:rsidRDefault="00BA77F8" w:rsidP="00832E71">
            <w:pPr>
              <w:pStyle w:val="aff0"/>
              <w:jc w:val="both"/>
            </w:pPr>
            <w:r w:rsidRPr="00103E0F">
              <w:t xml:space="preserve">ГОСТ </w:t>
            </w:r>
            <w:r w:rsidR="00D25426" w:rsidRPr="00103E0F">
              <w:t>8269.0-97</w:t>
            </w:r>
          </w:p>
        </w:tc>
        <w:tc>
          <w:tcPr>
            <w:tcW w:w="6657" w:type="dxa"/>
            <w:tcBorders>
              <w:top w:val="single" w:sz="4" w:space="0" w:color="auto"/>
              <w:left w:val="single" w:sz="4" w:space="0" w:color="auto"/>
              <w:bottom w:val="single" w:sz="4" w:space="0" w:color="auto"/>
              <w:right w:val="single" w:sz="4" w:space="0" w:color="auto"/>
            </w:tcBorders>
          </w:tcPr>
          <w:p w14:paraId="362E15FC" w14:textId="77777777" w:rsidR="00BA77F8" w:rsidRPr="00103E0F" w:rsidRDefault="00BA77F8" w:rsidP="00832E71">
            <w:pPr>
              <w:pStyle w:val="aff0"/>
              <w:jc w:val="both"/>
            </w:pPr>
            <w:r w:rsidRPr="00103E0F">
              <w:t>Щебень и песок шлаковые для дорожного строительства. Технические условия</w:t>
            </w:r>
          </w:p>
        </w:tc>
      </w:tr>
      <w:tr w:rsidR="00BA77F8" w:rsidRPr="00103E0F" w14:paraId="4F93675B"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38D5A0A6" w14:textId="77777777" w:rsidR="00BA77F8" w:rsidRPr="00103E0F" w:rsidRDefault="00967437" w:rsidP="00832E71">
            <w:pPr>
              <w:jc w:val="center"/>
            </w:pPr>
            <w:r w:rsidRPr="00103E0F">
              <w:t>12</w:t>
            </w:r>
          </w:p>
        </w:tc>
        <w:tc>
          <w:tcPr>
            <w:tcW w:w="2681" w:type="dxa"/>
            <w:tcBorders>
              <w:top w:val="single" w:sz="4" w:space="0" w:color="auto"/>
              <w:left w:val="single" w:sz="4" w:space="0" w:color="auto"/>
              <w:bottom w:val="single" w:sz="4" w:space="0" w:color="auto"/>
              <w:right w:val="single" w:sz="4" w:space="0" w:color="auto"/>
            </w:tcBorders>
          </w:tcPr>
          <w:p w14:paraId="7680D1AC" w14:textId="77777777" w:rsidR="00BA77F8" w:rsidRPr="00103E0F" w:rsidRDefault="00BA77F8" w:rsidP="00832E71">
            <w:pPr>
              <w:pStyle w:val="aff0"/>
              <w:jc w:val="both"/>
            </w:pPr>
            <w:r w:rsidRPr="00103E0F">
              <w:t>ГОСТ 5180-2015</w:t>
            </w:r>
          </w:p>
        </w:tc>
        <w:tc>
          <w:tcPr>
            <w:tcW w:w="6657" w:type="dxa"/>
            <w:tcBorders>
              <w:top w:val="single" w:sz="4" w:space="0" w:color="auto"/>
              <w:left w:val="single" w:sz="4" w:space="0" w:color="auto"/>
              <w:bottom w:val="single" w:sz="4" w:space="0" w:color="auto"/>
              <w:right w:val="single" w:sz="4" w:space="0" w:color="auto"/>
            </w:tcBorders>
          </w:tcPr>
          <w:p w14:paraId="46F8BDBA" w14:textId="77777777" w:rsidR="00BA77F8" w:rsidRPr="00103E0F" w:rsidRDefault="00BA77F8" w:rsidP="00832E71">
            <w:pPr>
              <w:pStyle w:val="aff0"/>
              <w:jc w:val="both"/>
            </w:pPr>
            <w:r w:rsidRPr="00103E0F">
              <w:t>Грунты. Методы лабораторного определения физических характеристик</w:t>
            </w:r>
          </w:p>
        </w:tc>
      </w:tr>
      <w:tr w:rsidR="00BA77F8" w:rsidRPr="00103E0F" w14:paraId="73576BC5" w14:textId="77777777" w:rsidTr="0014483D">
        <w:trPr>
          <w:trHeight w:val="349"/>
          <w:jc w:val="center"/>
        </w:trPr>
        <w:tc>
          <w:tcPr>
            <w:tcW w:w="560" w:type="dxa"/>
            <w:tcBorders>
              <w:top w:val="single" w:sz="4" w:space="0" w:color="auto"/>
              <w:left w:val="single" w:sz="4" w:space="0" w:color="auto"/>
              <w:bottom w:val="single" w:sz="4" w:space="0" w:color="auto"/>
              <w:right w:val="single" w:sz="4" w:space="0" w:color="auto"/>
            </w:tcBorders>
          </w:tcPr>
          <w:p w14:paraId="64F0DF47" w14:textId="77777777" w:rsidR="00BA77F8" w:rsidRPr="00103E0F" w:rsidRDefault="00967437" w:rsidP="00832E71">
            <w:pPr>
              <w:jc w:val="center"/>
            </w:pPr>
            <w:r w:rsidRPr="00103E0F">
              <w:t>13</w:t>
            </w:r>
          </w:p>
        </w:tc>
        <w:tc>
          <w:tcPr>
            <w:tcW w:w="2681" w:type="dxa"/>
            <w:tcBorders>
              <w:top w:val="single" w:sz="4" w:space="0" w:color="auto"/>
              <w:left w:val="single" w:sz="4" w:space="0" w:color="auto"/>
              <w:bottom w:val="single" w:sz="4" w:space="0" w:color="auto"/>
              <w:right w:val="single" w:sz="4" w:space="0" w:color="auto"/>
            </w:tcBorders>
          </w:tcPr>
          <w:p w14:paraId="07B2A31A" w14:textId="77777777" w:rsidR="00BA77F8" w:rsidRPr="00103E0F" w:rsidRDefault="00BA77F8" w:rsidP="00832E71">
            <w:pPr>
              <w:pStyle w:val="aff0"/>
              <w:jc w:val="both"/>
            </w:pPr>
            <w:r w:rsidRPr="00103E0F">
              <w:t>ГОСТ 6139-2003</w:t>
            </w:r>
          </w:p>
        </w:tc>
        <w:tc>
          <w:tcPr>
            <w:tcW w:w="6657" w:type="dxa"/>
            <w:tcBorders>
              <w:top w:val="single" w:sz="4" w:space="0" w:color="auto"/>
              <w:left w:val="single" w:sz="4" w:space="0" w:color="auto"/>
              <w:bottom w:val="single" w:sz="4" w:space="0" w:color="auto"/>
              <w:right w:val="single" w:sz="4" w:space="0" w:color="auto"/>
            </w:tcBorders>
          </w:tcPr>
          <w:p w14:paraId="6B27DD08" w14:textId="77777777" w:rsidR="00BA77F8" w:rsidRPr="00103E0F" w:rsidRDefault="00BA77F8" w:rsidP="00832E71">
            <w:pPr>
              <w:pStyle w:val="aff0"/>
              <w:jc w:val="both"/>
            </w:pPr>
            <w:r w:rsidRPr="00103E0F">
              <w:t>Песок для испытаний цемента. Технические условия</w:t>
            </w:r>
          </w:p>
        </w:tc>
      </w:tr>
      <w:tr w:rsidR="00BA77F8" w:rsidRPr="00103E0F" w14:paraId="7BCE1914"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BCE6C1C" w14:textId="77777777" w:rsidR="00BA77F8" w:rsidRPr="00103E0F" w:rsidRDefault="00967437" w:rsidP="00832E71">
            <w:pPr>
              <w:jc w:val="center"/>
            </w:pPr>
            <w:r w:rsidRPr="00103E0F">
              <w:t>14</w:t>
            </w:r>
          </w:p>
        </w:tc>
        <w:tc>
          <w:tcPr>
            <w:tcW w:w="2681" w:type="dxa"/>
            <w:tcBorders>
              <w:top w:val="single" w:sz="4" w:space="0" w:color="auto"/>
              <w:left w:val="single" w:sz="4" w:space="0" w:color="auto"/>
              <w:bottom w:val="single" w:sz="4" w:space="0" w:color="auto"/>
              <w:right w:val="single" w:sz="4" w:space="0" w:color="auto"/>
            </w:tcBorders>
          </w:tcPr>
          <w:p w14:paraId="39165EA4" w14:textId="77777777" w:rsidR="00BA77F8" w:rsidRPr="00103E0F" w:rsidRDefault="00BA77F8" w:rsidP="00832E71">
            <w:pPr>
              <w:pStyle w:val="aff0"/>
              <w:jc w:val="both"/>
            </w:pPr>
            <w:r w:rsidRPr="00103E0F">
              <w:t>ГОСТ 6665-91</w:t>
            </w:r>
          </w:p>
        </w:tc>
        <w:tc>
          <w:tcPr>
            <w:tcW w:w="6657" w:type="dxa"/>
            <w:tcBorders>
              <w:top w:val="single" w:sz="4" w:space="0" w:color="auto"/>
              <w:left w:val="single" w:sz="4" w:space="0" w:color="auto"/>
              <w:bottom w:val="single" w:sz="4" w:space="0" w:color="auto"/>
              <w:right w:val="single" w:sz="4" w:space="0" w:color="auto"/>
            </w:tcBorders>
          </w:tcPr>
          <w:p w14:paraId="2A3985C8" w14:textId="77777777" w:rsidR="00BA77F8" w:rsidRPr="00103E0F" w:rsidRDefault="00BA77F8" w:rsidP="00832E71">
            <w:pPr>
              <w:pStyle w:val="aff0"/>
              <w:jc w:val="both"/>
            </w:pPr>
            <w:r w:rsidRPr="00103E0F">
              <w:t>Камни бетонные и железобетонные бортовые. Технические условия</w:t>
            </w:r>
          </w:p>
        </w:tc>
      </w:tr>
      <w:tr w:rsidR="00BA77F8" w:rsidRPr="00103E0F" w14:paraId="1038DBFC" w14:textId="77777777" w:rsidTr="0014483D">
        <w:trPr>
          <w:trHeight w:val="420"/>
          <w:jc w:val="center"/>
        </w:trPr>
        <w:tc>
          <w:tcPr>
            <w:tcW w:w="560" w:type="dxa"/>
            <w:tcBorders>
              <w:top w:val="single" w:sz="4" w:space="0" w:color="auto"/>
              <w:left w:val="single" w:sz="4" w:space="0" w:color="auto"/>
              <w:bottom w:val="single" w:sz="4" w:space="0" w:color="auto"/>
              <w:right w:val="single" w:sz="4" w:space="0" w:color="auto"/>
            </w:tcBorders>
          </w:tcPr>
          <w:p w14:paraId="2CA502C9" w14:textId="77777777" w:rsidR="00BA77F8" w:rsidRPr="00103E0F" w:rsidRDefault="00967437" w:rsidP="00832E71">
            <w:pPr>
              <w:jc w:val="center"/>
            </w:pPr>
            <w:r w:rsidRPr="00103E0F">
              <w:t>15</w:t>
            </w:r>
          </w:p>
        </w:tc>
        <w:tc>
          <w:tcPr>
            <w:tcW w:w="2681" w:type="dxa"/>
            <w:tcBorders>
              <w:top w:val="single" w:sz="4" w:space="0" w:color="auto"/>
              <w:left w:val="single" w:sz="4" w:space="0" w:color="auto"/>
              <w:bottom w:val="single" w:sz="4" w:space="0" w:color="auto"/>
              <w:right w:val="single" w:sz="4" w:space="0" w:color="auto"/>
            </w:tcBorders>
          </w:tcPr>
          <w:p w14:paraId="5168AFDC" w14:textId="77777777" w:rsidR="00BA77F8" w:rsidRPr="00103E0F" w:rsidRDefault="00BA77F8" w:rsidP="00832E71">
            <w:pPr>
              <w:pStyle w:val="aff0"/>
              <w:jc w:val="both"/>
            </w:pPr>
            <w:r w:rsidRPr="00103E0F">
              <w:t>ГОСТ 7473-2010</w:t>
            </w:r>
          </w:p>
        </w:tc>
        <w:tc>
          <w:tcPr>
            <w:tcW w:w="6657" w:type="dxa"/>
            <w:tcBorders>
              <w:top w:val="single" w:sz="4" w:space="0" w:color="auto"/>
              <w:left w:val="single" w:sz="4" w:space="0" w:color="auto"/>
              <w:bottom w:val="single" w:sz="4" w:space="0" w:color="auto"/>
              <w:right w:val="single" w:sz="4" w:space="0" w:color="auto"/>
            </w:tcBorders>
          </w:tcPr>
          <w:p w14:paraId="382F78C4" w14:textId="77777777" w:rsidR="00BA77F8" w:rsidRPr="00103E0F" w:rsidRDefault="00BA77F8" w:rsidP="00832E71">
            <w:pPr>
              <w:pStyle w:val="aff0"/>
              <w:jc w:val="both"/>
            </w:pPr>
            <w:r w:rsidRPr="00103E0F">
              <w:t>Смеси бетонные. Технические условия</w:t>
            </w:r>
          </w:p>
        </w:tc>
      </w:tr>
      <w:tr w:rsidR="00BA77F8" w:rsidRPr="00103E0F" w14:paraId="3170196C"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05C11C9" w14:textId="77777777" w:rsidR="00BA77F8" w:rsidRPr="00103E0F" w:rsidRDefault="00967437" w:rsidP="00832E71">
            <w:pPr>
              <w:jc w:val="center"/>
            </w:pPr>
            <w:r w:rsidRPr="00103E0F">
              <w:t>16</w:t>
            </w:r>
          </w:p>
        </w:tc>
        <w:tc>
          <w:tcPr>
            <w:tcW w:w="2681" w:type="dxa"/>
            <w:tcBorders>
              <w:top w:val="single" w:sz="4" w:space="0" w:color="auto"/>
              <w:left w:val="single" w:sz="4" w:space="0" w:color="auto"/>
              <w:bottom w:val="single" w:sz="4" w:space="0" w:color="auto"/>
              <w:right w:val="single" w:sz="4" w:space="0" w:color="auto"/>
            </w:tcBorders>
          </w:tcPr>
          <w:p w14:paraId="1723318D" w14:textId="77777777" w:rsidR="00BA77F8" w:rsidRPr="00103E0F" w:rsidRDefault="00BA77F8" w:rsidP="00832E71">
            <w:pPr>
              <w:pStyle w:val="aff0"/>
              <w:jc w:val="both"/>
            </w:pPr>
            <w:r w:rsidRPr="00103E0F">
              <w:t>ГОСТ 8267-93</w:t>
            </w:r>
          </w:p>
        </w:tc>
        <w:tc>
          <w:tcPr>
            <w:tcW w:w="6657" w:type="dxa"/>
            <w:tcBorders>
              <w:top w:val="single" w:sz="4" w:space="0" w:color="auto"/>
              <w:left w:val="single" w:sz="4" w:space="0" w:color="auto"/>
              <w:bottom w:val="single" w:sz="4" w:space="0" w:color="auto"/>
              <w:right w:val="single" w:sz="4" w:space="0" w:color="auto"/>
            </w:tcBorders>
          </w:tcPr>
          <w:p w14:paraId="3C30A67F" w14:textId="77777777" w:rsidR="00BA77F8" w:rsidRPr="00103E0F" w:rsidRDefault="00BA77F8" w:rsidP="00832E71">
            <w:pPr>
              <w:pStyle w:val="aff0"/>
              <w:jc w:val="both"/>
            </w:pPr>
            <w:r w:rsidRPr="00103E0F">
              <w:t>Щебень и гравий из плотных горных пород для строительных работ. Технические условия</w:t>
            </w:r>
          </w:p>
        </w:tc>
      </w:tr>
      <w:tr w:rsidR="00BA77F8" w:rsidRPr="00103E0F" w14:paraId="415BD5CF" w14:textId="77777777" w:rsidTr="0014483D">
        <w:trPr>
          <w:trHeight w:val="419"/>
          <w:jc w:val="center"/>
        </w:trPr>
        <w:tc>
          <w:tcPr>
            <w:tcW w:w="560" w:type="dxa"/>
            <w:tcBorders>
              <w:top w:val="single" w:sz="4" w:space="0" w:color="auto"/>
              <w:left w:val="single" w:sz="4" w:space="0" w:color="auto"/>
              <w:bottom w:val="single" w:sz="4" w:space="0" w:color="auto"/>
              <w:right w:val="single" w:sz="4" w:space="0" w:color="auto"/>
            </w:tcBorders>
          </w:tcPr>
          <w:p w14:paraId="348C226C" w14:textId="77777777" w:rsidR="00BA77F8" w:rsidRPr="00103E0F" w:rsidRDefault="00967437" w:rsidP="00832E71">
            <w:pPr>
              <w:jc w:val="center"/>
            </w:pPr>
            <w:r w:rsidRPr="00103E0F">
              <w:t>17</w:t>
            </w:r>
          </w:p>
        </w:tc>
        <w:tc>
          <w:tcPr>
            <w:tcW w:w="2681" w:type="dxa"/>
            <w:tcBorders>
              <w:top w:val="single" w:sz="4" w:space="0" w:color="auto"/>
              <w:left w:val="single" w:sz="4" w:space="0" w:color="auto"/>
              <w:bottom w:val="single" w:sz="4" w:space="0" w:color="auto"/>
              <w:right w:val="single" w:sz="4" w:space="0" w:color="auto"/>
            </w:tcBorders>
          </w:tcPr>
          <w:p w14:paraId="7F114912" w14:textId="77777777" w:rsidR="00BA77F8" w:rsidRPr="00103E0F" w:rsidRDefault="00BA77F8" w:rsidP="00832E71">
            <w:pPr>
              <w:pStyle w:val="aff0"/>
              <w:jc w:val="both"/>
            </w:pPr>
            <w:r w:rsidRPr="00103E0F">
              <w:t>ГОСТ 8736-2014</w:t>
            </w:r>
          </w:p>
        </w:tc>
        <w:tc>
          <w:tcPr>
            <w:tcW w:w="6657" w:type="dxa"/>
            <w:tcBorders>
              <w:top w:val="single" w:sz="4" w:space="0" w:color="auto"/>
              <w:left w:val="single" w:sz="4" w:space="0" w:color="auto"/>
              <w:bottom w:val="single" w:sz="4" w:space="0" w:color="auto"/>
              <w:right w:val="single" w:sz="4" w:space="0" w:color="auto"/>
            </w:tcBorders>
          </w:tcPr>
          <w:p w14:paraId="552D2E73" w14:textId="77777777" w:rsidR="00BA77F8" w:rsidRPr="00103E0F" w:rsidRDefault="00BA77F8" w:rsidP="00832E71">
            <w:pPr>
              <w:pStyle w:val="aff0"/>
              <w:jc w:val="both"/>
            </w:pPr>
            <w:r w:rsidRPr="00103E0F">
              <w:t>Песок для строительных работ. Технические условия</w:t>
            </w:r>
          </w:p>
        </w:tc>
      </w:tr>
      <w:tr w:rsidR="00BA77F8" w:rsidRPr="00103E0F" w14:paraId="036766C0"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B262C7B" w14:textId="77777777" w:rsidR="00BA77F8" w:rsidRPr="00103E0F" w:rsidRDefault="00967437" w:rsidP="00832E71">
            <w:pPr>
              <w:jc w:val="center"/>
            </w:pPr>
            <w:r w:rsidRPr="00103E0F">
              <w:t>18</w:t>
            </w:r>
          </w:p>
        </w:tc>
        <w:tc>
          <w:tcPr>
            <w:tcW w:w="2681" w:type="dxa"/>
            <w:tcBorders>
              <w:top w:val="single" w:sz="4" w:space="0" w:color="auto"/>
              <w:left w:val="single" w:sz="4" w:space="0" w:color="auto"/>
              <w:bottom w:val="single" w:sz="4" w:space="0" w:color="auto"/>
              <w:right w:val="single" w:sz="4" w:space="0" w:color="auto"/>
            </w:tcBorders>
          </w:tcPr>
          <w:p w14:paraId="02855310" w14:textId="77777777" w:rsidR="00BA77F8" w:rsidRPr="00103E0F" w:rsidRDefault="00BA77F8" w:rsidP="00832E71">
            <w:pPr>
              <w:pStyle w:val="aff0"/>
              <w:jc w:val="both"/>
            </w:pPr>
            <w:r w:rsidRPr="00103E0F">
              <w:t>ГОСТ 9128-2009</w:t>
            </w:r>
          </w:p>
        </w:tc>
        <w:tc>
          <w:tcPr>
            <w:tcW w:w="6657" w:type="dxa"/>
            <w:tcBorders>
              <w:top w:val="single" w:sz="4" w:space="0" w:color="auto"/>
              <w:left w:val="single" w:sz="4" w:space="0" w:color="auto"/>
              <w:bottom w:val="single" w:sz="4" w:space="0" w:color="auto"/>
              <w:right w:val="single" w:sz="4" w:space="0" w:color="auto"/>
            </w:tcBorders>
          </w:tcPr>
          <w:p w14:paraId="4FD04156" w14:textId="77777777" w:rsidR="00BA77F8" w:rsidRPr="00103E0F" w:rsidRDefault="00BA77F8" w:rsidP="00D70552">
            <w:pPr>
              <w:pStyle w:val="aff0"/>
              <w:jc w:val="both"/>
            </w:pPr>
            <w:r w:rsidRPr="00103E0F">
              <w:t>Смеси асфальтобетонные дорожные, аэродромные и</w:t>
            </w:r>
            <w:r w:rsidR="00D70552" w:rsidRPr="00103E0F">
              <w:t> </w:t>
            </w:r>
            <w:r w:rsidRPr="00103E0F">
              <w:t>асфальтобетон. Технические условия</w:t>
            </w:r>
          </w:p>
        </w:tc>
      </w:tr>
      <w:tr w:rsidR="00BA77F8" w:rsidRPr="00103E0F" w14:paraId="16C5A874" w14:textId="77777777" w:rsidTr="0014483D">
        <w:trPr>
          <w:trHeight w:val="161"/>
          <w:jc w:val="center"/>
        </w:trPr>
        <w:tc>
          <w:tcPr>
            <w:tcW w:w="560" w:type="dxa"/>
            <w:tcBorders>
              <w:top w:val="single" w:sz="4" w:space="0" w:color="auto"/>
              <w:left w:val="single" w:sz="4" w:space="0" w:color="auto"/>
              <w:bottom w:val="single" w:sz="4" w:space="0" w:color="auto"/>
              <w:right w:val="single" w:sz="4" w:space="0" w:color="auto"/>
            </w:tcBorders>
          </w:tcPr>
          <w:p w14:paraId="30DD8A73" w14:textId="77777777" w:rsidR="00BA77F8" w:rsidRPr="00103E0F" w:rsidRDefault="00967437" w:rsidP="00832E71">
            <w:pPr>
              <w:jc w:val="center"/>
            </w:pPr>
            <w:r w:rsidRPr="00103E0F">
              <w:t>19</w:t>
            </w:r>
          </w:p>
        </w:tc>
        <w:tc>
          <w:tcPr>
            <w:tcW w:w="2681" w:type="dxa"/>
            <w:tcBorders>
              <w:top w:val="single" w:sz="4" w:space="0" w:color="auto"/>
              <w:left w:val="single" w:sz="4" w:space="0" w:color="auto"/>
              <w:bottom w:val="single" w:sz="4" w:space="0" w:color="auto"/>
              <w:right w:val="single" w:sz="4" w:space="0" w:color="auto"/>
            </w:tcBorders>
          </w:tcPr>
          <w:p w14:paraId="3E15282E" w14:textId="77777777" w:rsidR="00BA77F8" w:rsidRPr="00103E0F" w:rsidRDefault="00BA77F8" w:rsidP="00832E71">
            <w:pPr>
              <w:pStyle w:val="aff0"/>
              <w:jc w:val="both"/>
            </w:pPr>
            <w:r w:rsidRPr="00103E0F">
              <w:t>ГОСТ 10178-85</w:t>
            </w:r>
          </w:p>
        </w:tc>
        <w:tc>
          <w:tcPr>
            <w:tcW w:w="6657" w:type="dxa"/>
            <w:tcBorders>
              <w:top w:val="single" w:sz="4" w:space="0" w:color="auto"/>
              <w:left w:val="single" w:sz="4" w:space="0" w:color="auto"/>
              <w:bottom w:val="single" w:sz="4" w:space="0" w:color="auto"/>
              <w:right w:val="single" w:sz="4" w:space="0" w:color="auto"/>
            </w:tcBorders>
          </w:tcPr>
          <w:p w14:paraId="4CB354B6" w14:textId="77777777" w:rsidR="00BA77F8" w:rsidRPr="00103E0F" w:rsidRDefault="00BA77F8" w:rsidP="00832E71">
            <w:pPr>
              <w:pStyle w:val="aff0"/>
              <w:jc w:val="both"/>
            </w:pPr>
            <w:r w:rsidRPr="00103E0F">
              <w:t xml:space="preserve">Портландцемент и </w:t>
            </w:r>
            <w:proofErr w:type="spellStart"/>
            <w:r w:rsidRPr="00103E0F">
              <w:t>шлакопортландцемент</w:t>
            </w:r>
            <w:proofErr w:type="spellEnd"/>
            <w:r w:rsidRPr="00103E0F">
              <w:t>. Технические условия</w:t>
            </w:r>
          </w:p>
        </w:tc>
      </w:tr>
      <w:tr w:rsidR="00BA77F8" w:rsidRPr="00103E0F" w14:paraId="3B7936DC" w14:textId="77777777" w:rsidTr="0014483D">
        <w:trPr>
          <w:trHeight w:val="366"/>
          <w:jc w:val="center"/>
        </w:trPr>
        <w:tc>
          <w:tcPr>
            <w:tcW w:w="560" w:type="dxa"/>
            <w:tcBorders>
              <w:top w:val="single" w:sz="4" w:space="0" w:color="auto"/>
              <w:left w:val="single" w:sz="4" w:space="0" w:color="auto"/>
              <w:bottom w:val="single" w:sz="4" w:space="0" w:color="auto"/>
              <w:right w:val="single" w:sz="4" w:space="0" w:color="auto"/>
            </w:tcBorders>
          </w:tcPr>
          <w:p w14:paraId="37DC37EB" w14:textId="77777777" w:rsidR="00BA77F8" w:rsidRPr="00103E0F" w:rsidRDefault="00967437" w:rsidP="00832E71">
            <w:pPr>
              <w:jc w:val="center"/>
            </w:pPr>
            <w:r w:rsidRPr="00103E0F">
              <w:t>20</w:t>
            </w:r>
          </w:p>
        </w:tc>
        <w:tc>
          <w:tcPr>
            <w:tcW w:w="2681" w:type="dxa"/>
            <w:tcBorders>
              <w:top w:val="single" w:sz="4" w:space="0" w:color="auto"/>
              <w:left w:val="single" w:sz="4" w:space="0" w:color="auto"/>
              <w:bottom w:val="single" w:sz="4" w:space="0" w:color="auto"/>
              <w:right w:val="single" w:sz="4" w:space="0" w:color="auto"/>
            </w:tcBorders>
          </w:tcPr>
          <w:p w14:paraId="1659FAAE" w14:textId="77777777" w:rsidR="00BA77F8" w:rsidRPr="00103E0F" w:rsidRDefault="00BA77F8" w:rsidP="00832E71">
            <w:pPr>
              <w:pStyle w:val="aff0"/>
              <w:jc w:val="both"/>
            </w:pPr>
            <w:r w:rsidRPr="00103E0F">
              <w:t>ГОСТ 10181-2014</w:t>
            </w:r>
          </w:p>
        </w:tc>
        <w:tc>
          <w:tcPr>
            <w:tcW w:w="6657" w:type="dxa"/>
            <w:tcBorders>
              <w:top w:val="single" w:sz="4" w:space="0" w:color="auto"/>
              <w:left w:val="single" w:sz="4" w:space="0" w:color="auto"/>
              <w:bottom w:val="single" w:sz="4" w:space="0" w:color="auto"/>
              <w:right w:val="single" w:sz="4" w:space="0" w:color="auto"/>
            </w:tcBorders>
          </w:tcPr>
          <w:p w14:paraId="14F2A38E" w14:textId="77777777" w:rsidR="00BA77F8" w:rsidRPr="00103E0F" w:rsidRDefault="00BA77F8" w:rsidP="00832E71">
            <w:pPr>
              <w:pStyle w:val="aff0"/>
              <w:jc w:val="both"/>
            </w:pPr>
            <w:r w:rsidRPr="00103E0F">
              <w:t>Смеси бетонные. Методы испытаний</w:t>
            </w:r>
          </w:p>
        </w:tc>
      </w:tr>
      <w:tr w:rsidR="00BA77F8" w:rsidRPr="00103E0F" w14:paraId="63A07560" w14:textId="77777777" w:rsidTr="0014483D">
        <w:trPr>
          <w:trHeight w:val="597"/>
          <w:jc w:val="center"/>
        </w:trPr>
        <w:tc>
          <w:tcPr>
            <w:tcW w:w="560" w:type="dxa"/>
            <w:tcBorders>
              <w:top w:val="single" w:sz="4" w:space="0" w:color="auto"/>
              <w:left w:val="single" w:sz="4" w:space="0" w:color="auto"/>
              <w:bottom w:val="single" w:sz="4" w:space="0" w:color="auto"/>
              <w:right w:val="single" w:sz="4" w:space="0" w:color="auto"/>
            </w:tcBorders>
          </w:tcPr>
          <w:p w14:paraId="343A5935" w14:textId="77777777" w:rsidR="00BA77F8" w:rsidRPr="00103E0F" w:rsidRDefault="00967437" w:rsidP="00832E71">
            <w:pPr>
              <w:jc w:val="center"/>
            </w:pPr>
            <w:r w:rsidRPr="00103E0F">
              <w:t>21</w:t>
            </w:r>
          </w:p>
        </w:tc>
        <w:tc>
          <w:tcPr>
            <w:tcW w:w="2681" w:type="dxa"/>
            <w:tcBorders>
              <w:top w:val="single" w:sz="4" w:space="0" w:color="auto"/>
              <w:left w:val="single" w:sz="4" w:space="0" w:color="auto"/>
              <w:bottom w:val="single" w:sz="4" w:space="0" w:color="auto"/>
              <w:right w:val="single" w:sz="4" w:space="0" w:color="auto"/>
            </w:tcBorders>
          </w:tcPr>
          <w:p w14:paraId="3D7D2470" w14:textId="77777777" w:rsidR="00BA77F8" w:rsidRPr="00103E0F" w:rsidRDefault="00BA77F8" w:rsidP="00832E71">
            <w:pPr>
              <w:pStyle w:val="aff0"/>
              <w:jc w:val="both"/>
            </w:pPr>
            <w:r w:rsidRPr="00103E0F">
              <w:t>ГОСТ Р 52290-2004</w:t>
            </w:r>
          </w:p>
        </w:tc>
        <w:tc>
          <w:tcPr>
            <w:tcW w:w="6657" w:type="dxa"/>
            <w:tcBorders>
              <w:top w:val="single" w:sz="4" w:space="0" w:color="auto"/>
              <w:left w:val="single" w:sz="4" w:space="0" w:color="auto"/>
              <w:bottom w:val="single" w:sz="4" w:space="0" w:color="auto"/>
              <w:right w:val="single" w:sz="4" w:space="0" w:color="auto"/>
            </w:tcBorders>
          </w:tcPr>
          <w:p w14:paraId="04EBC2E5" w14:textId="77777777" w:rsidR="00BA77F8" w:rsidRPr="00103E0F" w:rsidRDefault="00BA77F8" w:rsidP="00832E71">
            <w:pPr>
              <w:pStyle w:val="aff0"/>
              <w:jc w:val="both"/>
            </w:pPr>
            <w:r w:rsidRPr="00103E0F">
              <w:t>Технические средства организации дорожного движения. Знаки дорожные. Общие технические условия</w:t>
            </w:r>
          </w:p>
        </w:tc>
      </w:tr>
      <w:tr w:rsidR="00BA77F8" w:rsidRPr="00103E0F" w14:paraId="064A338D" w14:textId="77777777" w:rsidTr="0014483D">
        <w:trPr>
          <w:trHeight w:val="616"/>
          <w:jc w:val="center"/>
        </w:trPr>
        <w:tc>
          <w:tcPr>
            <w:tcW w:w="560" w:type="dxa"/>
            <w:tcBorders>
              <w:top w:val="single" w:sz="4" w:space="0" w:color="auto"/>
              <w:left w:val="single" w:sz="4" w:space="0" w:color="auto"/>
              <w:bottom w:val="single" w:sz="4" w:space="0" w:color="auto"/>
              <w:right w:val="single" w:sz="4" w:space="0" w:color="auto"/>
            </w:tcBorders>
          </w:tcPr>
          <w:p w14:paraId="1DC3C7D5" w14:textId="77777777" w:rsidR="00BA77F8" w:rsidRPr="00103E0F" w:rsidRDefault="00967437" w:rsidP="00832E71">
            <w:pPr>
              <w:jc w:val="center"/>
            </w:pPr>
            <w:r w:rsidRPr="00103E0F">
              <w:t>22</w:t>
            </w:r>
          </w:p>
        </w:tc>
        <w:tc>
          <w:tcPr>
            <w:tcW w:w="2681" w:type="dxa"/>
            <w:tcBorders>
              <w:top w:val="single" w:sz="4" w:space="0" w:color="auto"/>
              <w:left w:val="single" w:sz="4" w:space="0" w:color="auto"/>
              <w:bottom w:val="single" w:sz="4" w:space="0" w:color="auto"/>
              <w:right w:val="single" w:sz="4" w:space="0" w:color="auto"/>
            </w:tcBorders>
          </w:tcPr>
          <w:p w14:paraId="7AD5F5B1" w14:textId="77777777" w:rsidR="00BA77F8" w:rsidRPr="00103E0F" w:rsidRDefault="00BA77F8" w:rsidP="00832E71">
            <w:pPr>
              <w:pStyle w:val="aff0"/>
              <w:jc w:val="both"/>
            </w:pPr>
            <w:r w:rsidRPr="00103E0F">
              <w:t>ГОСТ 12071-2014</w:t>
            </w:r>
          </w:p>
        </w:tc>
        <w:tc>
          <w:tcPr>
            <w:tcW w:w="6657" w:type="dxa"/>
            <w:tcBorders>
              <w:top w:val="single" w:sz="4" w:space="0" w:color="auto"/>
              <w:left w:val="single" w:sz="4" w:space="0" w:color="auto"/>
              <w:bottom w:val="single" w:sz="4" w:space="0" w:color="auto"/>
              <w:right w:val="single" w:sz="4" w:space="0" w:color="auto"/>
            </w:tcBorders>
          </w:tcPr>
          <w:p w14:paraId="7D3F73CB" w14:textId="77777777" w:rsidR="00D70552" w:rsidRPr="00103E0F" w:rsidRDefault="00BA77F8" w:rsidP="00D70552">
            <w:pPr>
              <w:pStyle w:val="aff0"/>
              <w:jc w:val="both"/>
            </w:pPr>
            <w:r w:rsidRPr="00103E0F">
              <w:t>Грунты. Отбор, упаковка, транспортирование и хранение образцов</w:t>
            </w:r>
          </w:p>
        </w:tc>
      </w:tr>
      <w:tr w:rsidR="00BA77F8" w:rsidRPr="00103E0F" w14:paraId="759AB73C"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7A864FD" w14:textId="77777777" w:rsidR="00BA77F8" w:rsidRPr="00103E0F" w:rsidRDefault="00967437" w:rsidP="00832E71">
            <w:pPr>
              <w:jc w:val="center"/>
            </w:pPr>
            <w:r w:rsidRPr="00103E0F">
              <w:lastRenderedPageBreak/>
              <w:t>23</w:t>
            </w:r>
          </w:p>
        </w:tc>
        <w:tc>
          <w:tcPr>
            <w:tcW w:w="2681" w:type="dxa"/>
            <w:tcBorders>
              <w:top w:val="single" w:sz="4" w:space="0" w:color="auto"/>
              <w:left w:val="single" w:sz="4" w:space="0" w:color="auto"/>
              <w:bottom w:val="single" w:sz="4" w:space="0" w:color="auto"/>
              <w:right w:val="single" w:sz="4" w:space="0" w:color="auto"/>
            </w:tcBorders>
          </w:tcPr>
          <w:p w14:paraId="423723AA" w14:textId="77777777" w:rsidR="00BA77F8" w:rsidRPr="00103E0F" w:rsidRDefault="00BA77F8" w:rsidP="00832E71">
            <w:pPr>
              <w:pStyle w:val="aff0"/>
              <w:jc w:val="both"/>
            </w:pPr>
            <w:r w:rsidRPr="00103E0F">
              <w:t>ГОСТ 12730.0-78</w:t>
            </w:r>
          </w:p>
        </w:tc>
        <w:tc>
          <w:tcPr>
            <w:tcW w:w="6657" w:type="dxa"/>
            <w:tcBorders>
              <w:top w:val="single" w:sz="4" w:space="0" w:color="auto"/>
              <w:left w:val="single" w:sz="4" w:space="0" w:color="auto"/>
              <w:bottom w:val="single" w:sz="4" w:space="0" w:color="auto"/>
              <w:right w:val="single" w:sz="4" w:space="0" w:color="auto"/>
            </w:tcBorders>
          </w:tcPr>
          <w:p w14:paraId="585FFDDC" w14:textId="77777777" w:rsidR="00BA77F8" w:rsidRPr="00103E0F" w:rsidRDefault="00BA77F8" w:rsidP="00832E71">
            <w:pPr>
              <w:pStyle w:val="aff0"/>
              <w:jc w:val="both"/>
            </w:pPr>
            <w:r w:rsidRPr="00103E0F">
              <w:t xml:space="preserve">Бетоны. Общие требования к методам определения плотности, влажности, </w:t>
            </w:r>
            <w:proofErr w:type="spellStart"/>
            <w:r w:rsidRPr="00103E0F">
              <w:t>водопоглощения</w:t>
            </w:r>
            <w:proofErr w:type="spellEnd"/>
            <w:r w:rsidRPr="00103E0F">
              <w:t>, пористости и водонепроницаемости</w:t>
            </w:r>
          </w:p>
        </w:tc>
      </w:tr>
      <w:tr w:rsidR="00BA77F8" w:rsidRPr="00103E0F" w14:paraId="1D6A1C73"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4B748297" w14:textId="77777777" w:rsidR="00BA77F8" w:rsidRPr="00103E0F" w:rsidRDefault="00967437" w:rsidP="00832E71">
            <w:pPr>
              <w:jc w:val="center"/>
            </w:pPr>
            <w:r w:rsidRPr="00103E0F">
              <w:t>24</w:t>
            </w:r>
          </w:p>
        </w:tc>
        <w:tc>
          <w:tcPr>
            <w:tcW w:w="2681" w:type="dxa"/>
            <w:tcBorders>
              <w:top w:val="single" w:sz="4" w:space="0" w:color="auto"/>
              <w:left w:val="single" w:sz="4" w:space="0" w:color="auto"/>
              <w:bottom w:val="single" w:sz="4" w:space="0" w:color="auto"/>
              <w:right w:val="single" w:sz="4" w:space="0" w:color="auto"/>
            </w:tcBorders>
          </w:tcPr>
          <w:p w14:paraId="4FC2B631" w14:textId="77777777" w:rsidR="00BA77F8" w:rsidRPr="00103E0F" w:rsidRDefault="004E494F" w:rsidP="00832E71">
            <w:pPr>
              <w:pStyle w:val="aff0"/>
              <w:jc w:val="both"/>
            </w:pPr>
            <w:r w:rsidRPr="00103E0F">
              <w:t>ГОСТ 12801-98</w:t>
            </w:r>
          </w:p>
        </w:tc>
        <w:tc>
          <w:tcPr>
            <w:tcW w:w="6657" w:type="dxa"/>
            <w:tcBorders>
              <w:top w:val="single" w:sz="4" w:space="0" w:color="auto"/>
              <w:left w:val="single" w:sz="4" w:space="0" w:color="auto"/>
              <w:bottom w:val="single" w:sz="4" w:space="0" w:color="auto"/>
              <w:right w:val="single" w:sz="4" w:space="0" w:color="auto"/>
            </w:tcBorders>
          </w:tcPr>
          <w:p w14:paraId="7BD45FBF" w14:textId="77777777" w:rsidR="00BA77F8" w:rsidRPr="00103E0F" w:rsidRDefault="00BA77F8" w:rsidP="00832E71">
            <w:pPr>
              <w:pStyle w:val="aff0"/>
              <w:jc w:val="both"/>
            </w:pPr>
            <w:r w:rsidRPr="00103E0F">
              <w:t>Материалы на основе органических вяжущих для дорожного и аэродромного строительства. Методы испытаний</w:t>
            </w:r>
          </w:p>
        </w:tc>
      </w:tr>
      <w:tr w:rsidR="00BA77F8" w:rsidRPr="00103E0F" w14:paraId="020CA0ED"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0AD21736" w14:textId="77777777" w:rsidR="00BA77F8" w:rsidRPr="00103E0F" w:rsidRDefault="00967437" w:rsidP="00832E71">
            <w:pPr>
              <w:jc w:val="center"/>
            </w:pPr>
            <w:r w:rsidRPr="00103E0F">
              <w:t>25</w:t>
            </w:r>
          </w:p>
        </w:tc>
        <w:tc>
          <w:tcPr>
            <w:tcW w:w="2681" w:type="dxa"/>
            <w:tcBorders>
              <w:top w:val="single" w:sz="4" w:space="0" w:color="auto"/>
              <w:left w:val="single" w:sz="4" w:space="0" w:color="auto"/>
              <w:bottom w:val="single" w:sz="4" w:space="0" w:color="auto"/>
              <w:right w:val="single" w:sz="4" w:space="0" w:color="auto"/>
            </w:tcBorders>
          </w:tcPr>
          <w:p w14:paraId="38D12545" w14:textId="77777777" w:rsidR="00BA77F8" w:rsidRPr="00103E0F" w:rsidRDefault="00BA77F8" w:rsidP="00832E71">
            <w:pPr>
              <w:pStyle w:val="aff0"/>
              <w:jc w:val="both"/>
            </w:pPr>
            <w:r w:rsidRPr="00103E0F">
              <w:t>ГОСТ 12852.0-77</w:t>
            </w:r>
          </w:p>
        </w:tc>
        <w:tc>
          <w:tcPr>
            <w:tcW w:w="6657" w:type="dxa"/>
            <w:tcBorders>
              <w:top w:val="single" w:sz="4" w:space="0" w:color="auto"/>
              <w:left w:val="single" w:sz="4" w:space="0" w:color="auto"/>
              <w:bottom w:val="single" w:sz="4" w:space="0" w:color="auto"/>
              <w:right w:val="single" w:sz="4" w:space="0" w:color="auto"/>
            </w:tcBorders>
          </w:tcPr>
          <w:p w14:paraId="4A8F99D0" w14:textId="77777777" w:rsidR="00BA77F8" w:rsidRPr="00103E0F" w:rsidRDefault="00BA77F8" w:rsidP="00832E71">
            <w:pPr>
              <w:pStyle w:val="aff0"/>
              <w:jc w:val="both"/>
            </w:pPr>
            <w:r w:rsidRPr="00103E0F">
              <w:t>Бетон ячеистый. Общие требования к методам испытаний</w:t>
            </w:r>
          </w:p>
        </w:tc>
      </w:tr>
      <w:tr w:rsidR="00BA77F8" w:rsidRPr="00103E0F" w14:paraId="4B397756"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398647D7" w14:textId="77777777" w:rsidR="00BA77F8" w:rsidRPr="00103E0F" w:rsidRDefault="00967437" w:rsidP="00832E71">
            <w:pPr>
              <w:jc w:val="center"/>
            </w:pPr>
            <w:r w:rsidRPr="00103E0F">
              <w:t>26</w:t>
            </w:r>
          </w:p>
        </w:tc>
        <w:tc>
          <w:tcPr>
            <w:tcW w:w="2681" w:type="dxa"/>
            <w:tcBorders>
              <w:top w:val="single" w:sz="4" w:space="0" w:color="auto"/>
              <w:left w:val="single" w:sz="4" w:space="0" w:color="auto"/>
              <w:bottom w:val="single" w:sz="4" w:space="0" w:color="auto"/>
              <w:right w:val="single" w:sz="4" w:space="0" w:color="auto"/>
            </w:tcBorders>
          </w:tcPr>
          <w:p w14:paraId="6F7ECF3B" w14:textId="77777777" w:rsidR="00BA77F8" w:rsidRPr="00103E0F" w:rsidRDefault="00BA77F8" w:rsidP="00832E71">
            <w:pPr>
              <w:pStyle w:val="aff0"/>
              <w:jc w:val="both"/>
            </w:pPr>
            <w:r w:rsidRPr="00103E0F">
              <w:t>ГОСТ 13015-2012</w:t>
            </w:r>
          </w:p>
        </w:tc>
        <w:tc>
          <w:tcPr>
            <w:tcW w:w="6657" w:type="dxa"/>
            <w:tcBorders>
              <w:top w:val="single" w:sz="4" w:space="0" w:color="auto"/>
              <w:left w:val="single" w:sz="4" w:space="0" w:color="auto"/>
              <w:bottom w:val="single" w:sz="4" w:space="0" w:color="auto"/>
              <w:right w:val="single" w:sz="4" w:space="0" w:color="auto"/>
            </w:tcBorders>
          </w:tcPr>
          <w:p w14:paraId="6EE11041" w14:textId="77777777" w:rsidR="00BA77F8" w:rsidRPr="00103E0F" w:rsidRDefault="00BA77F8" w:rsidP="00832E71">
            <w:pPr>
              <w:pStyle w:val="aff0"/>
              <w:jc w:val="both"/>
            </w:pPr>
            <w:r w:rsidRPr="00103E0F">
              <w:t>Изделия железобетонные и бетонные для строительства. Общие технические требования. Правила приемки, маркировки, транспортирования и хранения</w:t>
            </w:r>
          </w:p>
        </w:tc>
      </w:tr>
      <w:tr w:rsidR="00BA77F8" w:rsidRPr="00103E0F" w14:paraId="2BD5DA93"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6A40378" w14:textId="77777777" w:rsidR="00BA77F8" w:rsidRPr="00103E0F" w:rsidRDefault="00967437" w:rsidP="00832E71">
            <w:pPr>
              <w:jc w:val="center"/>
            </w:pPr>
            <w:r w:rsidRPr="00103E0F">
              <w:t>27</w:t>
            </w:r>
          </w:p>
        </w:tc>
        <w:tc>
          <w:tcPr>
            <w:tcW w:w="2681" w:type="dxa"/>
            <w:tcBorders>
              <w:top w:val="single" w:sz="4" w:space="0" w:color="auto"/>
              <w:left w:val="single" w:sz="4" w:space="0" w:color="auto"/>
              <w:bottom w:val="single" w:sz="4" w:space="0" w:color="auto"/>
              <w:right w:val="single" w:sz="4" w:space="0" w:color="auto"/>
            </w:tcBorders>
          </w:tcPr>
          <w:p w14:paraId="0D25FBA6" w14:textId="77777777" w:rsidR="00BA77F8" w:rsidRPr="00103E0F" w:rsidRDefault="003F67F3" w:rsidP="00832E71">
            <w:pPr>
              <w:pStyle w:val="aff0"/>
              <w:jc w:val="both"/>
            </w:pPr>
            <w:r w:rsidRPr="00103E0F">
              <w:t>ГОСТ Р ИСО 14001-2016</w:t>
            </w:r>
          </w:p>
        </w:tc>
        <w:tc>
          <w:tcPr>
            <w:tcW w:w="6657" w:type="dxa"/>
            <w:tcBorders>
              <w:top w:val="single" w:sz="4" w:space="0" w:color="auto"/>
              <w:left w:val="single" w:sz="4" w:space="0" w:color="auto"/>
              <w:bottom w:val="single" w:sz="4" w:space="0" w:color="auto"/>
              <w:right w:val="single" w:sz="4" w:space="0" w:color="auto"/>
            </w:tcBorders>
          </w:tcPr>
          <w:p w14:paraId="0533B5E6" w14:textId="77777777" w:rsidR="00BA77F8" w:rsidRPr="00103E0F" w:rsidRDefault="00BA77F8" w:rsidP="00832E71">
            <w:pPr>
              <w:pStyle w:val="aff0"/>
              <w:jc w:val="both"/>
            </w:pPr>
            <w:r w:rsidRPr="00103E0F">
              <w:t>Системы экологического менеджмента. Требования и руководство по применению</w:t>
            </w:r>
          </w:p>
        </w:tc>
      </w:tr>
      <w:tr w:rsidR="00BA77F8" w:rsidRPr="00103E0F" w14:paraId="388D3441"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462EFEB6" w14:textId="77777777" w:rsidR="00BA77F8" w:rsidRPr="00103E0F" w:rsidRDefault="00967437" w:rsidP="00832E71">
            <w:pPr>
              <w:jc w:val="center"/>
            </w:pPr>
            <w:r w:rsidRPr="00103E0F">
              <w:t>28</w:t>
            </w:r>
          </w:p>
        </w:tc>
        <w:tc>
          <w:tcPr>
            <w:tcW w:w="2681" w:type="dxa"/>
            <w:tcBorders>
              <w:top w:val="single" w:sz="4" w:space="0" w:color="auto"/>
              <w:left w:val="single" w:sz="4" w:space="0" w:color="auto"/>
              <w:bottom w:val="single" w:sz="4" w:space="0" w:color="auto"/>
              <w:right w:val="single" w:sz="4" w:space="0" w:color="auto"/>
            </w:tcBorders>
          </w:tcPr>
          <w:p w14:paraId="13EE66A2" w14:textId="77777777" w:rsidR="00BA77F8" w:rsidRPr="00103E0F" w:rsidRDefault="00BA77F8" w:rsidP="00832E71">
            <w:pPr>
              <w:pStyle w:val="aff0"/>
              <w:jc w:val="both"/>
            </w:pPr>
            <w:r w:rsidRPr="00103E0F">
              <w:t>ГОСТ 15467-79</w:t>
            </w:r>
          </w:p>
        </w:tc>
        <w:tc>
          <w:tcPr>
            <w:tcW w:w="6657" w:type="dxa"/>
            <w:tcBorders>
              <w:top w:val="single" w:sz="4" w:space="0" w:color="auto"/>
              <w:left w:val="single" w:sz="4" w:space="0" w:color="auto"/>
              <w:bottom w:val="single" w:sz="4" w:space="0" w:color="auto"/>
              <w:right w:val="single" w:sz="4" w:space="0" w:color="auto"/>
            </w:tcBorders>
          </w:tcPr>
          <w:p w14:paraId="3BE41883" w14:textId="77777777" w:rsidR="00BA77F8" w:rsidRPr="00103E0F" w:rsidRDefault="00BA77F8" w:rsidP="00832E71">
            <w:pPr>
              <w:pStyle w:val="aff0"/>
              <w:jc w:val="both"/>
            </w:pPr>
            <w:r w:rsidRPr="00103E0F">
              <w:t>Управление качеством продукции. Основные понятия. Термины и определения.</w:t>
            </w:r>
          </w:p>
        </w:tc>
      </w:tr>
      <w:tr w:rsidR="00BA77F8" w:rsidRPr="00103E0F" w14:paraId="58F5CE8F"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1C1A7336" w14:textId="77777777" w:rsidR="00BA77F8" w:rsidRPr="00103E0F" w:rsidRDefault="00967437" w:rsidP="00832E71">
            <w:pPr>
              <w:jc w:val="center"/>
            </w:pPr>
            <w:r w:rsidRPr="00103E0F">
              <w:t>29</w:t>
            </w:r>
          </w:p>
        </w:tc>
        <w:tc>
          <w:tcPr>
            <w:tcW w:w="2681" w:type="dxa"/>
            <w:tcBorders>
              <w:top w:val="single" w:sz="4" w:space="0" w:color="auto"/>
              <w:left w:val="single" w:sz="4" w:space="0" w:color="auto"/>
              <w:bottom w:val="single" w:sz="4" w:space="0" w:color="auto"/>
              <w:right w:val="single" w:sz="4" w:space="0" w:color="auto"/>
            </w:tcBorders>
          </w:tcPr>
          <w:p w14:paraId="3DC2B10A" w14:textId="77777777" w:rsidR="00BA77F8" w:rsidRPr="00103E0F" w:rsidRDefault="00BA77F8" w:rsidP="00832E71">
            <w:pPr>
              <w:pStyle w:val="aff0"/>
              <w:jc w:val="both"/>
            </w:pPr>
            <w:r w:rsidRPr="00103E0F">
              <w:t>ГОСТ ИСО/МЭК 17025-2009</w:t>
            </w:r>
          </w:p>
        </w:tc>
        <w:tc>
          <w:tcPr>
            <w:tcW w:w="6657" w:type="dxa"/>
            <w:tcBorders>
              <w:top w:val="single" w:sz="4" w:space="0" w:color="auto"/>
              <w:left w:val="single" w:sz="4" w:space="0" w:color="auto"/>
              <w:bottom w:val="single" w:sz="4" w:space="0" w:color="auto"/>
              <w:right w:val="single" w:sz="4" w:space="0" w:color="auto"/>
            </w:tcBorders>
          </w:tcPr>
          <w:p w14:paraId="710E9EFA" w14:textId="77777777" w:rsidR="00BA77F8" w:rsidRPr="00103E0F" w:rsidRDefault="00BA77F8" w:rsidP="00832E71">
            <w:pPr>
              <w:pStyle w:val="aff0"/>
              <w:jc w:val="both"/>
            </w:pPr>
            <w:r w:rsidRPr="00103E0F">
              <w:t>Общие требования к компетентности испытательных и калибровочных лабораторий</w:t>
            </w:r>
          </w:p>
        </w:tc>
      </w:tr>
      <w:tr w:rsidR="00BA77F8" w:rsidRPr="00103E0F" w14:paraId="68116CC9"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90239F6" w14:textId="77777777" w:rsidR="00BA77F8" w:rsidRPr="00103E0F" w:rsidRDefault="00967437" w:rsidP="00832E71">
            <w:pPr>
              <w:jc w:val="center"/>
            </w:pPr>
            <w:r w:rsidRPr="00103E0F">
              <w:t>30</w:t>
            </w:r>
          </w:p>
        </w:tc>
        <w:tc>
          <w:tcPr>
            <w:tcW w:w="2681" w:type="dxa"/>
            <w:tcBorders>
              <w:top w:val="single" w:sz="4" w:space="0" w:color="auto"/>
              <w:left w:val="single" w:sz="4" w:space="0" w:color="auto"/>
              <w:bottom w:val="single" w:sz="4" w:space="0" w:color="auto"/>
              <w:right w:val="single" w:sz="4" w:space="0" w:color="auto"/>
            </w:tcBorders>
          </w:tcPr>
          <w:p w14:paraId="15766F6E" w14:textId="77777777" w:rsidR="00BA77F8" w:rsidRPr="00103E0F" w:rsidRDefault="00BA77F8" w:rsidP="00832E71">
            <w:pPr>
              <w:pStyle w:val="aff0"/>
              <w:jc w:val="both"/>
            </w:pPr>
            <w:r w:rsidRPr="00103E0F">
              <w:t>ГОСТ 18105-2010</w:t>
            </w:r>
          </w:p>
        </w:tc>
        <w:tc>
          <w:tcPr>
            <w:tcW w:w="6657" w:type="dxa"/>
            <w:tcBorders>
              <w:top w:val="single" w:sz="4" w:space="0" w:color="auto"/>
              <w:left w:val="single" w:sz="4" w:space="0" w:color="auto"/>
              <w:bottom w:val="single" w:sz="4" w:space="0" w:color="auto"/>
              <w:right w:val="single" w:sz="4" w:space="0" w:color="auto"/>
            </w:tcBorders>
          </w:tcPr>
          <w:p w14:paraId="7B9D995D" w14:textId="77777777" w:rsidR="00BA77F8" w:rsidRPr="00103E0F" w:rsidRDefault="00BA77F8" w:rsidP="00832E71">
            <w:pPr>
              <w:pStyle w:val="aff0"/>
              <w:jc w:val="both"/>
            </w:pPr>
            <w:r w:rsidRPr="00103E0F">
              <w:t>Бетоны. Правила контроля и оценки прочности</w:t>
            </w:r>
          </w:p>
        </w:tc>
      </w:tr>
      <w:tr w:rsidR="00BA77F8" w:rsidRPr="00103E0F" w14:paraId="1C59AFCF"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F87395A" w14:textId="77777777" w:rsidR="00BA77F8" w:rsidRPr="00103E0F" w:rsidRDefault="00967437" w:rsidP="00832E71">
            <w:pPr>
              <w:jc w:val="center"/>
            </w:pPr>
            <w:r w:rsidRPr="00103E0F">
              <w:t>31</w:t>
            </w:r>
          </w:p>
        </w:tc>
        <w:tc>
          <w:tcPr>
            <w:tcW w:w="2681" w:type="dxa"/>
            <w:tcBorders>
              <w:top w:val="single" w:sz="4" w:space="0" w:color="auto"/>
              <w:left w:val="single" w:sz="4" w:space="0" w:color="auto"/>
              <w:bottom w:val="single" w:sz="4" w:space="0" w:color="auto"/>
              <w:right w:val="single" w:sz="4" w:space="0" w:color="auto"/>
            </w:tcBorders>
          </w:tcPr>
          <w:p w14:paraId="01B025D7" w14:textId="77777777" w:rsidR="00BA77F8" w:rsidRPr="00103E0F" w:rsidRDefault="00DB7209" w:rsidP="00832E71">
            <w:pPr>
              <w:pStyle w:val="aff0"/>
              <w:jc w:val="both"/>
            </w:pPr>
            <w:r w:rsidRPr="00103E0F">
              <w:t>ГОСТ 20054-2016</w:t>
            </w:r>
          </w:p>
        </w:tc>
        <w:tc>
          <w:tcPr>
            <w:tcW w:w="6657" w:type="dxa"/>
            <w:tcBorders>
              <w:top w:val="single" w:sz="4" w:space="0" w:color="auto"/>
              <w:left w:val="single" w:sz="4" w:space="0" w:color="auto"/>
              <w:bottom w:val="single" w:sz="4" w:space="0" w:color="auto"/>
              <w:right w:val="single" w:sz="4" w:space="0" w:color="auto"/>
            </w:tcBorders>
          </w:tcPr>
          <w:p w14:paraId="5DA84B32" w14:textId="77777777" w:rsidR="00BA77F8" w:rsidRPr="00103E0F" w:rsidRDefault="00BA77F8" w:rsidP="00832E71">
            <w:pPr>
              <w:pStyle w:val="aff0"/>
              <w:jc w:val="both"/>
            </w:pPr>
            <w:r w:rsidRPr="00103E0F">
              <w:t>Трубы бетонные безнапорные. Технические условия</w:t>
            </w:r>
          </w:p>
        </w:tc>
      </w:tr>
      <w:tr w:rsidR="00BA77F8" w:rsidRPr="00103E0F" w14:paraId="5054A2E7"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37BA5F3B" w14:textId="77777777" w:rsidR="00BA77F8" w:rsidRPr="00103E0F" w:rsidRDefault="00967437" w:rsidP="00832E71">
            <w:pPr>
              <w:jc w:val="center"/>
            </w:pPr>
            <w:r w:rsidRPr="00103E0F">
              <w:t>32</w:t>
            </w:r>
          </w:p>
        </w:tc>
        <w:tc>
          <w:tcPr>
            <w:tcW w:w="2681" w:type="dxa"/>
            <w:tcBorders>
              <w:top w:val="single" w:sz="4" w:space="0" w:color="auto"/>
              <w:left w:val="single" w:sz="4" w:space="0" w:color="auto"/>
              <w:bottom w:val="single" w:sz="4" w:space="0" w:color="auto"/>
              <w:right w:val="single" w:sz="4" w:space="0" w:color="auto"/>
            </w:tcBorders>
          </w:tcPr>
          <w:p w14:paraId="03E43BC5" w14:textId="77777777" w:rsidR="00BA77F8" w:rsidRPr="00103E0F" w:rsidRDefault="00BA77F8" w:rsidP="00832E71">
            <w:pPr>
              <w:pStyle w:val="aff0"/>
              <w:jc w:val="both"/>
            </w:pPr>
            <w:r w:rsidRPr="00103E0F">
              <w:t>ГОСТ 22000-86</w:t>
            </w:r>
          </w:p>
        </w:tc>
        <w:tc>
          <w:tcPr>
            <w:tcW w:w="6657" w:type="dxa"/>
            <w:tcBorders>
              <w:top w:val="single" w:sz="4" w:space="0" w:color="auto"/>
              <w:left w:val="single" w:sz="4" w:space="0" w:color="auto"/>
              <w:bottom w:val="single" w:sz="4" w:space="0" w:color="auto"/>
              <w:right w:val="single" w:sz="4" w:space="0" w:color="auto"/>
            </w:tcBorders>
          </w:tcPr>
          <w:p w14:paraId="65D5A62B" w14:textId="77777777" w:rsidR="00BA77F8" w:rsidRPr="00103E0F" w:rsidRDefault="00BA77F8" w:rsidP="00832E71">
            <w:pPr>
              <w:pStyle w:val="aff0"/>
              <w:jc w:val="both"/>
            </w:pPr>
            <w:r w:rsidRPr="00103E0F">
              <w:t>Трубы бетонные и железобетонные. Типы и основные параметры</w:t>
            </w:r>
          </w:p>
        </w:tc>
      </w:tr>
      <w:tr w:rsidR="00BA77F8" w:rsidRPr="00103E0F" w14:paraId="7C0E12AC"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9FA453E" w14:textId="77777777" w:rsidR="00BA77F8" w:rsidRPr="00103E0F" w:rsidRDefault="00967437" w:rsidP="00832E71">
            <w:pPr>
              <w:jc w:val="center"/>
            </w:pPr>
            <w:r w:rsidRPr="00103E0F">
              <w:t>33</w:t>
            </w:r>
          </w:p>
        </w:tc>
        <w:tc>
          <w:tcPr>
            <w:tcW w:w="2681" w:type="dxa"/>
            <w:tcBorders>
              <w:top w:val="single" w:sz="4" w:space="0" w:color="auto"/>
              <w:left w:val="single" w:sz="4" w:space="0" w:color="auto"/>
              <w:bottom w:val="single" w:sz="4" w:space="0" w:color="auto"/>
              <w:right w:val="single" w:sz="4" w:space="0" w:color="auto"/>
            </w:tcBorders>
          </w:tcPr>
          <w:p w14:paraId="713F46BE" w14:textId="77777777" w:rsidR="00BA77F8" w:rsidRPr="00103E0F" w:rsidRDefault="00BA77F8" w:rsidP="00832E71">
            <w:pPr>
              <w:pStyle w:val="aff0"/>
              <w:jc w:val="both"/>
            </w:pPr>
            <w:r w:rsidRPr="00103E0F">
              <w:t>ГОСТ 22245-90</w:t>
            </w:r>
          </w:p>
        </w:tc>
        <w:tc>
          <w:tcPr>
            <w:tcW w:w="6657" w:type="dxa"/>
            <w:tcBorders>
              <w:top w:val="single" w:sz="4" w:space="0" w:color="auto"/>
              <w:left w:val="single" w:sz="4" w:space="0" w:color="auto"/>
              <w:bottom w:val="single" w:sz="4" w:space="0" w:color="auto"/>
              <w:right w:val="single" w:sz="4" w:space="0" w:color="auto"/>
            </w:tcBorders>
          </w:tcPr>
          <w:p w14:paraId="2389E475" w14:textId="77777777" w:rsidR="00BA77F8" w:rsidRPr="00103E0F" w:rsidRDefault="00BA77F8" w:rsidP="00832E71">
            <w:pPr>
              <w:pStyle w:val="aff0"/>
              <w:jc w:val="both"/>
            </w:pPr>
            <w:r w:rsidRPr="00103E0F">
              <w:t>Битумы нефтяные дорожные вязкие. Технические условия</w:t>
            </w:r>
          </w:p>
        </w:tc>
      </w:tr>
      <w:tr w:rsidR="00BA77F8" w:rsidRPr="00103E0F" w14:paraId="604874D4"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42EF5D33" w14:textId="77777777" w:rsidR="00BA77F8" w:rsidRPr="00103E0F" w:rsidRDefault="00967437" w:rsidP="00832E71">
            <w:pPr>
              <w:jc w:val="center"/>
            </w:pPr>
            <w:r w:rsidRPr="00103E0F">
              <w:t>34</w:t>
            </w:r>
          </w:p>
        </w:tc>
        <w:tc>
          <w:tcPr>
            <w:tcW w:w="2681" w:type="dxa"/>
            <w:tcBorders>
              <w:top w:val="single" w:sz="4" w:space="0" w:color="auto"/>
              <w:left w:val="single" w:sz="4" w:space="0" w:color="auto"/>
              <w:bottom w:val="single" w:sz="4" w:space="0" w:color="auto"/>
              <w:right w:val="single" w:sz="4" w:space="0" w:color="auto"/>
            </w:tcBorders>
          </w:tcPr>
          <w:p w14:paraId="73D74C29" w14:textId="77777777" w:rsidR="00BA77F8" w:rsidRPr="00103E0F" w:rsidRDefault="004E494F" w:rsidP="00832E71">
            <w:pPr>
              <w:pStyle w:val="aff0"/>
              <w:jc w:val="both"/>
            </w:pPr>
            <w:r w:rsidRPr="00103E0F">
              <w:t>ГОСТ 22263-76</w:t>
            </w:r>
          </w:p>
        </w:tc>
        <w:tc>
          <w:tcPr>
            <w:tcW w:w="6657" w:type="dxa"/>
            <w:tcBorders>
              <w:top w:val="single" w:sz="4" w:space="0" w:color="auto"/>
              <w:left w:val="single" w:sz="4" w:space="0" w:color="auto"/>
              <w:bottom w:val="single" w:sz="4" w:space="0" w:color="auto"/>
              <w:right w:val="single" w:sz="4" w:space="0" w:color="auto"/>
            </w:tcBorders>
          </w:tcPr>
          <w:p w14:paraId="2591AA8C" w14:textId="77777777" w:rsidR="00BA77F8" w:rsidRPr="00103E0F" w:rsidRDefault="00BA77F8" w:rsidP="00832E71">
            <w:pPr>
              <w:pStyle w:val="aff0"/>
              <w:jc w:val="both"/>
            </w:pPr>
            <w:r w:rsidRPr="00103E0F">
              <w:t>Щебень и песок из пористых горных пород. Технические условия</w:t>
            </w:r>
          </w:p>
        </w:tc>
      </w:tr>
      <w:tr w:rsidR="00BA77F8" w:rsidRPr="00103E0F" w14:paraId="341D190D"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6B6DD27" w14:textId="77777777" w:rsidR="00BA77F8" w:rsidRPr="00103E0F" w:rsidRDefault="00967437" w:rsidP="00832E71">
            <w:pPr>
              <w:jc w:val="center"/>
            </w:pPr>
            <w:r w:rsidRPr="00103E0F">
              <w:t>35</w:t>
            </w:r>
          </w:p>
        </w:tc>
        <w:tc>
          <w:tcPr>
            <w:tcW w:w="2681" w:type="dxa"/>
            <w:tcBorders>
              <w:top w:val="single" w:sz="4" w:space="0" w:color="auto"/>
              <w:left w:val="single" w:sz="4" w:space="0" w:color="auto"/>
              <w:bottom w:val="single" w:sz="4" w:space="0" w:color="auto"/>
              <w:right w:val="single" w:sz="4" w:space="0" w:color="auto"/>
            </w:tcBorders>
          </w:tcPr>
          <w:p w14:paraId="404F0FD6" w14:textId="77777777" w:rsidR="00BA77F8" w:rsidRPr="00103E0F" w:rsidRDefault="00BA77F8" w:rsidP="00832E71">
            <w:pPr>
              <w:pStyle w:val="aff0"/>
              <w:jc w:val="both"/>
            </w:pPr>
            <w:r w:rsidRPr="00103E0F">
              <w:t>ГОСТ 22733-20</w:t>
            </w:r>
            <w:r w:rsidR="00DB7209" w:rsidRPr="00103E0F">
              <w:t>16</w:t>
            </w:r>
          </w:p>
        </w:tc>
        <w:tc>
          <w:tcPr>
            <w:tcW w:w="6657" w:type="dxa"/>
            <w:tcBorders>
              <w:top w:val="single" w:sz="4" w:space="0" w:color="auto"/>
              <w:left w:val="single" w:sz="4" w:space="0" w:color="auto"/>
              <w:bottom w:val="single" w:sz="4" w:space="0" w:color="auto"/>
              <w:right w:val="single" w:sz="4" w:space="0" w:color="auto"/>
            </w:tcBorders>
          </w:tcPr>
          <w:p w14:paraId="341F6972" w14:textId="77777777" w:rsidR="00BA77F8" w:rsidRPr="00103E0F" w:rsidRDefault="00BA77F8" w:rsidP="00832E71">
            <w:pPr>
              <w:pStyle w:val="aff0"/>
              <w:jc w:val="both"/>
            </w:pPr>
            <w:r w:rsidRPr="00103E0F">
              <w:t>Грунты. Метод лабораторного определения максимальной плотности</w:t>
            </w:r>
          </w:p>
        </w:tc>
      </w:tr>
      <w:tr w:rsidR="00BA77F8" w:rsidRPr="00103E0F" w14:paraId="480DD661"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B56CB02" w14:textId="77777777" w:rsidR="00BA77F8" w:rsidRPr="00103E0F" w:rsidRDefault="00967437" w:rsidP="00832E71">
            <w:pPr>
              <w:jc w:val="center"/>
            </w:pPr>
            <w:r w:rsidRPr="00103E0F">
              <w:t>36</w:t>
            </w:r>
          </w:p>
        </w:tc>
        <w:tc>
          <w:tcPr>
            <w:tcW w:w="2681" w:type="dxa"/>
            <w:tcBorders>
              <w:top w:val="single" w:sz="4" w:space="0" w:color="auto"/>
              <w:left w:val="single" w:sz="4" w:space="0" w:color="auto"/>
              <w:bottom w:val="single" w:sz="4" w:space="0" w:color="auto"/>
              <w:right w:val="single" w:sz="4" w:space="0" w:color="auto"/>
            </w:tcBorders>
          </w:tcPr>
          <w:p w14:paraId="2BB6E9EA" w14:textId="77777777" w:rsidR="00BA77F8" w:rsidRPr="00103E0F" w:rsidRDefault="004E494F" w:rsidP="00832E71">
            <w:pPr>
              <w:pStyle w:val="aff0"/>
              <w:jc w:val="both"/>
            </w:pPr>
            <w:r w:rsidRPr="00103E0F">
              <w:t>ГОСТ 22856-89</w:t>
            </w:r>
          </w:p>
        </w:tc>
        <w:tc>
          <w:tcPr>
            <w:tcW w:w="6657" w:type="dxa"/>
            <w:tcBorders>
              <w:top w:val="single" w:sz="4" w:space="0" w:color="auto"/>
              <w:left w:val="single" w:sz="4" w:space="0" w:color="auto"/>
              <w:bottom w:val="single" w:sz="4" w:space="0" w:color="auto"/>
              <w:right w:val="single" w:sz="4" w:space="0" w:color="auto"/>
            </w:tcBorders>
          </w:tcPr>
          <w:p w14:paraId="233875D9" w14:textId="77777777" w:rsidR="00BA77F8" w:rsidRPr="00103E0F" w:rsidRDefault="00BA77F8" w:rsidP="00832E71">
            <w:pPr>
              <w:pStyle w:val="aff0"/>
              <w:jc w:val="both"/>
            </w:pPr>
            <w:r w:rsidRPr="00103E0F">
              <w:t>Щебень и песок декоративные из природного камня. Технические условия</w:t>
            </w:r>
          </w:p>
        </w:tc>
      </w:tr>
      <w:tr w:rsidR="00BA77F8" w:rsidRPr="00103E0F" w14:paraId="3E3DCC5D"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5E62B31" w14:textId="77777777" w:rsidR="00BA77F8" w:rsidRPr="00103E0F" w:rsidRDefault="00967437" w:rsidP="00832E71">
            <w:pPr>
              <w:jc w:val="center"/>
            </w:pPr>
            <w:r w:rsidRPr="00103E0F">
              <w:t>37</w:t>
            </w:r>
          </w:p>
        </w:tc>
        <w:tc>
          <w:tcPr>
            <w:tcW w:w="2681" w:type="dxa"/>
            <w:tcBorders>
              <w:top w:val="single" w:sz="4" w:space="0" w:color="auto"/>
              <w:left w:val="single" w:sz="4" w:space="0" w:color="auto"/>
              <w:bottom w:val="single" w:sz="4" w:space="0" w:color="auto"/>
              <w:right w:val="single" w:sz="4" w:space="0" w:color="auto"/>
            </w:tcBorders>
          </w:tcPr>
          <w:p w14:paraId="7A13DC7A" w14:textId="77777777" w:rsidR="00BA77F8" w:rsidRPr="00103E0F" w:rsidRDefault="00BA77F8" w:rsidP="00832E71">
            <w:pPr>
              <w:pStyle w:val="aff0"/>
              <w:jc w:val="both"/>
            </w:pPr>
            <w:r w:rsidRPr="00103E0F">
              <w:t>ГОСТ Р 52289-2004</w:t>
            </w:r>
          </w:p>
        </w:tc>
        <w:tc>
          <w:tcPr>
            <w:tcW w:w="6657" w:type="dxa"/>
            <w:tcBorders>
              <w:top w:val="single" w:sz="4" w:space="0" w:color="auto"/>
              <w:left w:val="single" w:sz="4" w:space="0" w:color="auto"/>
              <w:bottom w:val="single" w:sz="4" w:space="0" w:color="auto"/>
              <w:right w:val="single" w:sz="4" w:space="0" w:color="auto"/>
            </w:tcBorders>
          </w:tcPr>
          <w:p w14:paraId="66FE20D0" w14:textId="77777777" w:rsidR="00BA77F8" w:rsidRPr="00103E0F" w:rsidRDefault="00BA77F8" w:rsidP="00832E71">
            <w:pPr>
              <w:pStyle w:val="aff0"/>
              <w:jc w:val="both"/>
            </w:pPr>
            <w:r w:rsidRPr="00103E0F">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BA77F8" w:rsidRPr="00103E0F" w14:paraId="3D4A40AA"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3D5EED7" w14:textId="77777777" w:rsidR="00BA77F8" w:rsidRPr="00103E0F" w:rsidRDefault="00967437" w:rsidP="00832E71">
            <w:pPr>
              <w:jc w:val="center"/>
            </w:pPr>
            <w:r w:rsidRPr="00103E0F">
              <w:t>38</w:t>
            </w:r>
          </w:p>
        </w:tc>
        <w:tc>
          <w:tcPr>
            <w:tcW w:w="2681" w:type="dxa"/>
            <w:tcBorders>
              <w:top w:val="single" w:sz="4" w:space="0" w:color="auto"/>
              <w:left w:val="single" w:sz="4" w:space="0" w:color="auto"/>
              <w:bottom w:val="single" w:sz="4" w:space="0" w:color="auto"/>
              <w:right w:val="single" w:sz="4" w:space="0" w:color="auto"/>
            </w:tcBorders>
          </w:tcPr>
          <w:p w14:paraId="21388CE4" w14:textId="77777777" w:rsidR="00BA77F8" w:rsidRPr="00103E0F" w:rsidRDefault="00BA77F8" w:rsidP="00832E71">
            <w:pPr>
              <w:pStyle w:val="aff0"/>
              <w:jc w:val="both"/>
            </w:pPr>
            <w:r w:rsidRPr="00103E0F">
              <w:t>ГОСТ 23558-94</w:t>
            </w:r>
          </w:p>
        </w:tc>
        <w:tc>
          <w:tcPr>
            <w:tcW w:w="6657" w:type="dxa"/>
            <w:tcBorders>
              <w:top w:val="single" w:sz="4" w:space="0" w:color="auto"/>
              <w:left w:val="single" w:sz="4" w:space="0" w:color="auto"/>
              <w:bottom w:val="single" w:sz="4" w:space="0" w:color="auto"/>
              <w:right w:val="single" w:sz="4" w:space="0" w:color="auto"/>
            </w:tcBorders>
          </w:tcPr>
          <w:p w14:paraId="1181D80E" w14:textId="77777777" w:rsidR="00BA77F8" w:rsidRPr="00103E0F" w:rsidRDefault="00BA77F8" w:rsidP="00832E71">
            <w:pPr>
              <w:pStyle w:val="aff0"/>
              <w:jc w:val="both"/>
            </w:pPr>
            <w:r w:rsidRPr="00103E0F">
              <w:t>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tc>
      </w:tr>
      <w:tr w:rsidR="00BA77F8" w:rsidRPr="00103E0F" w14:paraId="0CE07913"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49FA0B5" w14:textId="77777777" w:rsidR="00BA77F8" w:rsidRPr="00103E0F" w:rsidRDefault="00967437" w:rsidP="00832E71">
            <w:pPr>
              <w:jc w:val="center"/>
            </w:pPr>
            <w:r w:rsidRPr="00103E0F">
              <w:t>39</w:t>
            </w:r>
          </w:p>
        </w:tc>
        <w:tc>
          <w:tcPr>
            <w:tcW w:w="2681" w:type="dxa"/>
            <w:tcBorders>
              <w:top w:val="single" w:sz="4" w:space="0" w:color="auto"/>
              <w:left w:val="single" w:sz="4" w:space="0" w:color="auto"/>
              <w:bottom w:val="single" w:sz="4" w:space="0" w:color="auto"/>
              <w:right w:val="single" w:sz="4" w:space="0" w:color="auto"/>
            </w:tcBorders>
          </w:tcPr>
          <w:p w14:paraId="5AE52F9F" w14:textId="77777777" w:rsidR="00BA77F8" w:rsidRPr="00103E0F" w:rsidRDefault="00BA77F8" w:rsidP="00832E71">
            <w:pPr>
              <w:pStyle w:val="aff0"/>
              <w:jc w:val="both"/>
            </w:pPr>
            <w:r w:rsidRPr="00103E0F">
              <w:t>ГОСТ 23732-2011</w:t>
            </w:r>
          </w:p>
        </w:tc>
        <w:tc>
          <w:tcPr>
            <w:tcW w:w="6657" w:type="dxa"/>
            <w:tcBorders>
              <w:top w:val="single" w:sz="4" w:space="0" w:color="auto"/>
              <w:left w:val="single" w:sz="4" w:space="0" w:color="auto"/>
              <w:bottom w:val="single" w:sz="4" w:space="0" w:color="auto"/>
              <w:right w:val="single" w:sz="4" w:space="0" w:color="auto"/>
            </w:tcBorders>
          </w:tcPr>
          <w:p w14:paraId="2560C7DF" w14:textId="77777777" w:rsidR="00BA77F8" w:rsidRPr="00103E0F" w:rsidRDefault="00BA77F8" w:rsidP="00832E71">
            <w:pPr>
              <w:pStyle w:val="aff0"/>
              <w:jc w:val="both"/>
            </w:pPr>
            <w:r w:rsidRPr="00103E0F">
              <w:t>Вода для бетонов и строительных растворов. Технические условия</w:t>
            </w:r>
          </w:p>
        </w:tc>
      </w:tr>
      <w:tr w:rsidR="00BA77F8" w:rsidRPr="00103E0F" w14:paraId="76CAB57F"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1A91972F" w14:textId="77777777" w:rsidR="00BA77F8" w:rsidRPr="00103E0F" w:rsidRDefault="00967437" w:rsidP="00832E71">
            <w:pPr>
              <w:jc w:val="center"/>
            </w:pPr>
            <w:r w:rsidRPr="00103E0F">
              <w:t>40</w:t>
            </w:r>
          </w:p>
        </w:tc>
        <w:tc>
          <w:tcPr>
            <w:tcW w:w="2681" w:type="dxa"/>
            <w:tcBorders>
              <w:top w:val="single" w:sz="4" w:space="0" w:color="auto"/>
              <w:left w:val="single" w:sz="4" w:space="0" w:color="auto"/>
              <w:bottom w:val="single" w:sz="4" w:space="0" w:color="auto"/>
              <w:right w:val="single" w:sz="4" w:space="0" w:color="auto"/>
            </w:tcBorders>
          </w:tcPr>
          <w:p w14:paraId="5E61B246" w14:textId="77777777" w:rsidR="00BA77F8" w:rsidRPr="00103E0F" w:rsidRDefault="00BA77F8" w:rsidP="00832E71">
            <w:pPr>
              <w:pStyle w:val="aff0"/>
              <w:jc w:val="both"/>
            </w:pPr>
            <w:r w:rsidRPr="00103E0F">
              <w:t>ГОСТ 23735-2014</w:t>
            </w:r>
          </w:p>
        </w:tc>
        <w:tc>
          <w:tcPr>
            <w:tcW w:w="6657" w:type="dxa"/>
            <w:tcBorders>
              <w:top w:val="single" w:sz="4" w:space="0" w:color="auto"/>
              <w:left w:val="single" w:sz="4" w:space="0" w:color="auto"/>
              <w:bottom w:val="single" w:sz="4" w:space="0" w:color="auto"/>
              <w:right w:val="single" w:sz="4" w:space="0" w:color="auto"/>
            </w:tcBorders>
          </w:tcPr>
          <w:p w14:paraId="65011D37" w14:textId="77777777" w:rsidR="00BA77F8" w:rsidRPr="00103E0F" w:rsidRDefault="00BA77F8" w:rsidP="00832E71">
            <w:pPr>
              <w:pStyle w:val="aff0"/>
              <w:jc w:val="both"/>
            </w:pPr>
            <w:r w:rsidRPr="00103E0F">
              <w:t>Смеси песчано-гравийные для строительных работ. Технические условия</w:t>
            </w:r>
          </w:p>
        </w:tc>
      </w:tr>
      <w:tr w:rsidR="00BA77F8" w:rsidRPr="00103E0F" w14:paraId="57AB1DC4"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9A1C644" w14:textId="77777777" w:rsidR="00BA77F8" w:rsidRPr="00103E0F" w:rsidRDefault="00967437" w:rsidP="00832E71">
            <w:pPr>
              <w:jc w:val="center"/>
            </w:pPr>
            <w:r w:rsidRPr="00103E0F">
              <w:t>41</w:t>
            </w:r>
          </w:p>
        </w:tc>
        <w:tc>
          <w:tcPr>
            <w:tcW w:w="2681" w:type="dxa"/>
            <w:tcBorders>
              <w:top w:val="single" w:sz="4" w:space="0" w:color="auto"/>
              <w:left w:val="single" w:sz="4" w:space="0" w:color="auto"/>
              <w:bottom w:val="single" w:sz="4" w:space="0" w:color="auto"/>
              <w:right w:val="single" w:sz="4" w:space="0" w:color="auto"/>
            </w:tcBorders>
          </w:tcPr>
          <w:p w14:paraId="2E4005BB" w14:textId="77777777" w:rsidR="00BA77F8" w:rsidRPr="00103E0F" w:rsidRDefault="00BA77F8" w:rsidP="00832E71">
            <w:pPr>
              <w:pStyle w:val="aff0"/>
              <w:jc w:val="both"/>
            </w:pPr>
            <w:r w:rsidRPr="00103E0F">
              <w:t>ГОСТ 24211-2008</w:t>
            </w:r>
          </w:p>
        </w:tc>
        <w:tc>
          <w:tcPr>
            <w:tcW w:w="6657" w:type="dxa"/>
            <w:tcBorders>
              <w:top w:val="single" w:sz="4" w:space="0" w:color="auto"/>
              <w:left w:val="single" w:sz="4" w:space="0" w:color="auto"/>
              <w:bottom w:val="single" w:sz="4" w:space="0" w:color="auto"/>
              <w:right w:val="single" w:sz="4" w:space="0" w:color="auto"/>
            </w:tcBorders>
          </w:tcPr>
          <w:p w14:paraId="6928A768" w14:textId="77777777" w:rsidR="00BA77F8" w:rsidRPr="00103E0F" w:rsidRDefault="00BA77F8" w:rsidP="00832E71">
            <w:pPr>
              <w:pStyle w:val="aff0"/>
              <w:jc w:val="both"/>
            </w:pPr>
            <w:r w:rsidRPr="00103E0F">
              <w:t>Добавки для бетонов и строительных растворов. Общие технические условия</w:t>
            </w:r>
          </w:p>
        </w:tc>
      </w:tr>
      <w:tr w:rsidR="00BA77F8" w:rsidRPr="00103E0F" w14:paraId="2C7E5901"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AA1D200" w14:textId="77777777" w:rsidR="00BA77F8" w:rsidRPr="00103E0F" w:rsidRDefault="00967437" w:rsidP="00832E71">
            <w:pPr>
              <w:jc w:val="center"/>
            </w:pPr>
            <w:r w:rsidRPr="00103E0F">
              <w:t>42</w:t>
            </w:r>
          </w:p>
        </w:tc>
        <w:tc>
          <w:tcPr>
            <w:tcW w:w="2681" w:type="dxa"/>
            <w:tcBorders>
              <w:top w:val="single" w:sz="4" w:space="0" w:color="auto"/>
              <w:left w:val="single" w:sz="4" w:space="0" w:color="auto"/>
              <w:bottom w:val="single" w:sz="4" w:space="0" w:color="auto"/>
              <w:right w:val="single" w:sz="4" w:space="0" w:color="auto"/>
            </w:tcBorders>
          </w:tcPr>
          <w:p w14:paraId="0D023620" w14:textId="77777777" w:rsidR="00BA77F8" w:rsidRPr="00103E0F" w:rsidRDefault="00BA77F8" w:rsidP="00832E71">
            <w:pPr>
              <w:pStyle w:val="aff0"/>
              <w:jc w:val="both"/>
            </w:pPr>
            <w:r w:rsidRPr="00103E0F">
              <w:t>ГОСТ 24547-</w:t>
            </w:r>
            <w:r w:rsidR="00DB7209" w:rsidRPr="00103E0F">
              <w:t>2016</w:t>
            </w:r>
          </w:p>
        </w:tc>
        <w:tc>
          <w:tcPr>
            <w:tcW w:w="6657" w:type="dxa"/>
            <w:tcBorders>
              <w:top w:val="single" w:sz="4" w:space="0" w:color="auto"/>
              <w:left w:val="single" w:sz="4" w:space="0" w:color="auto"/>
              <w:bottom w:val="single" w:sz="4" w:space="0" w:color="auto"/>
              <w:right w:val="single" w:sz="4" w:space="0" w:color="auto"/>
            </w:tcBorders>
          </w:tcPr>
          <w:p w14:paraId="28E32139" w14:textId="77777777" w:rsidR="00BA77F8" w:rsidRPr="00103E0F" w:rsidRDefault="00BA77F8" w:rsidP="00832E71">
            <w:pPr>
              <w:pStyle w:val="aff0"/>
              <w:jc w:val="both"/>
            </w:pPr>
            <w:r w:rsidRPr="00103E0F">
              <w:t>Звенья железобетонные водопропускных труб под насыпи автомобильных и железных дорог. Общие технические условия</w:t>
            </w:r>
          </w:p>
        </w:tc>
      </w:tr>
      <w:tr w:rsidR="00BA77F8" w:rsidRPr="00103E0F" w14:paraId="70A15E14" w14:textId="77777777" w:rsidTr="0014483D">
        <w:trPr>
          <w:trHeight w:val="383"/>
          <w:jc w:val="center"/>
        </w:trPr>
        <w:tc>
          <w:tcPr>
            <w:tcW w:w="560" w:type="dxa"/>
            <w:tcBorders>
              <w:top w:val="single" w:sz="4" w:space="0" w:color="auto"/>
              <w:left w:val="single" w:sz="4" w:space="0" w:color="auto"/>
              <w:bottom w:val="single" w:sz="4" w:space="0" w:color="auto"/>
              <w:right w:val="single" w:sz="4" w:space="0" w:color="auto"/>
            </w:tcBorders>
          </w:tcPr>
          <w:p w14:paraId="06295847" w14:textId="65F5D2EA" w:rsidR="00BA77F8" w:rsidRPr="00103E0F" w:rsidRDefault="00967437" w:rsidP="00832E71">
            <w:pPr>
              <w:jc w:val="center"/>
            </w:pPr>
            <w:r w:rsidRPr="00103E0F">
              <w:t>43</w:t>
            </w:r>
          </w:p>
        </w:tc>
        <w:tc>
          <w:tcPr>
            <w:tcW w:w="2681" w:type="dxa"/>
            <w:tcBorders>
              <w:top w:val="single" w:sz="4" w:space="0" w:color="auto"/>
              <w:left w:val="single" w:sz="4" w:space="0" w:color="auto"/>
              <w:bottom w:val="single" w:sz="4" w:space="0" w:color="auto"/>
              <w:right w:val="single" w:sz="4" w:space="0" w:color="auto"/>
            </w:tcBorders>
          </w:tcPr>
          <w:p w14:paraId="7B2C5842" w14:textId="77777777" w:rsidR="00BA77F8" w:rsidRPr="00103E0F" w:rsidRDefault="00BA77F8" w:rsidP="00832E71">
            <w:pPr>
              <w:pStyle w:val="aff0"/>
              <w:jc w:val="both"/>
            </w:pPr>
            <w:r w:rsidRPr="00103E0F">
              <w:t>ГОСТ 24640-91</w:t>
            </w:r>
          </w:p>
        </w:tc>
        <w:tc>
          <w:tcPr>
            <w:tcW w:w="6657" w:type="dxa"/>
            <w:tcBorders>
              <w:top w:val="single" w:sz="4" w:space="0" w:color="auto"/>
              <w:left w:val="single" w:sz="4" w:space="0" w:color="auto"/>
              <w:bottom w:val="single" w:sz="4" w:space="0" w:color="auto"/>
              <w:right w:val="single" w:sz="4" w:space="0" w:color="auto"/>
            </w:tcBorders>
          </w:tcPr>
          <w:p w14:paraId="6F42CC37" w14:textId="77777777" w:rsidR="00BA77F8" w:rsidRPr="00103E0F" w:rsidRDefault="00BA77F8" w:rsidP="00832E71">
            <w:pPr>
              <w:pStyle w:val="aff0"/>
              <w:jc w:val="both"/>
            </w:pPr>
            <w:r w:rsidRPr="00103E0F">
              <w:t>Добавки для цементов. Классификация</w:t>
            </w:r>
          </w:p>
        </w:tc>
      </w:tr>
      <w:tr w:rsidR="00BA77F8" w:rsidRPr="00103E0F" w14:paraId="0EF9314D"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9A30818" w14:textId="77777777" w:rsidR="00BA77F8" w:rsidRPr="00103E0F" w:rsidRDefault="00967437" w:rsidP="00832E71">
            <w:pPr>
              <w:jc w:val="center"/>
            </w:pPr>
            <w:r w:rsidRPr="00103E0F">
              <w:t>44</w:t>
            </w:r>
          </w:p>
        </w:tc>
        <w:tc>
          <w:tcPr>
            <w:tcW w:w="2681" w:type="dxa"/>
            <w:tcBorders>
              <w:top w:val="single" w:sz="4" w:space="0" w:color="auto"/>
              <w:left w:val="single" w:sz="4" w:space="0" w:color="auto"/>
              <w:bottom w:val="single" w:sz="4" w:space="0" w:color="auto"/>
              <w:right w:val="single" w:sz="4" w:space="0" w:color="auto"/>
            </w:tcBorders>
          </w:tcPr>
          <w:p w14:paraId="7E7A7108" w14:textId="77777777" w:rsidR="00BA77F8" w:rsidRPr="00103E0F" w:rsidRDefault="00BA77F8" w:rsidP="00832E71">
            <w:pPr>
              <w:pStyle w:val="aff0"/>
              <w:jc w:val="both"/>
            </w:pPr>
            <w:r w:rsidRPr="00103E0F">
              <w:t>ГОСТ 25246-82</w:t>
            </w:r>
          </w:p>
        </w:tc>
        <w:tc>
          <w:tcPr>
            <w:tcW w:w="6657" w:type="dxa"/>
            <w:tcBorders>
              <w:top w:val="single" w:sz="4" w:space="0" w:color="auto"/>
              <w:left w:val="single" w:sz="4" w:space="0" w:color="auto"/>
              <w:bottom w:val="single" w:sz="4" w:space="0" w:color="auto"/>
              <w:right w:val="single" w:sz="4" w:space="0" w:color="auto"/>
            </w:tcBorders>
          </w:tcPr>
          <w:p w14:paraId="3A4F4AE6" w14:textId="77777777" w:rsidR="00BA77F8" w:rsidRPr="00103E0F" w:rsidRDefault="00BA77F8" w:rsidP="00832E71">
            <w:pPr>
              <w:pStyle w:val="aff0"/>
              <w:jc w:val="both"/>
            </w:pPr>
            <w:r w:rsidRPr="00103E0F">
              <w:t>Бетоны химически стойкие. Технические условия</w:t>
            </w:r>
          </w:p>
        </w:tc>
      </w:tr>
      <w:tr w:rsidR="00BA77F8" w:rsidRPr="00103E0F" w14:paraId="7AFD58D2" w14:textId="77777777" w:rsidTr="0014483D">
        <w:trPr>
          <w:trHeight w:val="639"/>
          <w:jc w:val="center"/>
        </w:trPr>
        <w:tc>
          <w:tcPr>
            <w:tcW w:w="560" w:type="dxa"/>
            <w:tcBorders>
              <w:top w:val="single" w:sz="4" w:space="0" w:color="auto"/>
              <w:left w:val="single" w:sz="4" w:space="0" w:color="auto"/>
              <w:bottom w:val="single" w:sz="4" w:space="0" w:color="auto"/>
              <w:right w:val="single" w:sz="4" w:space="0" w:color="auto"/>
            </w:tcBorders>
          </w:tcPr>
          <w:p w14:paraId="08E4FEFD" w14:textId="77777777" w:rsidR="00BA77F8" w:rsidRPr="00103E0F" w:rsidRDefault="00967437" w:rsidP="00832E71">
            <w:pPr>
              <w:jc w:val="center"/>
            </w:pPr>
            <w:r w:rsidRPr="00103E0F">
              <w:t>45</w:t>
            </w:r>
          </w:p>
        </w:tc>
        <w:tc>
          <w:tcPr>
            <w:tcW w:w="2681" w:type="dxa"/>
            <w:tcBorders>
              <w:top w:val="single" w:sz="4" w:space="0" w:color="auto"/>
              <w:left w:val="single" w:sz="4" w:space="0" w:color="auto"/>
              <w:bottom w:val="single" w:sz="4" w:space="0" w:color="auto"/>
              <w:right w:val="single" w:sz="4" w:space="0" w:color="auto"/>
            </w:tcBorders>
          </w:tcPr>
          <w:p w14:paraId="5416E33C" w14:textId="77777777" w:rsidR="00BA77F8" w:rsidRPr="00103E0F" w:rsidRDefault="00BA77F8" w:rsidP="00832E71">
            <w:pPr>
              <w:pStyle w:val="aff0"/>
              <w:jc w:val="both"/>
            </w:pPr>
            <w:r w:rsidRPr="00103E0F">
              <w:t>ГОСТ 25459-82</w:t>
            </w:r>
          </w:p>
        </w:tc>
        <w:tc>
          <w:tcPr>
            <w:tcW w:w="6657" w:type="dxa"/>
            <w:tcBorders>
              <w:top w:val="single" w:sz="4" w:space="0" w:color="auto"/>
              <w:left w:val="single" w:sz="4" w:space="0" w:color="auto"/>
              <w:bottom w:val="single" w:sz="4" w:space="0" w:color="auto"/>
              <w:right w:val="single" w:sz="4" w:space="0" w:color="auto"/>
            </w:tcBorders>
          </w:tcPr>
          <w:p w14:paraId="0D185EE6" w14:textId="77777777" w:rsidR="00BA77F8" w:rsidRPr="00103E0F" w:rsidRDefault="00BA77F8" w:rsidP="00832E71">
            <w:pPr>
              <w:pStyle w:val="aff0"/>
              <w:jc w:val="both"/>
            </w:pPr>
            <w:r w:rsidRPr="00103E0F">
              <w:t>Опоры железобетонные дорожных знаков. Технические условия</w:t>
            </w:r>
          </w:p>
        </w:tc>
      </w:tr>
      <w:tr w:rsidR="00BA77F8" w:rsidRPr="00103E0F" w14:paraId="67A20062"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4456420" w14:textId="77777777" w:rsidR="00BA77F8" w:rsidRPr="00103E0F" w:rsidRDefault="00967437" w:rsidP="00832E71">
            <w:pPr>
              <w:jc w:val="center"/>
            </w:pPr>
            <w:r w:rsidRPr="00103E0F">
              <w:t>46</w:t>
            </w:r>
          </w:p>
        </w:tc>
        <w:tc>
          <w:tcPr>
            <w:tcW w:w="2681" w:type="dxa"/>
            <w:tcBorders>
              <w:top w:val="single" w:sz="4" w:space="0" w:color="auto"/>
              <w:left w:val="single" w:sz="4" w:space="0" w:color="auto"/>
              <w:bottom w:val="single" w:sz="4" w:space="0" w:color="auto"/>
              <w:right w:val="single" w:sz="4" w:space="0" w:color="auto"/>
            </w:tcBorders>
          </w:tcPr>
          <w:p w14:paraId="551F18EF" w14:textId="77777777" w:rsidR="00BA77F8" w:rsidRPr="00103E0F" w:rsidRDefault="00BA77F8" w:rsidP="00832E71">
            <w:pPr>
              <w:pStyle w:val="aff0"/>
              <w:jc w:val="both"/>
            </w:pPr>
            <w:r w:rsidRPr="00103E0F">
              <w:t>ГОСТ 25485-89</w:t>
            </w:r>
          </w:p>
        </w:tc>
        <w:tc>
          <w:tcPr>
            <w:tcW w:w="6657" w:type="dxa"/>
            <w:tcBorders>
              <w:top w:val="single" w:sz="4" w:space="0" w:color="auto"/>
              <w:left w:val="single" w:sz="4" w:space="0" w:color="auto"/>
              <w:bottom w:val="single" w:sz="4" w:space="0" w:color="auto"/>
              <w:right w:val="single" w:sz="4" w:space="0" w:color="auto"/>
            </w:tcBorders>
          </w:tcPr>
          <w:p w14:paraId="250C6596" w14:textId="77777777" w:rsidR="00BA77F8" w:rsidRPr="00103E0F" w:rsidRDefault="00BA77F8" w:rsidP="00832E71">
            <w:pPr>
              <w:pStyle w:val="aff0"/>
              <w:jc w:val="both"/>
            </w:pPr>
            <w:r w:rsidRPr="00103E0F">
              <w:t>Бетоны ячеистые. Технические условия</w:t>
            </w:r>
          </w:p>
        </w:tc>
      </w:tr>
      <w:tr w:rsidR="00BA77F8" w:rsidRPr="00103E0F" w14:paraId="036855BE"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4CF5A816" w14:textId="77777777" w:rsidR="00BA77F8" w:rsidRPr="00103E0F" w:rsidRDefault="00967437" w:rsidP="00832E71">
            <w:pPr>
              <w:jc w:val="center"/>
            </w:pPr>
            <w:r w:rsidRPr="00103E0F">
              <w:t>47</w:t>
            </w:r>
          </w:p>
        </w:tc>
        <w:tc>
          <w:tcPr>
            <w:tcW w:w="2681" w:type="dxa"/>
            <w:tcBorders>
              <w:top w:val="single" w:sz="4" w:space="0" w:color="auto"/>
              <w:left w:val="single" w:sz="4" w:space="0" w:color="auto"/>
              <w:bottom w:val="single" w:sz="4" w:space="0" w:color="auto"/>
              <w:right w:val="single" w:sz="4" w:space="0" w:color="auto"/>
            </w:tcBorders>
          </w:tcPr>
          <w:p w14:paraId="073E30D5" w14:textId="77777777" w:rsidR="00BA77F8" w:rsidRPr="00103E0F" w:rsidRDefault="00BA77F8" w:rsidP="00832E71">
            <w:pPr>
              <w:pStyle w:val="aff0"/>
              <w:jc w:val="both"/>
            </w:pPr>
            <w:r w:rsidRPr="00103E0F">
              <w:t>ГОСТ 25584-</w:t>
            </w:r>
            <w:r w:rsidR="00DB7209" w:rsidRPr="00103E0F">
              <w:t>2016</w:t>
            </w:r>
          </w:p>
        </w:tc>
        <w:tc>
          <w:tcPr>
            <w:tcW w:w="6657" w:type="dxa"/>
            <w:tcBorders>
              <w:top w:val="single" w:sz="4" w:space="0" w:color="auto"/>
              <w:left w:val="single" w:sz="4" w:space="0" w:color="auto"/>
              <w:bottom w:val="single" w:sz="4" w:space="0" w:color="auto"/>
              <w:right w:val="single" w:sz="4" w:space="0" w:color="auto"/>
            </w:tcBorders>
          </w:tcPr>
          <w:p w14:paraId="77E410E0" w14:textId="77777777" w:rsidR="00BA77F8" w:rsidRPr="00103E0F" w:rsidRDefault="00BA77F8" w:rsidP="00832E71">
            <w:pPr>
              <w:pStyle w:val="aff0"/>
              <w:jc w:val="both"/>
            </w:pPr>
            <w:r w:rsidRPr="00103E0F">
              <w:t>Грунты. Методы лабораторного определения коэффициента фильтрации</w:t>
            </w:r>
          </w:p>
        </w:tc>
      </w:tr>
      <w:tr w:rsidR="00BA77F8" w:rsidRPr="00103E0F" w14:paraId="3055E86E"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4AE10F2" w14:textId="77777777" w:rsidR="00BA77F8" w:rsidRPr="00103E0F" w:rsidRDefault="00967437" w:rsidP="00832E71">
            <w:pPr>
              <w:jc w:val="center"/>
            </w:pPr>
            <w:r w:rsidRPr="00103E0F">
              <w:t>48</w:t>
            </w:r>
          </w:p>
        </w:tc>
        <w:tc>
          <w:tcPr>
            <w:tcW w:w="2681" w:type="dxa"/>
            <w:tcBorders>
              <w:top w:val="single" w:sz="4" w:space="0" w:color="auto"/>
              <w:left w:val="single" w:sz="4" w:space="0" w:color="auto"/>
              <w:bottom w:val="single" w:sz="4" w:space="0" w:color="auto"/>
              <w:right w:val="single" w:sz="4" w:space="0" w:color="auto"/>
            </w:tcBorders>
          </w:tcPr>
          <w:p w14:paraId="34CCF339" w14:textId="77777777" w:rsidR="00BA77F8" w:rsidRPr="00103E0F" w:rsidRDefault="00BA77F8" w:rsidP="00832E71">
            <w:pPr>
              <w:pStyle w:val="aff0"/>
              <w:jc w:val="both"/>
            </w:pPr>
            <w:r w:rsidRPr="00103E0F">
              <w:t>ГОСТ 25607-2009</w:t>
            </w:r>
          </w:p>
        </w:tc>
        <w:tc>
          <w:tcPr>
            <w:tcW w:w="6657" w:type="dxa"/>
            <w:tcBorders>
              <w:top w:val="single" w:sz="4" w:space="0" w:color="auto"/>
              <w:left w:val="single" w:sz="4" w:space="0" w:color="auto"/>
              <w:bottom w:val="single" w:sz="4" w:space="0" w:color="auto"/>
              <w:right w:val="single" w:sz="4" w:space="0" w:color="auto"/>
            </w:tcBorders>
          </w:tcPr>
          <w:p w14:paraId="359BAD58" w14:textId="77777777" w:rsidR="00BA77F8" w:rsidRPr="00103E0F" w:rsidRDefault="00BA77F8" w:rsidP="00832E71">
            <w:pPr>
              <w:pStyle w:val="aff0"/>
              <w:jc w:val="both"/>
            </w:pPr>
            <w:r w:rsidRPr="00103E0F">
              <w:t>Смеси щебеночно-гравийно-песчаные для покрытий и оснований автомобильных дорог и аэродромов. Технические условия</w:t>
            </w:r>
          </w:p>
        </w:tc>
      </w:tr>
      <w:tr w:rsidR="00BA77F8" w:rsidRPr="00103E0F" w14:paraId="3F32DB5E"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AC2872B" w14:textId="77777777" w:rsidR="00BA77F8" w:rsidRPr="00103E0F" w:rsidRDefault="00967437" w:rsidP="00832E71">
            <w:pPr>
              <w:jc w:val="center"/>
            </w:pPr>
            <w:r w:rsidRPr="00103E0F">
              <w:lastRenderedPageBreak/>
              <w:t>49</w:t>
            </w:r>
          </w:p>
        </w:tc>
        <w:tc>
          <w:tcPr>
            <w:tcW w:w="2681" w:type="dxa"/>
            <w:tcBorders>
              <w:top w:val="single" w:sz="4" w:space="0" w:color="auto"/>
              <w:left w:val="single" w:sz="4" w:space="0" w:color="auto"/>
              <w:bottom w:val="single" w:sz="4" w:space="0" w:color="auto"/>
              <w:right w:val="single" w:sz="4" w:space="0" w:color="auto"/>
            </w:tcBorders>
          </w:tcPr>
          <w:p w14:paraId="43C87A33" w14:textId="561178CE" w:rsidR="00BA77F8" w:rsidRPr="00103E0F" w:rsidRDefault="00BA77F8" w:rsidP="00B93AA2">
            <w:pPr>
              <w:pStyle w:val="aff0"/>
              <w:jc w:val="both"/>
            </w:pPr>
            <w:r w:rsidRPr="00103E0F">
              <w:t>ГОСТ 25818-</w:t>
            </w:r>
            <w:r w:rsidR="00B93AA2">
              <w:t>2017</w:t>
            </w:r>
          </w:p>
        </w:tc>
        <w:tc>
          <w:tcPr>
            <w:tcW w:w="6657" w:type="dxa"/>
            <w:tcBorders>
              <w:top w:val="single" w:sz="4" w:space="0" w:color="auto"/>
              <w:left w:val="single" w:sz="4" w:space="0" w:color="auto"/>
              <w:bottom w:val="single" w:sz="4" w:space="0" w:color="auto"/>
              <w:right w:val="single" w:sz="4" w:space="0" w:color="auto"/>
            </w:tcBorders>
          </w:tcPr>
          <w:p w14:paraId="7D04E0D9" w14:textId="775460B5" w:rsidR="00BA77F8" w:rsidRPr="00103E0F" w:rsidRDefault="00BA77F8" w:rsidP="00832E71">
            <w:pPr>
              <w:pStyle w:val="aff0"/>
              <w:jc w:val="both"/>
            </w:pPr>
            <w:r w:rsidRPr="00103E0F">
              <w:t>Золы-уноса тепловых электростанций для бетонов. Технические условия</w:t>
            </w:r>
          </w:p>
        </w:tc>
      </w:tr>
      <w:tr w:rsidR="00BA77F8" w:rsidRPr="00103E0F" w14:paraId="603403D9"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1D168CC7" w14:textId="77777777" w:rsidR="00BA77F8" w:rsidRPr="00103E0F" w:rsidRDefault="00967437" w:rsidP="00832E71">
            <w:pPr>
              <w:jc w:val="center"/>
            </w:pPr>
            <w:r w:rsidRPr="00103E0F">
              <w:t>50</w:t>
            </w:r>
          </w:p>
        </w:tc>
        <w:tc>
          <w:tcPr>
            <w:tcW w:w="2681" w:type="dxa"/>
            <w:tcBorders>
              <w:top w:val="single" w:sz="4" w:space="0" w:color="auto"/>
              <w:left w:val="single" w:sz="4" w:space="0" w:color="auto"/>
              <w:bottom w:val="single" w:sz="4" w:space="0" w:color="auto"/>
              <w:right w:val="single" w:sz="4" w:space="0" w:color="auto"/>
            </w:tcBorders>
          </w:tcPr>
          <w:p w14:paraId="052369CA" w14:textId="77777777" w:rsidR="00BA77F8" w:rsidRPr="00103E0F" w:rsidRDefault="00BA77F8" w:rsidP="00832E71">
            <w:pPr>
              <w:pStyle w:val="aff0"/>
              <w:jc w:val="both"/>
            </w:pPr>
            <w:r w:rsidRPr="00103E0F">
              <w:t>ГОСТ 25820-2014</w:t>
            </w:r>
          </w:p>
        </w:tc>
        <w:tc>
          <w:tcPr>
            <w:tcW w:w="6657" w:type="dxa"/>
            <w:tcBorders>
              <w:top w:val="single" w:sz="4" w:space="0" w:color="auto"/>
              <w:left w:val="single" w:sz="4" w:space="0" w:color="auto"/>
              <w:bottom w:val="single" w:sz="4" w:space="0" w:color="auto"/>
              <w:right w:val="single" w:sz="4" w:space="0" w:color="auto"/>
            </w:tcBorders>
          </w:tcPr>
          <w:p w14:paraId="3A9E2667" w14:textId="77777777" w:rsidR="00BA77F8" w:rsidRPr="00103E0F" w:rsidRDefault="00BA77F8" w:rsidP="00832E71">
            <w:pPr>
              <w:pStyle w:val="aff0"/>
              <w:jc w:val="both"/>
            </w:pPr>
            <w:r w:rsidRPr="00103E0F">
              <w:t>Бетоны легкие. Технические условия</w:t>
            </w:r>
          </w:p>
        </w:tc>
      </w:tr>
      <w:tr w:rsidR="00BA77F8" w:rsidRPr="00103E0F" w14:paraId="24BCF503"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46849225" w14:textId="77777777" w:rsidR="00BA77F8" w:rsidRPr="00103E0F" w:rsidRDefault="00967437" w:rsidP="00832E71">
            <w:pPr>
              <w:jc w:val="center"/>
            </w:pPr>
            <w:r w:rsidRPr="00103E0F">
              <w:t>51</w:t>
            </w:r>
          </w:p>
        </w:tc>
        <w:tc>
          <w:tcPr>
            <w:tcW w:w="2681" w:type="dxa"/>
            <w:tcBorders>
              <w:top w:val="single" w:sz="4" w:space="0" w:color="auto"/>
              <w:left w:val="single" w:sz="4" w:space="0" w:color="auto"/>
              <w:bottom w:val="single" w:sz="4" w:space="0" w:color="auto"/>
              <w:right w:val="single" w:sz="4" w:space="0" w:color="auto"/>
            </w:tcBorders>
          </w:tcPr>
          <w:p w14:paraId="66E76803" w14:textId="77777777" w:rsidR="00BA77F8" w:rsidRPr="00103E0F" w:rsidRDefault="00BA77F8" w:rsidP="00832E71">
            <w:pPr>
              <w:pStyle w:val="aff0"/>
              <w:jc w:val="both"/>
            </w:pPr>
            <w:r w:rsidRPr="00103E0F">
              <w:t>ГОСТ 26633-201</w:t>
            </w:r>
            <w:r w:rsidR="00D25426" w:rsidRPr="00103E0F">
              <w:t>5</w:t>
            </w:r>
          </w:p>
        </w:tc>
        <w:tc>
          <w:tcPr>
            <w:tcW w:w="6657" w:type="dxa"/>
            <w:tcBorders>
              <w:top w:val="single" w:sz="4" w:space="0" w:color="auto"/>
              <w:left w:val="single" w:sz="4" w:space="0" w:color="auto"/>
              <w:bottom w:val="single" w:sz="4" w:space="0" w:color="auto"/>
              <w:right w:val="single" w:sz="4" w:space="0" w:color="auto"/>
            </w:tcBorders>
          </w:tcPr>
          <w:p w14:paraId="568E1B5F" w14:textId="77777777" w:rsidR="00BA77F8" w:rsidRPr="00103E0F" w:rsidRDefault="00BA77F8" w:rsidP="00832E71">
            <w:pPr>
              <w:jc w:val="both"/>
              <w:rPr>
                <w:rFonts w:eastAsia="Calibri"/>
              </w:rPr>
            </w:pPr>
            <w:r w:rsidRPr="00103E0F">
              <w:t>Бетоны тяжелые и мелкозернистые. Технические условия</w:t>
            </w:r>
          </w:p>
        </w:tc>
      </w:tr>
      <w:tr w:rsidR="00BA77F8" w:rsidRPr="00103E0F" w14:paraId="5062A4F3"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00104458" w14:textId="77777777" w:rsidR="00BA77F8" w:rsidRPr="00103E0F" w:rsidRDefault="00967437" w:rsidP="00832E71">
            <w:pPr>
              <w:jc w:val="center"/>
            </w:pPr>
            <w:r w:rsidRPr="00103E0F">
              <w:t>52</w:t>
            </w:r>
          </w:p>
        </w:tc>
        <w:tc>
          <w:tcPr>
            <w:tcW w:w="2681" w:type="dxa"/>
            <w:tcBorders>
              <w:top w:val="single" w:sz="4" w:space="0" w:color="auto"/>
              <w:left w:val="single" w:sz="4" w:space="0" w:color="auto"/>
              <w:bottom w:val="single" w:sz="4" w:space="0" w:color="auto"/>
              <w:right w:val="single" w:sz="4" w:space="0" w:color="auto"/>
            </w:tcBorders>
          </w:tcPr>
          <w:p w14:paraId="0B1A85B1" w14:textId="77777777" w:rsidR="00BA77F8" w:rsidRPr="00103E0F" w:rsidRDefault="00BA77F8" w:rsidP="00832E71">
            <w:pPr>
              <w:pStyle w:val="aff0"/>
              <w:jc w:val="both"/>
            </w:pPr>
            <w:r w:rsidRPr="00103E0F">
              <w:t>ГОСТ 26644-85</w:t>
            </w:r>
          </w:p>
        </w:tc>
        <w:tc>
          <w:tcPr>
            <w:tcW w:w="6657" w:type="dxa"/>
            <w:tcBorders>
              <w:top w:val="single" w:sz="4" w:space="0" w:color="auto"/>
              <w:left w:val="single" w:sz="4" w:space="0" w:color="auto"/>
              <w:bottom w:val="single" w:sz="4" w:space="0" w:color="auto"/>
              <w:right w:val="single" w:sz="4" w:space="0" w:color="auto"/>
            </w:tcBorders>
          </w:tcPr>
          <w:p w14:paraId="138780BE" w14:textId="77777777" w:rsidR="00BA77F8" w:rsidRPr="00103E0F" w:rsidRDefault="00BA77F8" w:rsidP="00832E71">
            <w:pPr>
              <w:pStyle w:val="aff0"/>
              <w:jc w:val="both"/>
            </w:pPr>
            <w:r w:rsidRPr="00103E0F">
              <w:t>Щебень и песок из шлаков тепловых электростанций для бетона. Технические условия</w:t>
            </w:r>
          </w:p>
        </w:tc>
      </w:tr>
      <w:tr w:rsidR="00BA77F8" w:rsidRPr="00103E0F" w14:paraId="4CF2060A"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35EE133" w14:textId="77777777" w:rsidR="00BA77F8" w:rsidRPr="00103E0F" w:rsidRDefault="00967437" w:rsidP="00832E71">
            <w:pPr>
              <w:jc w:val="center"/>
            </w:pPr>
            <w:r w:rsidRPr="00103E0F">
              <w:t>53</w:t>
            </w:r>
          </w:p>
        </w:tc>
        <w:tc>
          <w:tcPr>
            <w:tcW w:w="2681" w:type="dxa"/>
            <w:tcBorders>
              <w:top w:val="single" w:sz="4" w:space="0" w:color="auto"/>
              <w:left w:val="single" w:sz="4" w:space="0" w:color="auto"/>
              <w:bottom w:val="single" w:sz="4" w:space="0" w:color="auto"/>
              <w:right w:val="single" w:sz="4" w:space="0" w:color="auto"/>
            </w:tcBorders>
          </w:tcPr>
          <w:p w14:paraId="19F250E0" w14:textId="77777777" w:rsidR="00BA77F8" w:rsidRPr="00103E0F" w:rsidRDefault="00BA77F8" w:rsidP="002C0224">
            <w:pPr>
              <w:pStyle w:val="aff0"/>
              <w:jc w:val="both"/>
            </w:pPr>
            <w:r w:rsidRPr="00103E0F">
              <w:t>ГОСТ 26804-2012</w:t>
            </w:r>
          </w:p>
        </w:tc>
        <w:tc>
          <w:tcPr>
            <w:tcW w:w="6657" w:type="dxa"/>
            <w:tcBorders>
              <w:top w:val="single" w:sz="4" w:space="0" w:color="auto"/>
              <w:left w:val="single" w:sz="4" w:space="0" w:color="auto"/>
              <w:bottom w:val="single" w:sz="4" w:space="0" w:color="auto"/>
              <w:right w:val="single" w:sz="4" w:space="0" w:color="auto"/>
            </w:tcBorders>
          </w:tcPr>
          <w:p w14:paraId="001551DC" w14:textId="77777777" w:rsidR="00BA77F8" w:rsidRPr="00103E0F" w:rsidRDefault="00BA77F8" w:rsidP="00832E71">
            <w:pPr>
              <w:pStyle w:val="aff0"/>
              <w:jc w:val="both"/>
            </w:pPr>
            <w:r w:rsidRPr="00103E0F">
              <w:t>Ограждения дорожные металлические барьерного типа. Технические условия</w:t>
            </w:r>
          </w:p>
        </w:tc>
      </w:tr>
      <w:tr w:rsidR="00BA77F8" w:rsidRPr="00103E0F" w14:paraId="37B22E69"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BDE9269" w14:textId="77777777" w:rsidR="00BA77F8" w:rsidRPr="00103E0F" w:rsidRDefault="00967437" w:rsidP="00832E71">
            <w:pPr>
              <w:jc w:val="center"/>
            </w:pPr>
            <w:r w:rsidRPr="00103E0F">
              <w:t>54</w:t>
            </w:r>
          </w:p>
        </w:tc>
        <w:tc>
          <w:tcPr>
            <w:tcW w:w="2681" w:type="dxa"/>
            <w:tcBorders>
              <w:top w:val="single" w:sz="4" w:space="0" w:color="auto"/>
              <w:left w:val="single" w:sz="4" w:space="0" w:color="auto"/>
              <w:bottom w:val="single" w:sz="4" w:space="0" w:color="auto"/>
              <w:right w:val="single" w:sz="4" w:space="0" w:color="auto"/>
            </w:tcBorders>
          </w:tcPr>
          <w:p w14:paraId="24A3B963" w14:textId="77777777" w:rsidR="00BA77F8" w:rsidRPr="00103E0F" w:rsidRDefault="00BA77F8" w:rsidP="00832E71">
            <w:pPr>
              <w:pStyle w:val="aff0"/>
              <w:jc w:val="both"/>
            </w:pPr>
            <w:r w:rsidRPr="00103E0F">
              <w:t>ГОСТ 27006-86</w:t>
            </w:r>
          </w:p>
        </w:tc>
        <w:tc>
          <w:tcPr>
            <w:tcW w:w="6657" w:type="dxa"/>
            <w:tcBorders>
              <w:top w:val="single" w:sz="4" w:space="0" w:color="auto"/>
              <w:left w:val="single" w:sz="4" w:space="0" w:color="auto"/>
              <w:bottom w:val="single" w:sz="4" w:space="0" w:color="auto"/>
              <w:right w:val="single" w:sz="4" w:space="0" w:color="auto"/>
            </w:tcBorders>
          </w:tcPr>
          <w:p w14:paraId="380BCC87" w14:textId="77777777" w:rsidR="00BA77F8" w:rsidRPr="00103E0F" w:rsidRDefault="00BA77F8" w:rsidP="00832E71">
            <w:pPr>
              <w:pStyle w:val="aff0"/>
              <w:jc w:val="both"/>
            </w:pPr>
            <w:r w:rsidRPr="00103E0F">
              <w:t>Бетоны. Правила подбора состава</w:t>
            </w:r>
          </w:p>
        </w:tc>
      </w:tr>
      <w:tr w:rsidR="00BA77F8" w:rsidRPr="00103E0F" w14:paraId="2CFD6208"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49AB440A" w14:textId="77777777" w:rsidR="00BA77F8" w:rsidRPr="00103E0F" w:rsidRDefault="00967437" w:rsidP="00832E71">
            <w:pPr>
              <w:jc w:val="center"/>
            </w:pPr>
            <w:r w:rsidRPr="00103E0F">
              <w:t>55</w:t>
            </w:r>
          </w:p>
        </w:tc>
        <w:tc>
          <w:tcPr>
            <w:tcW w:w="2681" w:type="dxa"/>
            <w:tcBorders>
              <w:top w:val="single" w:sz="4" w:space="0" w:color="auto"/>
              <w:left w:val="single" w:sz="4" w:space="0" w:color="auto"/>
              <w:bottom w:val="single" w:sz="4" w:space="0" w:color="auto"/>
              <w:right w:val="single" w:sz="4" w:space="0" w:color="auto"/>
            </w:tcBorders>
          </w:tcPr>
          <w:p w14:paraId="4A5E21ED" w14:textId="77777777" w:rsidR="00BA77F8" w:rsidRPr="00103E0F" w:rsidRDefault="00BA77F8" w:rsidP="00832E71">
            <w:pPr>
              <w:pStyle w:val="aff0"/>
              <w:jc w:val="both"/>
            </w:pPr>
            <w:r w:rsidRPr="00103E0F">
              <w:t>ГОСТ 28570-90</w:t>
            </w:r>
          </w:p>
        </w:tc>
        <w:tc>
          <w:tcPr>
            <w:tcW w:w="6657" w:type="dxa"/>
            <w:tcBorders>
              <w:top w:val="single" w:sz="4" w:space="0" w:color="auto"/>
              <w:left w:val="single" w:sz="4" w:space="0" w:color="auto"/>
              <w:bottom w:val="single" w:sz="4" w:space="0" w:color="auto"/>
              <w:right w:val="single" w:sz="4" w:space="0" w:color="auto"/>
            </w:tcBorders>
          </w:tcPr>
          <w:p w14:paraId="18486953" w14:textId="77777777" w:rsidR="00BA77F8" w:rsidRPr="00103E0F" w:rsidRDefault="00BA77F8" w:rsidP="00832E71">
            <w:pPr>
              <w:pStyle w:val="aff0"/>
              <w:jc w:val="both"/>
            </w:pPr>
            <w:r w:rsidRPr="00103E0F">
              <w:t>Бетоны. Методы определения прочности по образцам, отобранным из конструкций</w:t>
            </w:r>
          </w:p>
        </w:tc>
      </w:tr>
      <w:tr w:rsidR="00BA77F8" w:rsidRPr="00103E0F" w14:paraId="06F2933C"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0FA68E52" w14:textId="77777777" w:rsidR="00BA77F8" w:rsidRPr="00103E0F" w:rsidRDefault="00967437" w:rsidP="00832E71">
            <w:pPr>
              <w:jc w:val="center"/>
            </w:pPr>
            <w:r w:rsidRPr="00103E0F">
              <w:t>56</w:t>
            </w:r>
          </w:p>
        </w:tc>
        <w:tc>
          <w:tcPr>
            <w:tcW w:w="2681" w:type="dxa"/>
            <w:tcBorders>
              <w:top w:val="single" w:sz="4" w:space="0" w:color="auto"/>
              <w:left w:val="single" w:sz="4" w:space="0" w:color="auto"/>
              <w:bottom w:val="single" w:sz="4" w:space="0" w:color="auto"/>
              <w:right w:val="single" w:sz="4" w:space="0" w:color="auto"/>
            </w:tcBorders>
          </w:tcPr>
          <w:p w14:paraId="03AEA939" w14:textId="77777777" w:rsidR="00BA77F8" w:rsidRPr="00103E0F" w:rsidRDefault="00BA77F8" w:rsidP="00832E71">
            <w:pPr>
              <w:pStyle w:val="aff0"/>
              <w:jc w:val="both"/>
            </w:pPr>
            <w:r w:rsidRPr="00103E0F">
              <w:t>ГОСТ 30108-94</w:t>
            </w:r>
          </w:p>
        </w:tc>
        <w:tc>
          <w:tcPr>
            <w:tcW w:w="6657" w:type="dxa"/>
            <w:tcBorders>
              <w:top w:val="single" w:sz="4" w:space="0" w:color="auto"/>
              <w:left w:val="single" w:sz="4" w:space="0" w:color="auto"/>
              <w:bottom w:val="single" w:sz="4" w:space="0" w:color="auto"/>
              <w:right w:val="single" w:sz="4" w:space="0" w:color="auto"/>
            </w:tcBorders>
          </w:tcPr>
          <w:p w14:paraId="5E9EA37B" w14:textId="77777777" w:rsidR="00BA77F8" w:rsidRPr="00103E0F" w:rsidRDefault="00BA77F8" w:rsidP="00832E71">
            <w:pPr>
              <w:pStyle w:val="aff0"/>
              <w:jc w:val="both"/>
            </w:pPr>
            <w:r w:rsidRPr="00103E0F">
              <w:t>Материалы и изделия строительные. Определение удельной эффективной активности естественных радионуклидов</w:t>
            </w:r>
          </w:p>
        </w:tc>
      </w:tr>
      <w:tr w:rsidR="00BA77F8" w:rsidRPr="00103E0F" w14:paraId="709A9724"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23070757" w14:textId="77777777" w:rsidR="00BA77F8" w:rsidRPr="00103E0F" w:rsidRDefault="00967437" w:rsidP="00832E71">
            <w:pPr>
              <w:jc w:val="center"/>
            </w:pPr>
            <w:r w:rsidRPr="00103E0F">
              <w:t>57</w:t>
            </w:r>
          </w:p>
        </w:tc>
        <w:tc>
          <w:tcPr>
            <w:tcW w:w="2681" w:type="dxa"/>
            <w:tcBorders>
              <w:top w:val="single" w:sz="4" w:space="0" w:color="auto"/>
              <w:left w:val="single" w:sz="4" w:space="0" w:color="auto"/>
              <w:bottom w:val="single" w:sz="4" w:space="0" w:color="auto"/>
              <w:right w:val="single" w:sz="4" w:space="0" w:color="auto"/>
            </w:tcBorders>
          </w:tcPr>
          <w:p w14:paraId="5FB16454" w14:textId="77777777" w:rsidR="00BA77F8" w:rsidRPr="00103E0F" w:rsidRDefault="00BA77F8" w:rsidP="00832E71">
            <w:pPr>
              <w:pStyle w:val="aff0"/>
              <w:jc w:val="both"/>
            </w:pPr>
            <w:r w:rsidRPr="00103E0F">
              <w:t xml:space="preserve">ГОСТ </w:t>
            </w:r>
            <w:r w:rsidR="00D25426" w:rsidRPr="00103E0F">
              <w:t>Р 56925-201</w:t>
            </w:r>
            <w:r w:rsidR="00DB7209" w:rsidRPr="00103E0F">
              <w:t>6</w:t>
            </w:r>
          </w:p>
        </w:tc>
        <w:tc>
          <w:tcPr>
            <w:tcW w:w="6657" w:type="dxa"/>
            <w:tcBorders>
              <w:top w:val="single" w:sz="4" w:space="0" w:color="auto"/>
              <w:left w:val="single" w:sz="4" w:space="0" w:color="auto"/>
              <w:bottom w:val="single" w:sz="4" w:space="0" w:color="auto"/>
              <w:right w:val="single" w:sz="4" w:space="0" w:color="auto"/>
            </w:tcBorders>
          </w:tcPr>
          <w:p w14:paraId="3362CE8C" w14:textId="77777777" w:rsidR="00BA77F8" w:rsidRPr="00103E0F" w:rsidRDefault="00BA77F8" w:rsidP="00832E71">
            <w:pPr>
              <w:pStyle w:val="aff0"/>
              <w:jc w:val="both"/>
            </w:pPr>
            <w:r w:rsidRPr="00103E0F">
              <w:t>Дороги автомобильные и аэродромы. Методы измерений неровностей оснований и покрытий</w:t>
            </w:r>
          </w:p>
        </w:tc>
      </w:tr>
      <w:tr w:rsidR="00BA77F8" w:rsidRPr="00103E0F" w14:paraId="6D756649"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5A52873" w14:textId="77777777" w:rsidR="00BA77F8" w:rsidRPr="00103E0F" w:rsidRDefault="00967437" w:rsidP="00832E71">
            <w:pPr>
              <w:jc w:val="center"/>
            </w:pPr>
            <w:r w:rsidRPr="00103E0F">
              <w:t>58</w:t>
            </w:r>
          </w:p>
        </w:tc>
        <w:tc>
          <w:tcPr>
            <w:tcW w:w="2681" w:type="dxa"/>
            <w:tcBorders>
              <w:top w:val="single" w:sz="4" w:space="0" w:color="auto"/>
              <w:left w:val="single" w:sz="4" w:space="0" w:color="auto"/>
              <w:bottom w:val="single" w:sz="4" w:space="0" w:color="auto"/>
              <w:right w:val="single" w:sz="4" w:space="0" w:color="auto"/>
            </w:tcBorders>
          </w:tcPr>
          <w:p w14:paraId="5C0DC507" w14:textId="77777777" w:rsidR="00BA77F8" w:rsidRPr="00103E0F" w:rsidRDefault="00BA77F8" w:rsidP="00832E71">
            <w:pPr>
              <w:pStyle w:val="aff0"/>
              <w:jc w:val="both"/>
            </w:pPr>
            <w:r w:rsidRPr="00103E0F">
              <w:t>ГОСТ 30413-96</w:t>
            </w:r>
          </w:p>
        </w:tc>
        <w:tc>
          <w:tcPr>
            <w:tcW w:w="6657" w:type="dxa"/>
            <w:tcBorders>
              <w:top w:val="single" w:sz="4" w:space="0" w:color="auto"/>
              <w:left w:val="single" w:sz="4" w:space="0" w:color="auto"/>
              <w:bottom w:val="single" w:sz="4" w:space="0" w:color="auto"/>
              <w:right w:val="single" w:sz="4" w:space="0" w:color="auto"/>
            </w:tcBorders>
          </w:tcPr>
          <w:p w14:paraId="174C841F" w14:textId="77777777" w:rsidR="00BA77F8" w:rsidRPr="00103E0F" w:rsidRDefault="00BA77F8" w:rsidP="00832E71">
            <w:pPr>
              <w:pStyle w:val="aff0"/>
              <w:jc w:val="both"/>
            </w:pPr>
            <w:r w:rsidRPr="00103E0F">
              <w:t>Дороги автомобильные. Метод определения коэффициента сцепления колеса автомобиля с дорожным покрытием</w:t>
            </w:r>
          </w:p>
        </w:tc>
      </w:tr>
      <w:tr w:rsidR="00BA77F8" w:rsidRPr="00103E0F" w14:paraId="1F9D4AB8"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4BE1F43B" w14:textId="77777777" w:rsidR="00BA77F8" w:rsidRPr="00103E0F" w:rsidRDefault="00967437" w:rsidP="00832E71">
            <w:pPr>
              <w:jc w:val="center"/>
            </w:pPr>
            <w:r w:rsidRPr="00103E0F">
              <w:t>59</w:t>
            </w:r>
          </w:p>
        </w:tc>
        <w:tc>
          <w:tcPr>
            <w:tcW w:w="2681" w:type="dxa"/>
            <w:tcBorders>
              <w:top w:val="single" w:sz="4" w:space="0" w:color="auto"/>
              <w:left w:val="single" w:sz="4" w:space="0" w:color="auto"/>
              <w:bottom w:val="single" w:sz="4" w:space="0" w:color="auto"/>
              <w:right w:val="single" w:sz="4" w:space="0" w:color="auto"/>
            </w:tcBorders>
          </w:tcPr>
          <w:p w14:paraId="3663630F" w14:textId="77777777" w:rsidR="00BA77F8" w:rsidRPr="00103E0F" w:rsidRDefault="00BA77F8" w:rsidP="00832E71">
            <w:pPr>
              <w:pStyle w:val="aff0"/>
              <w:jc w:val="both"/>
            </w:pPr>
            <w:r w:rsidRPr="00103E0F">
              <w:t>ГОСТ 30491-2012</w:t>
            </w:r>
          </w:p>
        </w:tc>
        <w:tc>
          <w:tcPr>
            <w:tcW w:w="6657" w:type="dxa"/>
            <w:tcBorders>
              <w:top w:val="single" w:sz="4" w:space="0" w:color="auto"/>
              <w:left w:val="single" w:sz="4" w:space="0" w:color="auto"/>
              <w:bottom w:val="single" w:sz="4" w:space="0" w:color="auto"/>
              <w:right w:val="single" w:sz="4" w:space="0" w:color="auto"/>
            </w:tcBorders>
          </w:tcPr>
          <w:p w14:paraId="1DDC184F" w14:textId="77777777" w:rsidR="00BA77F8" w:rsidRPr="00103E0F" w:rsidRDefault="00BA77F8" w:rsidP="00832E71">
            <w:pPr>
              <w:pStyle w:val="aff0"/>
              <w:jc w:val="both"/>
            </w:pPr>
            <w:r w:rsidRPr="00103E0F">
              <w:t>Смеси органоминеральные и грунты, укрепленные органическими вяжущими, для дорожного и аэродромного строительства. Технические условия</w:t>
            </w:r>
          </w:p>
        </w:tc>
      </w:tr>
      <w:tr w:rsidR="00BA77F8" w:rsidRPr="00103E0F" w14:paraId="3D1A385F"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0483B46" w14:textId="77777777" w:rsidR="00BA77F8" w:rsidRPr="00103E0F" w:rsidRDefault="00967437" w:rsidP="00832E71">
            <w:pPr>
              <w:jc w:val="center"/>
            </w:pPr>
            <w:r w:rsidRPr="00103E0F">
              <w:t>60</w:t>
            </w:r>
          </w:p>
        </w:tc>
        <w:tc>
          <w:tcPr>
            <w:tcW w:w="2681" w:type="dxa"/>
            <w:tcBorders>
              <w:top w:val="single" w:sz="4" w:space="0" w:color="auto"/>
              <w:left w:val="single" w:sz="4" w:space="0" w:color="auto"/>
              <w:bottom w:val="single" w:sz="4" w:space="0" w:color="auto"/>
              <w:right w:val="single" w:sz="4" w:space="0" w:color="auto"/>
            </w:tcBorders>
          </w:tcPr>
          <w:p w14:paraId="1E16E2BE" w14:textId="77777777" w:rsidR="00BA77F8" w:rsidRPr="00103E0F" w:rsidRDefault="00BA77F8" w:rsidP="00832E71">
            <w:pPr>
              <w:pStyle w:val="aff0"/>
              <w:jc w:val="both"/>
            </w:pPr>
            <w:r w:rsidRPr="00103E0F">
              <w:t>ГОСТ 30515-2013</w:t>
            </w:r>
          </w:p>
        </w:tc>
        <w:tc>
          <w:tcPr>
            <w:tcW w:w="6657" w:type="dxa"/>
            <w:tcBorders>
              <w:top w:val="single" w:sz="4" w:space="0" w:color="auto"/>
              <w:left w:val="single" w:sz="4" w:space="0" w:color="auto"/>
              <w:bottom w:val="single" w:sz="4" w:space="0" w:color="auto"/>
              <w:right w:val="single" w:sz="4" w:space="0" w:color="auto"/>
            </w:tcBorders>
          </w:tcPr>
          <w:p w14:paraId="6F0565AB" w14:textId="77777777" w:rsidR="00BA77F8" w:rsidRPr="00103E0F" w:rsidRDefault="00BA77F8" w:rsidP="00832E71">
            <w:pPr>
              <w:pStyle w:val="aff0"/>
              <w:jc w:val="both"/>
            </w:pPr>
            <w:r w:rsidRPr="00103E0F">
              <w:t>Цементы. Общие технические условия</w:t>
            </w:r>
          </w:p>
        </w:tc>
      </w:tr>
      <w:tr w:rsidR="00BA77F8" w:rsidRPr="00103E0F" w14:paraId="1CC992FE"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31F17A0A" w14:textId="77777777" w:rsidR="00BA77F8" w:rsidRPr="00103E0F" w:rsidRDefault="00967437" w:rsidP="00832E71">
            <w:pPr>
              <w:jc w:val="center"/>
            </w:pPr>
            <w:r w:rsidRPr="00103E0F">
              <w:t>61</w:t>
            </w:r>
          </w:p>
        </w:tc>
        <w:tc>
          <w:tcPr>
            <w:tcW w:w="2681" w:type="dxa"/>
            <w:tcBorders>
              <w:top w:val="single" w:sz="4" w:space="0" w:color="auto"/>
              <w:left w:val="single" w:sz="4" w:space="0" w:color="auto"/>
              <w:bottom w:val="single" w:sz="4" w:space="0" w:color="auto"/>
              <w:right w:val="single" w:sz="4" w:space="0" w:color="auto"/>
            </w:tcBorders>
          </w:tcPr>
          <w:p w14:paraId="17E3B032" w14:textId="77777777" w:rsidR="00BA77F8" w:rsidRPr="00103E0F" w:rsidRDefault="00BA77F8" w:rsidP="00832E71">
            <w:pPr>
              <w:pStyle w:val="aff0"/>
              <w:jc w:val="both"/>
            </w:pPr>
            <w:r w:rsidRPr="00103E0F">
              <w:t>ГОСТ 30693-2000</w:t>
            </w:r>
          </w:p>
        </w:tc>
        <w:tc>
          <w:tcPr>
            <w:tcW w:w="6657" w:type="dxa"/>
            <w:tcBorders>
              <w:top w:val="single" w:sz="4" w:space="0" w:color="auto"/>
              <w:left w:val="single" w:sz="4" w:space="0" w:color="auto"/>
              <w:bottom w:val="single" w:sz="4" w:space="0" w:color="auto"/>
              <w:right w:val="single" w:sz="4" w:space="0" w:color="auto"/>
            </w:tcBorders>
          </w:tcPr>
          <w:p w14:paraId="14EB2A7C" w14:textId="77777777" w:rsidR="00BA77F8" w:rsidRPr="00103E0F" w:rsidRDefault="00BA77F8" w:rsidP="00832E71">
            <w:pPr>
              <w:pStyle w:val="aff0"/>
              <w:jc w:val="both"/>
            </w:pPr>
            <w:r w:rsidRPr="00103E0F">
              <w:t>Мастики кровельные и гидроизоляционные. Общие технические условия</w:t>
            </w:r>
          </w:p>
        </w:tc>
      </w:tr>
      <w:tr w:rsidR="00BA77F8" w:rsidRPr="00103E0F" w14:paraId="485F2089"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C18D9BC" w14:textId="77777777" w:rsidR="00BA77F8" w:rsidRPr="00103E0F" w:rsidRDefault="00967437" w:rsidP="00832E71">
            <w:pPr>
              <w:jc w:val="center"/>
            </w:pPr>
            <w:r w:rsidRPr="00103E0F">
              <w:t>62</w:t>
            </w:r>
          </w:p>
        </w:tc>
        <w:tc>
          <w:tcPr>
            <w:tcW w:w="2681" w:type="dxa"/>
            <w:tcBorders>
              <w:top w:val="single" w:sz="4" w:space="0" w:color="auto"/>
              <w:left w:val="single" w:sz="4" w:space="0" w:color="auto"/>
              <w:bottom w:val="single" w:sz="4" w:space="0" w:color="auto"/>
              <w:right w:val="single" w:sz="4" w:space="0" w:color="auto"/>
            </w:tcBorders>
          </w:tcPr>
          <w:p w14:paraId="6065FBBA" w14:textId="77777777" w:rsidR="00BA77F8" w:rsidRPr="00103E0F" w:rsidRDefault="00BA77F8" w:rsidP="00832E71">
            <w:pPr>
              <w:pStyle w:val="aff0"/>
              <w:jc w:val="both"/>
            </w:pPr>
            <w:r w:rsidRPr="00103E0F">
              <w:t>ГОСТ 31015-2002</w:t>
            </w:r>
          </w:p>
        </w:tc>
        <w:tc>
          <w:tcPr>
            <w:tcW w:w="6657" w:type="dxa"/>
            <w:tcBorders>
              <w:top w:val="single" w:sz="4" w:space="0" w:color="auto"/>
              <w:left w:val="single" w:sz="4" w:space="0" w:color="auto"/>
              <w:bottom w:val="single" w:sz="4" w:space="0" w:color="auto"/>
              <w:right w:val="single" w:sz="4" w:space="0" w:color="auto"/>
            </w:tcBorders>
          </w:tcPr>
          <w:p w14:paraId="43770748" w14:textId="77777777" w:rsidR="00BA77F8" w:rsidRPr="00103E0F" w:rsidRDefault="00BA77F8" w:rsidP="00832E71">
            <w:pPr>
              <w:pStyle w:val="aff0"/>
              <w:jc w:val="both"/>
            </w:pPr>
            <w:r w:rsidRPr="00103E0F">
              <w:t>Смеси асфальтобетонные и асфальтобетон щебеночно-мастичные</w:t>
            </w:r>
          </w:p>
        </w:tc>
      </w:tr>
      <w:tr w:rsidR="00BA77F8" w:rsidRPr="00103E0F" w14:paraId="4A0FE7AA"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046FF746" w14:textId="77777777" w:rsidR="00BA77F8" w:rsidRPr="00103E0F" w:rsidRDefault="00967437" w:rsidP="00832E71">
            <w:pPr>
              <w:jc w:val="center"/>
            </w:pPr>
            <w:r w:rsidRPr="00103E0F">
              <w:t>63</w:t>
            </w:r>
          </w:p>
        </w:tc>
        <w:tc>
          <w:tcPr>
            <w:tcW w:w="2681" w:type="dxa"/>
            <w:tcBorders>
              <w:top w:val="single" w:sz="4" w:space="0" w:color="auto"/>
              <w:left w:val="single" w:sz="4" w:space="0" w:color="auto"/>
              <w:bottom w:val="single" w:sz="4" w:space="0" w:color="auto"/>
              <w:right w:val="single" w:sz="4" w:space="0" w:color="auto"/>
            </w:tcBorders>
          </w:tcPr>
          <w:p w14:paraId="566DE131" w14:textId="07872250" w:rsidR="00BA77F8" w:rsidRPr="00103E0F" w:rsidRDefault="00BA77F8" w:rsidP="00B93AA2">
            <w:pPr>
              <w:pStyle w:val="aff0"/>
              <w:jc w:val="both"/>
            </w:pPr>
            <w:r w:rsidRPr="00103E0F">
              <w:t>ГОСТ Р 50597-</w:t>
            </w:r>
            <w:r w:rsidR="00B93AA2">
              <w:t>2017</w:t>
            </w:r>
          </w:p>
        </w:tc>
        <w:tc>
          <w:tcPr>
            <w:tcW w:w="6657" w:type="dxa"/>
            <w:tcBorders>
              <w:top w:val="single" w:sz="4" w:space="0" w:color="auto"/>
              <w:left w:val="single" w:sz="4" w:space="0" w:color="auto"/>
              <w:bottom w:val="single" w:sz="4" w:space="0" w:color="auto"/>
              <w:right w:val="single" w:sz="4" w:space="0" w:color="auto"/>
            </w:tcBorders>
          </w:tcPr>
          <w:p w14:paraId="5064E772" w14:textId="663C0272" w:rsidR="00BA77F8" w:rsidRPr="00103E0F" w:rsidRDefault="00B93AA2" w:rsidP="00B93AA2">
            <w:pPr>
              <w:pStyle w:val="aff0"/>
              <w:jc w:val="both"/>
            </w:pPr>
            <w:r>
              <w:t>Д</w:t>
            </w:r>
            <w:r w:rsidRPr="00103E0F">
              <w:t xml:space="preserve">ороги </w:t>
            </w:r>
            <w:r>
              <w:t xml:space="preserve">автомобильные </w:t>
            </w:r>
            <w:r w:rsidR="00BA77F8" w:rsidRPr="00103E0F">
              <w:t>и улицы. Требования к эксплуатационному состоянию, допустимому по условиям обеспечения безопасности дорожного движения</w:t>
            </w:r>
            <w:r>
              <w:t>. Методы контроля</w:t>
            </w:r>
          </w:p>
        </w:tc>
      </w:tr>
      <w:tr w:rsidR="00BA77F8" w:rsidRPr="00103E0F" w14:paraId="1B2C3BD1"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F374A22" w14:textId="77777777" w:rsidR="00BA77F8" w:rsidRPr="00103E0F" w:rsidRDefault="00967437" w:rsidP="00832E71">
            <w:pPr>
              <w:jc w:val="center"/>
            </w:pPr>
            <w:r w:rsidRPr="00103E0F">
              <w:t>64</w:t>
            </w:r>
          </w:p>
        </w:tc>
        <w:tc>
          <w:tcPr>
            <w:tcW w:w="2681" w:type="dxa"/>
            <w:tcBorders>
              <w:top w:val="single" w:sz="4" w:space="0" w:color="auto"/>
              <w:left w:val="single" w:sz="4" w:space="0" w:color="auto"/>
              <w:bottom w:val="single" w:sz="4" w:space="0" w:color="auto"/>
              <w:right w:val="single" w:sz="4" w:space="0" w:color="auto"/>
            </w:tcBorders>
          </w:tcPr>
          <w:p w14:paraId="6723F156" w14:textId="77777777" w:rsidR="00BA77F8" w:rsidRPr="00103E0F" w:rsidRDefault="00BA77F8" w:rsidP="00832E71">
            <w:pPr>
              <w:pStyle w:val="aff0"/>
              <w:jc w:val="both"/>
            </w:pPr>
            <w:r w:rsidRPr="00103E0F">
              <w:t>ГОСТ Р 50970-2011</w:t>
            </w:r>
          </w:p>
        </w:tc>
        <w:tc>
          <w:tcPr>
            <w:tcW w:w="6657" w:type="dxa"/>
            <w:tcBorders>
              <w:top w:val="single" w:sz="4" w:space="0" w:color="auto"/>
              <w:left w:val="single" w:sz="4" w:space="0" w:color="auto"/>
              <w:bottom w:val="single" w:sz="4" w:space="0" w:color="auto"/>
              <w:right w:val="single" w:sz="4" w:space="0" w:color="auto"/>
            </w:tcBorders>
          </w:tcPr>
          <w:p w14:paraId="68EE5B2A" w14:textId="77777777" w:rsidR="00BA77F8" w:rsidRPr="00103E0F" w:rsidRDefault="00BA77F8" w:rsidP="00832E71">
            <w:pPr>
              <w:pStyle w:val="aff0"/>
              <w:jc w:val="both"/>
            </w:pPr>
            <w:r w:rsidRPr="00103E0F">
              <w:t>Технические средства организации дорожного движения. Столбики сигнальные дорожные. Общие технические требования. Правила применения</w:t>
            </w:r>
          </w:p>
        </w:tc>
      </w:tr>
      <w:tr w:rsidR="00BA77F8" w:rsidRPr="00103E0F" w14:paraId="2AB78D1E"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0AFF8770" w14:textId="77777777" w:rsidR="00BA77F8" w:rsidRPr="00103E0F" w:rsidRDefault="00967437" w:rsidP="00832E71">
            <w:pPr>
              <w:jc w:val="center"/>
            </w:pPr>
            <w:r w:rsidRPr="00103E0F">
              <w:t>65</w:t>
            </w:r>
          </w:p>
        </w:tc>
        <w:tc>
          <w:tcPr>
            <w:tcW w:w="2681" w:type="dxa"/>
            <w:tcBorders>
              <w:top w:val="single" w:sz="4" w:space="0" w:color="auto"/>
              <w:left w:val="single" w:sz="4" w:space="0" w:color="auto"/>
              <w:bottom w:val="single" w:sz="4" w:space="0" w:color="auto"/>
              <w:right w:val="single" w:sz="4" w:space="0" w:color="auto"/>
            </w:tcBorders>
          </w:tcPr>
          <w:p w14:paraId="07FB843F" w14:textId="77777777" w:rsidR="00BA77F8" w:rsidRPr="00103E0F" w:rsidRDefault="00BA77F8" w:rsidP="00832E71">
            <w:pPr>
              <w:pStyle w:val="aff0"/>
              <w:jc w:val="both"/>
            </w:pPr>
            <w:r w:rsidRPr="00103E0F">
              <w:t>ГОСТ Р 50971-2011</w:t>
            </w:r>
          </w:p>
        </w:tc>
        <w:tc>
          <w:tcPr>
            <w:tcW w:w="6657" w:type="dxa"/>
            <w:tcBorders>
              <w:top w:val="single" w:sz="4" w:space="0" w:color="auto"/>
              <w:left w:val="single" w:sz="4" w:space="0" w:color="auto"/>
              <w:bottom w:val="single" w:sz="4" w:space="0" w:color="auto"/>
              <w:right w:val="single" w:sz="4" w:space="0" w:color="auto"/>
            </w:tcBorders>
          </w:tcPr>
          <w:p w14:paraId="570D0CF9" w14:textId="77777777" w:rsidR="00BA77F8" w:rsidRPr="00103E0F" w:rsidRDefault="00BA77F8" w:rsidP="00832E71">
            <w:pPr>
              <w:pStyle w:val="aff0"/>
              <w:jc w:val="both"/>
            </w:pPr>
            <w:r w:rsidRPr="00103E0F">
              <w:t xml:space="preserve">Технические средства организации дорожного движения. </w:t>
            </w:r>
            <w:proofErr w:type="spellStart"/>
            <w:r w:rsidRPr="00103E0F">
              <w:t>Световозвращатели</w:t>
            </w:r>
            <w:proofErr w:type="spellEnd"/>
            <w:r w:rsidRPr="00103E0F">
              <w:t xml:space="preserve"> дорожные. Общие технические требования. Правила применения</w:t>
            </w:r>
          </w:p>
        </w:tc>
      </w:tr>
      <w:tr w:rsidR="00BA77F8" w:rsidRPr="00103E0F" w14:paraId="41DE1553"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EAD7783" w14:textId="77777777" w:rsidR="00BA77F8" w:rsidRPr="00103E0F" w:rsidRDefault="00967437" w:rsidP="00832E71">
            <w:pPr>
              <w:jc w:val="center"/>
            </w:pPr>
            <w:r w:rsidRPr="00103E0F">
              <w:t>66</w:t>
            </w:r>
          </w:p>
        </w:tc>
        <w:tc>
          <w:tcPr>
            <w:tcW w:w="2681" w:type="dxa"/>
            <w:tcBorders>
              <w:top w:val="single" w:sz="4" w:space="0" w:color="auto"/>
              <w:left w:val="single" w:sz="4" w:space="0" w:color="auto"/>
              <w:bottom w:val="single" w:sz="4" w:space="0" w:color="auto"/>
              <w:right w:val="single" w:sz="4" w:space="0" w:color="auto"/>
            </w:tcBorders>
          </w:tcPr>
          <w:p w14:paraId="3FCEBE99" w14:textId="78020908" w:rsidR="00BA77F8" w:rsidRPr="00103E0F" w:rsidRDefault="00BA77F8" w:rsidP="00B93AA2">
            <w:pPr>
              <w:pStyle w:val="aff0"/>
              <w:jc w:val="both"/>
            </w:pPr>
            <w:r w:rsidRPr="00103E0F">
              <w:t>ГОСТ Р 51256-</w:t>
            </w:r>
            <w:r w:rsidR="00B93AA2">
              <w:t>2018</w:t>
            </w:r>
          </w:p>
        </w:tc>
        <w:tc>
          <w:tcPr>
            <w:tcW w:w="6657" w:type="dxa"/>
            <w:tcBorders>
              <w:top w:val="single" w:sz="4" w:space="0" w:color="auto"/>
              <w:left w:val="single" w:sz="4" w:space="0" w:color="auto"/>
              <w:bottom w:val="single" w:sz="4" w:space="0" w:color="auto"/>
              <w:right w:val="single" w:sz="4" w:space="0" w:color="auto"/>
            </w:tcBorders>
          </w:tcPr>
          <w:p w14:paraId="7972BD88" w14:textId="77777777" w:rsidR="00BA77F8" w:rsidRPr="00103E0F" w:rsidRDefault="00BA77F8" w:rsidP="00832E71">
            <w:pPr>
              <w:pStyle w:val="aff0"/>
              <w:jc w:val="both"/>
            </w:pPr>
            <w:r w:rsidRPr="00103E0F">
              <w:t>Технические средства организации дорожного движения. Разметка дорожная. Классификация. Технические требования</w:t>
            </w:r>
          </w:p>
        </w:tc>
      </w:tr>
      <w:tr w:rsidR="00BA77F8" w:rsidRPr="00103E0F" w14:paraId="38D669F9"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FE4E1FF" w14:textId="77777777" w:rsidR="00BA77F8" w:rsidRPr="00103E0F" w:rsidRDefault="00967437" w:rsidP="00832E71">
            <w:pPr>
              <w:jc w:val="center"/>
            </w:pPr>
            <w:r w:rsidRPr="00103E0F">
              <w:t>67</w:t>
            </w:r>
          </w:p>
        </w:tc>
        <w:tc>
          <w:tcPr>
            <w:tcW w:w="2681" w:type="dxa"/>
            <w:tcBorders>
              <w:top w:val="single" w:sz="4" w:space="0" w:color="auto"/>
              <w:left w:val="single" w:sz="4" w:space="0" w:color="auto"/>
              <w:bottom w:val="single" w:sz="4" w:space="0" w:color="auto"/>
              <w:right w:val="single" w:sz="4" w:space="0" w:color="auto"/>
            </w:tcBorders>
          </w:tcPr>
          <w:p w14:paraId="0ABEF378" w14:textId="77777777" w:rsidR="00BA77F8" w:rsidRPr="00103E0F" w:rsidRDefault="00BA77F8" w:rsidP="00832E71">
            <w:pPr>
              <w:pStyle w:val="aff0"/>
              <w:jc w:val="both"/>
            </w:pPr>
            <w:r w:rsidRPr="00103E0F">
              <w:t>ГОСТ Р 51582-2000</w:t>
            </w:r>
          </w:p>
        </w:tc>
        <w:tc>
          <w:tcPr>
            <w:tcW w:w="6657" w:type="dxa"/>
            <w:tcBorders>
              <w:top w:val="single" w:sz="4" w:space="0" w:color="auto"/>
              <w:left w:val="single" w:sz="4" w:space="0" w:color="auto"/>
              <w:bottom w:val="single" w:sz="4" w:space="0" w:color="auto"/>
              <w:right w:val="single" w:sz="4" w:space="0" w:color="auto"/>
            </w:tcBorders>
          </w:tcPr>
          <w:p w14:paraId="5A8EF193" w14:textId="77777777" w:rsidR="00BA77F8" w:rsidRPr="00103E0F" w:rsidRDefault="00BA77F8" w:rsidP="00832E71">
            <w:pPr>
              <w:pStyle w:val="aff0"/>
              <w:jc w:val="both"/>
            </w:pPr>
            <w:r w:rsidRPr="00103E0F">
              <w:t>Технические средства организации дорожного движения. Знаки дорожные «Пункт контроля международных автомобильных перевозок» и «Пост дорожно-патрульной службы». Общие технические требования. Правила применения</w:t>
            </w:r>
          </w:p>
        </w:tc>
      </w:tr>
      <w:tr w:rsidR="00BA77F8" w:rsidRPr="00103E0F" w14:paraId="0AAF4D49"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14AC3992" w14:textId="77777777" w:rsidR="00BA77F8" w:rsidRPr="00103E0F" w:rsidRDefault="00967437" w:rsidP="00832E71">
            <w:pPr>
              <w:jc w:val="center"/>
            </w:pPr>
            <w:r w:rsidRPr="00103E0F">
              <w:t>68</w:t>
            </w:r>
          </w:p>
        </w:tc>
        <w:tc>
          <w:tcPr>
            <w:tcW w:w="2681" w:type="dxa"/>
            <w:tcBorders>
              <w:top w:val="single" w:sz="4" w:space="0" w:color="auto"/>
              <w:left w:val="single" w:sz="4" w:space="0" w:color="auto"/>
              <w:bottom w:val="single" w:sz="4" w:space="0" w:color="auto"/>
              <w:right w:val="single" w:sz="4" w:space="0" w:color="auto"/>
            </w:tcBorders>
          </w:tcPr>
          <w:p w14:paraId="2E294DCA" w14:textId="77777777" w:rsidR="00BA77F8" w:rsidRPr="00103E0F" w:rsidRDefault="00BA77F8" w:rsidP="00832E71">
            <w:pPr>
              <w:pStyle w:val="aff0"/>
              <w:jc w:val="both"/>
            </w:pPr>
            <w:r w:rsidRPr="00103E0F">
              <w:t>ГОСТ Р 52056-2003</w:t>
            </w:r>
          </w:p>
        </w:tc>
        <w:tc>
          <w:tcPr>
            <w:tcW w:w="6657" w:type="dxa"/>
            <w:tcBorders>
              <w:top w:val="single" w:sz="4" w:space="0" w:color="auto"/>
              <w:left w:val="single" w:sz="4" w:space="0" w:color="auto"/>
              <w:bottom w:val="single" w:sz="4" w:space="0" w:color="auto"/>
              <w:right w:val="single" w:sz="4" w:space="0" w:color="auto"/>
            </w:tcBorders>
          </w:tcPr>
          <w:p w14:paraId="0199F742" w14:textId="77777777" w:rsidR="00BA77F8" w:rsidRPr="00103E0F" w:rsidRDefault="00BA77F8" w:rsidP="00832E71">
            <w:pPr>
              <w:pStyle w:val="aff0"/>
              <w:jc w:val="both"/>
            </w:pPr>
            <w:r w:rsidRPr="00103E0F">
              <w:t xml:space="preserve">Вяжущие полимерно-битумные дорожные на основе </w:t>
            </w:r>
            <w:proofErr w:type="spellStart"/>
            <w:r w:rsidRPr="00103E0F">
              <w:t>блоксополимеров</w:t>
            </w:r>
            <w:proofErr w:type="spellEnd"/>
            <w:r w:rsidRPr="00103E0F">
              <w:t xml:space="preserve"> типа стирол-бутад</w:t>
            </w:r>
            <w:r w:rsidR="00784D8C" w:rsidRPr="00103E0F">
              <w:t>иен-стирол. Технические условия</w:t>
            </w:r>
          </w:p>
        </w:tc>
      </w:tr>
      <w:tr w:rsidR="00BA77F8" w:rsidRPr="00103E0F" w14:paraId="445B758C"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0234A6BE" w14:textId="77777777" w:rsidR="00BA77F8" w:rsidRPr="00103E0F" w:rsidRDefault="00967437" w:rsidP="00832E71">
            <w:pPr>
              <w:jc w:val="center"/>
            </w:pPr>
            <w:r w:rsidRPr="00103E0F">
              <w:t>69</w:t>
            </w:r>
          </w:p>
        </w:tc>
        <w:tc>
          <w:tcPr>
            <w:tcW w:w="2681" w:type="dxa"/>
            <w:tcBorders>
              <w:top w:val="single" w:sz="4" w:space="0" w:color="auto"/>
              <w:left w:val="single" w:sz="4" w:space="0" w:color="auto"/>
              <w:bottom w:val="single" w:sz="4" w:space="0" w:color="auto"/>
              <w:right w:val="single" w:sz="4" w:space="0" w:color="auto"/>
            </w:tcBorders>
          </w:tcPr>
          <w:p w14:paraId="38ED6F00" w14:textId="77777777" w:rsidR="00BA77F8" w:rsidRPr="00103E0F" w:rsidRDefault="00BA77F8" w:rsidP="00832E71">
            <w:pPr>
              <w:pStyle w:val="aff0"/>
              <w:jc w:val="both"/>
            </w:pPr>
            <w:r w:rsidRPr="00103E0F">
              <w:t>ГОСТ Р 52128-2003</w:t>
            </w:r>
          </w:p>
        </w:tc>
        <w:tc>
          <w:tcPr>
            <w:tcW w:w="6657" w:type="dxa"/>
            <w:tcBorders>
              <w:top w:val="single" w:sz="4" w:space="0" w:color="auto"/>
              <w:left w:val="single" w:sz="4" w:space="0" w:color="auto"/>
              <w:bottom w:val="single" w:sz="4" w:space="0" w:color="auto"/>
              <w:right w:val="single" w:sz="4" w:space="0" w:color="auto"/>
            </w:tcBorders>
          </w:tcPr>
          <w:p w14:paraId="07C81608" w14:textId="77777777" w:rsidR="00762C7A" w:rsidRPr="00103E0F" w:rsidRDefault="00762C7A" w:rsidP="00832E71">
            <w:pPr>
              <w:pStyle w:val="aff0"/>
              <w:jc w:val="both"/>
              <w:rPr>
                <w:sz w:val="6"/>
                <w:szCs w:val="6"/>
              </w:rPr>
            </w:pPr>
          </w:p>
          <w:p w14:paraId="2201D420" w14:textId="77777777" w:rsidR="00BA77F8" w:rsidRPr="00103E0F" w:rsidRDefault="00BA77F8" w:rsidP="00832E71">
            <w:pPr>
              <w:pStyle w:val="aff0"/>
              <w:jc w:val="both"/>
            </w:pPr>
            <w:r w:rsidRPr="00103E0F">
              <w:t>Эмульсии битумные дорожные. Т</w:t>
            </w:r>
            <w:r w:rsidR="00784D8C" w:rsidRPr="00103E0F">
              <w:t>ехнические условия</w:t>
            </w:r>
          </w:p>
          <w:p w14:paraId="3B339156" w14:textId="77777777" w:rsidR="00784D8C" w:rsidRPr="00103E0F" w:rsidRDefault="00784D8C" w:rsidP="00832E71">
            <w:pPr>
              <w:pStyle w:val="aff0"/>
              <w:jc w:val="both"/>
              <w:rPr>
                <w:sz w:val="6"/>
                <w:szCs w:val="6"/>
              </w:rPr>
            </w:pPr>
          </w:p>
        </w:tc>
      </w:tr>
      <w:tr w:rsidR="00BA77F8" w:rsidRPr="00103E0F" w14:paraId="7C4B7313"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03B94585" w14:textId="77777777" w:rsidR="00BA77F8" w:rsidRPr="00103E0F" w:rsidRDefault="00967437" w:rsidP="00832E71">
            <w:pPr>
              <w:jc w:val="center"/>
            </w:pPr>
            <w:r w:rsidRPr="00103E0F">
              <w:t>70</w:t>
            </w:r>
          </w:p>
        </w:tc>
        <w:tc>
          <w:tcPr>
            <w:tcW w:w="2681" w:type="dxa"/>
            <w:tcBorders>
              <w:top w:val="single" w:sz="4" w:space="0" w:color="auto"/>
              <w:left w:val="single" w:sz="4" w:space="0" w:color="auto"/>
              <w:bottom w:val="single" w:sz="4" w:space="0" w:color="auto"/>
              <w:right w:val="single" w:sz="4" w:space="0" w:color="auto"/>
            </w:tcBorders>
          </w:tcPr>
          <w:p w14:paraId="75ACA1A1" w14:textId="77777777" w:rsidR="00BA77F8" w:rsidRPr="00103E0F" w:rsidRDefault="00BA77F8" w:rsidP="00832E71">
            <w:pPr>
              <w:pStyle w:val="aff0"/>
              <w:jc w:val="both"/>
            </w:pPr>
            <w:r w:rsidRPr="00103E0F">
              <w:t>ГОСТ Р 52129-2003</w:t>
            </w:r>
          </w:p>
        </w:tc>
        <w:tc>
          <w:tcPr>
            <w:tcW w:w="6657" w:type="dxa"/>
            <w:tcBorders>
              <w:top w:val="single" w:sz="4" w:space="0" w:color="auto"/>
              <w:left w:val="single" w:sz="4" w:space="0" w:color="auto"/>
              <w:bottom w:val="single" w:sz="4" w:space="0" w:color="auto"/>
              <w:right w:val="single" w:sz="4" w:space="0" w:color="auto"/>
            </w:tcBorders>
          </w:tcPr>
          <w:p w14:paraId="7AC1A508" w14:textId="77777777" w:rsidR="00BA77F8" w:rsidRPr="00103E0F" w:rsidRDefault="00BA77F8" w:rsidP="00832E71">
            <w:pPr>
              <w:pStyle w:val="aff0"/>
              <w:jc w:val="both"/>
            </w:pPr>
            <w:r w:rsidRPr="00103E0F">
              <w:t>Порошок минеральный для асфальтобетонных и органоминеральных смесей. Технические условия</w:t>
            </w:r>
          </w:p>
          <w:p w14:paraId="71E5145F" w14:textId="77777777" w:rsidR="00762C7A" w:rsidRPr="00103E0F" w:rsidRDefault="00762C7A" w:rsidP="00832E71">
            <w:pPr>
              <w:pStyle w:val="aff0"/>
              <w:jc w:val="both"/>
              <w:rPr>
                <w:sz w:val="6"/>
                <w:szCs w:val="6"/>
              </w:rPr>
            </w:pPr>
          </w:p>
        </w:tc>
      </w:tr>
      <w:tr w:rsidR="00BA77F8" w:rsidRPr="00103E0F" w14:paraId="54AA82EA"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58A95C3" w14:textId="77777777" w:rsidR="00BA77F8" w:rsidRPr="00103E0F" w:rsidRDefault="00967437" w:rsidP="00832E71">
            <w:pPr>
              <w:jc w:val="center"/>
            </w:pPr>
            <w:r w:rsidRPr="00103E0F">
              <w:t>71</w:t>
            </w:r>
          </w:p>
        </w:tc>
        <w:tc>
          <w:tcPr>
            <w:tcW w:w="2681" w:type="dxa"/>
            <w:tcBorders>
              <w:top w:val="single" w:sz="4" w:space="0" w:color="auto"/>
              <w:left w:val="single" w:sz="4" w:space="0" w:color="auto"/>
              <w:bottom w:val="single" w:sz="4" w:space="0" w:color="auto"/>
              <w:right w:val="single" w:sz="4" w:space="0" w:color="auto"/>
            </w:tcBorders>
          </w:tcPr>
          <w:p w14:paraId="60A04F67" w14:textId="77777777" w:rsidR="00BA77F8" w:rsidRPr="00103E0F" w:rsidRDefault="00BA77F8" w:rsidP="00832E71">
            <w:pPr>
              <w:pStyle w:val="aff0"/>
              <w:jc w:val="both"/>
            </w:pPr>
            <w:r w:rsidRPr="00103E0F">
              <w:t>ГОСТ Р 52282-2004</w:t>
            </w:r>
          </w:p>
        </w:tc>
        <w:tc>
          <w:tcPr>
            <w:tcW w:w="6657" w:type="dxa"/>
            <w:tcBorders>
              <w:top w:val="single" w:sz="4" w:space="0" w:color="auto"/>
              <w:left w:val="single" w:sz="4" w:space="0" w:color="auto"/>
              <w:bottom w:val="single" w:sz="4" w:space="0" w:color="auto"/>
              <w:right w:val="single" w:sz="4" w:space="0" w:color="auto"/>
            </w:tcBorders>
          </w:tcPr>
          <w:p w14:paraId="0112FC1C" w14:textId="77777777" w:rsidR="00BA77F8" w:rsidRPr="00103E0F" w:rsidRDefault="00BA77F8" w:rsidP="00832E71">
            <w:pPr>
              <w:pStyle w:val="aff0"/>
              <w:jc w:val="both"/>
            </w:pPr>
            <w:r w:rsidRPr="00103E0F">
              <w:t>Технические средства организации дорожного движения. Светофоры дорожные. Типы и основные параметры. Общие техническ</w:t>
            </w:r>
            <w:r w:rsidR="00026E6C" w:rsidRPr="00103E0F">
              <w:t>ие требования. Методы испытаний</w:t>
            </w:r>
          </w:p>
          <w:p w14:paraId="505E81E8" w14:textId="77777777" w:rsidR="00762C7A" w:rsidRPr="00103E0F" w:rsidRDefault="00762C7A" w:rsidP="00832E71">
            <w:pPr>
              <w:pStyle w:val="aff0"/>
              <w:jc w:val="both"/>
              <w:rPr>
                <w:sz w:val="6"/>
                <w:szCs w:val="6"/>
              </w:rPr>
            </w:pPr>
          </w:p>
        </w:tc>
      </w:tr>
      <w:tr w:rsidR="00BA77F8" w:rsidRPr="00103E0F" w14:paraId="5C5FB97B"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2C6D23F3" w14:textId="77777777" w:rsidR="00BA77F8" w:rsidRPr="00103E0F" w:rsidRDefault="00967437" w:rsidP="00832E71">
            <w:pPr>
              <w:jc w:val="center"/>
            </w:pPr>
            <w:r w:rsidRPr="00103E0F">
              <w:lastRenderedPageBreak/>
              <w:t>72</w:t>
            </w:r>
          </w:p>
        </w:tc>
        <w:tc>
          <w:tcPr>
            <w:tcW w:w="2681" w:type="dxa"/>
            <w:tcBorders>
              <w:top w:val="single" w:sz="4" w:space="0" w:color="auto"/>
              <w:left w:val="single" w:sz="4" w:space="0" w:color="auto"/>
              <w:bottom w:val="single" w:sz="4" w:space="0" w:color="auto"/>
              <w:right w:val="single" w:sz="4" w:space="0" w:color="auto"/>
            </w:tcBorders>
          </w:tcPr>
          <w:p w14:paraId="7208EC0E" w14:textId="77777777" w:rsidR="00BA77F8" w:rsidRPr="00103E0F" w:rsidRDefault="00BA77F8" w:rsidP="00832E71">
            <w:pPr>
              <w:pStyle w:val="aff0"/>
              <w:jc w:val="both"/>
            </w:pPr>
            <w:r w:rsidRPr="00103E0F">
              <w:t>ГОСТ Р 52398-2005</w:t>
            </w:r>
          </w:p>
        </w:tc>
        <w:tc>
          <w:tcPr>
            <w:tcW w:w="6657" w:type="dxa"/>
            <w:tcBorders>
              <w:top w:val="single" w:sz="4" w:space="0" w:color="auto"/>
              <w:left w:val="single" w:sz="4" w:space="0" w:color="auto"/>
              <w:bottom w:val="single" w:sz="4" w:space="0" w:color="auto"/>
              <w:right w:val="single" w:sz="4" w:space="0" w:color="auto"/>
            </w:tcBorders>
          </w:tcPr>
          <w:p w14:paraId="5B54B990" w14:textId="77777777" w:rsidR="00BA77F8" w:rsidRPr="00103E0F" w:rsidRDefault="00BA77F8" w:rsidP="00832E71">
            <w:pPr>
              <w:pStyle w:val="aff0"/>
              <w:jc w:val="both"/>
            </w:pPr>
            <w:r w:rsidRPr="00103E0F">
              <w:t xml:space="preserve">Классификация автомобильных дорог. </w:t>
            </w:r>
            <w:r w:rsidR="00026E6C" w:rsidRPr="00103E0F">
              <w:t>Основные параметры и требования</w:t>
            </w:r>
          </w:p>
        </w:tc>
      </w:tr>
      <w:tr w:rsidR="00BA77F8" w:rsidRPr="00103E0F" w14:paraId="5CA7E67F" w14:textId="77777777" w:rsidTr="00762C7A">
        <w:trPr>
          <w:trHeight w:val="422"/>
          <w:jc w:val="center"/>
        </w:trPr>
        <w:tc>
          <w:tcPr>
            <w:tcW w:w="560" w:type="dxa"/>
            <w:tcBorders>
              <w:top w:val="single" w:sz="4" w:space="0" w:color="auto"/>
              <w:left w:val="single" w:sz="4" w:space="0" w:color="auto"/>
              <w:bottom w:val="single" w:sz="4" w:space="0" w:color="auto"/>
              <w:right w:val="single" w:sz="4" w:space="0" w:color="auto"/>
            </w:tcBorders>
          </w:tcPr>
          <w:p w14:paraId="5F5B7A4D" w14:textId="77777777" w:rsidR="00BA77F8" w:rsidRPr="00103E0F" w:rsidRDefault="00967437" w:rsidP="00832E71">
            <w:pPr>
              <w:jc w:val="center"/>
            </w:pPr>
            <w:r w:rsidRPr="00103E0F">
              <w:t>73</w:t>
            </w:r>
          </w:p>
        </w:tc>
        <w:tc>
          <w:tcPr>
            <w:tcW w:w="2681" w:type="dxa"/>
            <w:tcBorders>
              <w:top w:val="single" w:sz="4" w:space="0" w:color="auto"/>
              <w:left w:val="single" w:sz="4" w:space="0" w:color="auto"/>
              <w:bottom w:val="single" w:sz="4" w:space="0" w:color="auto"/>
              <w:right w:val="single" w:sz="4" w:space="0" w:color="auto"/>
            </w:tcBorders>
          </w:tcPr>
          <w:p w14:paraId="536FB4E9" w14:textId="77777777" w:rsidR="00BA77F8" w:rsidRPr="00103E0F" w:rsidRDefault="00BA77F8" w:rsidP="00832E71">
            <w:pPr>
              <w:pStyle w:val="aff0"/>
              <w:jc w:val="both"/>
            </w:pPr>
            <w:r w:rsidRPr="00103E0F">
              <w:t>ГОСТ Р 52399-2005</w:t>
            </w:r>
          </w:p>
        </w:tc>
        <w:tc>
          <w:tcPr>
            <w:tcW w:w="6657" w:type="dxa"/>
            <w:tcBorders>
              <w:top w:val="single" w:sz="4" w:space="0" w:color="auto"/>
              <w:left w:val="single" w:sz="4" w:space="0" w:color="auto"/>
              <w:bottom w:val="single" w:sz="4" w:space="0" w:color="auto"/>
              <w:right w:val="single" w:sz="4" w:space="0" w:color="auto"/>
            </w:tcBorders>
          </w:tcPr>
          <w:p w14:paraId="7F7C3FC8" w14:textId="77777777" w:rsidR="00BA77F8" w:rsidRPr="00103E0F" w:rsidRDefault="00BA77F8" w:rsidP="00832E71">
            <w:pPr>
              <w:pStyle w:val="aff0"/>
              <w:jc w:val="both"/>
            </w:pPr>
            <w:r w:rsidRPr="00103E0F">
              <w:t>Геометрические параметры авто</w:t>
            </w:r>
            <w:r w:rsidR="00026E6C" w:rsidRPr="00103E0F">
              <w:t>мобильных дорог</w:t>
            </w:r>
          </w:p>
        </w:tc>
      </w:tr>
      <w:tr w:rsidR="00BA77F8" w:rsidRPr="00103E0F" w14:paraId="08D817EA" w14:textId="77777777" w:rsidTr="00762C7A">
        <w:trPr>
          <w:trHeight w:val="414"/>
          <w:jc w:val="center"/>
        </w:trPr>
        <w:tc>
          <w:tcPr>
            <w:tcW w:w="560" w:type="dxa"/>
            <w:tcBorders>
              <w:top w:val="single" w:sz="4" w:space="0" w:color="auto"/>
              <w:left w:val="single" w:sz="4" w:space="0" w:color="auto"/>
              <w:bottom w:val="single" w:sz="4" w:space="0" w:color="auto"/>
              <w:right w:val="single" w:sz="4" w:space="0" w:color="auto"/>
            </w:tcBorders>
          </w:tcPr>
          <w:p w14:paraId="3042864E" w14:textId="77777777" w:rsidR="00BA77F8" w:rsidRPr="00103E0F" w:rsidRDefault="00967437" w:rsidP="00832E71">
            <w:pPr>
              <w:jc w:val="center"/>
            </w:pPr>
            <w:r w:rsidRPr="00103E0F">
              <w:t>74</w:t>
            </w:r>
          </w:p>
        </w:tc>
        <w:tc>
          <w:tcPr>
            <w:tcW w:w="2681" w:type="dxa"/>
            <w:tcBorders>
              <w:top w:val="single" w:sz="4" w:space="0" w:color="auto"/>
              <w:left w:val="single" w:sz="4" w:space="0" w:color="auto"/>
              <w:bottom w:val="single" w:sz="4" w:space="0" w:color="auto"/>
              <w:right w:val="single" w:sz="4" w:space="0" w:color="auto"/>
            </w:tcBorders>
          </w:tcPr>
          <w:p w14:paraId="032734F5" w14:textId="77777777" w:rsidR="00BA77F8" w:rsidRPr="00103E0F" w:rsidRDefault="00DB7209" w:rsidP="00832E71">
            <w:pPr>
              <w:pStyle w:val="aff0"/>
              <w:jc w:val="both"/>
            </w:pPr>
            <w:r w:rsidRPr="00103E0F">
              <w:t>СП 82.13330.2016</w:t>
            </w:r>
          </w:p>
        </w:tc>
        <w:tc>
          <w:tcPr>
            <w:tcW w:w="6657" w:type="dxa"/>
            <w:tcBorders>
              <w:top w:val="single" w:sz="4" w:space="0" w:color="auto"/>
              <w:left w:val="single" w:sz="4" w:space="0" w:color="auto"/>
              <w:bottom w:val="single" w:sz="4" w:space="0" w:color="auto"/>
              <w:right w:val="single" w:sz="4" w:space="0" w:color="auto"/>
            </w:tcBorders>
          </w:tcPr>
          <w:p w14:paraId="12274D95" w14:textId="77777777" w:rsidR="00BA77F8" w:rsidRPr="00103E0F" w:rsidRDefault="00762C7A" w:rsidP="00832E71">
            <w:pPr>
              <w:pStyle w:val="aff0"/>
              <w:jc w:val="both"/>
            </w:pPr>
            <w:r w:rsidRPr="00103E0F">
              <w:t>Благоустройство территорий</w:t>
            </w:r>
          </w:p>
        </w:tc>
      </w:tr>
      <w:tr w:rsidR="00BA77F8" w:rsidRPr="00103E0F" w14:paraId="593DE6AF"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51A1AC3" w14:textId="77777777" w:rsidR="00BA77F8" w:rsidRPr="00103E0F" w:rsidRDefault="00967437" w:rsidP="00832E71">
            <w:pPr>
              <w:jc w:val="center"/>
            </w:pPr>
            <w:r w:rsidRPr="00103E0F">
              <w:t>75</w:t>
            </w:r>
          </w:p>
        </w:tc>
        <w:tc>
          <w:tcPr>
            <w:tcW w:w="2681" w:type="dxa"/>
            <w:tcBorders>
              <w:top w:val="single" w:sz="4" w:space="0" w:color="auto"/>
              <w:left w:val="single" w:sz="4" w:space="0" w:color="auto"/>
              <w:bottom w:val="single" w:sz="4" w:space="0" w:color="auto"/>
              <w:right w:val="single" w:sz="4" w:space="0" w:color="auto"/>
            </w:tcBorders>
          </w:tcPr>
          <w:p w14:paraId="358191DE" w14:textId="77777777" w:rsidR="00BA77F8" w:rsidRPr="00103E0F" w:rsidRDefault="00BA77F8" w:rsidP="00832E71">
            <w:pPr>
              <w:pStyle w:val="aff0"/>
              <w:jc w:val="both"/>
            </w:pPr>
            <w:r w:rsidRPr="00103E0F">
              <w:t>СНиП 12-03-2001</w:t>
            </w:r>
          </w:p>
        </w:tc>
        <w:tc>
          <w:tcPr>
            <w:tcW w:w="6657" w:type="dxa"/>
            <w:tcBorders>
              <w:top w:val="single" w:sz="4" w:space="0" w:color="auto"/>
              <w:left w:val="single" w:sz="4" w:space="0" w:color="auto"/>
              <w:bottom w:val="single" w:sz="4" w:space="0" w:color="auto"/>
              <w:right w:val="single" w:sz="4" w:space="0" w:color="auto"/>
            </w:tcBorders>
          </w:tcPr>
          <w:p w14:paraId="46C5C21F" w14:textId="77777777" w:rsidR="00762C7A" w:rsidRPr="00103E0F" w:rsidRDefault="00BA77F8" w:rsidP="00762C7A">
            <w:pPr>
              <w:pStyle w:val="aff0"/>
              <w:jc w:val="both"/>
            </w:pPr>
            <w:r w:rsidRPr="00103E0F">
              <w:t>Безопаснос</w:t>
            </w:r>
            <w:r w:rsidR="00762C7A" w:rsidRPr="00103E0F">
              <w:t>ть труда в строительстве.</w:t>
            </w:r>
          </w:p>
          <w:p w14:paraId="2BB4FC40" w14:textId="77777777" w:rsidR="00BA77F8" w:rsidRPr="00103E0F" w:rsidRDefault="00762C7A" w:rsidP="00762C7A">
            <w:pPr>
              <w:pStyle w:val="aff0"/>
              <w:jc w:val="both"/>
            </w:pPr>
            <w:r w:rsidRPr="00103E0F">
              <w:t>Часть </w:t>
            </w:r>
            <w:r w:rsidR="00541176" w:rsidRPr="00103E0F">
              <w:t>1.</w:t>
            </w:r>
            <w:r w:rsidRPr="00103E0F">
              <w:t xml:space="preserve"> </w:t>
            </w:r>
            <w:r w:rsidR="00026E6C" w:rsidRPr="00103E0F">
              <w:t>Общие требования</w:t>
            </w:r>
          </w:p>
        </w:tc>
      </w:tr>
      <w:tr w:rsidR="00BA77F8" w:rsidRPr="00103E0F" w14:paraId="4ECE0245"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36C7B3B2" w14:textId="77777777" w:rsidR="00BA77F8" w:rsidRPr="00103E0F" w:rsidRDefault="00967437" w:rsidP="00832E71">
            <w:pPr>
              <w:jc w:val="center"/>
            </w:pPr>
            <w:r w:rsidRPr="00103E0F">
              <w:t>76</w:t>
            </w:r>
          </w:p>
        </w:tc>
        <w:tc>
          <w:tcPr>
            <w:tcW w:w="2681" w:type="dxa"/>
            <w:tcBorders>
              <w:top w:val="single" w:sz="4" w:space="0" w:color="auto"/>
              <w:left w:val="single" w:sz="4" w:space="0" w:color="auto"/>
              <w:bottom w:val="single" w:sz="4" w:space="0" w:color="auto"/>
              <w:right w:val="single" w:sz="4" w:space="0" w:color="auto"/>
            </w:tcBorders>
          </w:tcPr>
          <w:p w14:paraId="264591A0" w14:textId="77777777" w:rsidR="00BA77F8" w:rsidRPr="00103E0F" w:rsidRDefault="00BA77F8" w:rsidP="00832E71">
            <w:pPr>
              <w:pStyle w:val="aff0"/>
              <w:jc w:val="both"/>
            </w:pPr>
            <w:r w:rsidRPr="00103E0F">
              <w:t>СНиП 12-04-2002</w:t>
            </w:r>
          </w:p>
        </w:tc>
        <w:tc>
          <w:tcPr>
            <w:tcW w:w="6657" w:type="dxa"/>
            <w:tcBorders>
              <w:top w:val="single" w:sz="4" w:space="0" w:color="auto"/>
              <w:left w:val="single" w:sz="4" w:space="0" w:color="auto"/>
              <w:bottom w:val="single" w:sz="4" w:space="0" w:color="auto"/>
              <w:right w:val="single" w:sz="4" w:space="0" w:color="auto"/>
            </w:tcBorders>
          </w:tcPr>
          <w:p w14:paraId="55F0786C" w14:textId="77777777" w:rsidR="00762C7A" w:rsidRPr="00103E0F" w:rsidRDefault="00BA77F8" w:rsidP="00762C7A">
            <w:pPr>
              <w:pStyle w:val="aff0"/>
              <w:jc w:val="both"/>
            </w:pPr>
            <w:r w:rsidRPr="00103E0F">
              <w:t>Безо</w:t>
            </w:r>
            <w:r w:rsidR="00762C7A" w:rsidRPr="00103E0F">
              <w:t>пасность труда в строительстве.</w:t>
            </w:r>
          </w:p>
          <w:p w14:paraId="0548A426" w14:textId="77777777" w:rsidR="00BA77F8" w:rsidRPr="00103E0F" w:rsidRDefault="00BA77F8" w:rsidP="00762C7A">
            <w:pPr>
              <w:pStyle w:val="aff0"/>
              <w:jc w:val="both"/>
            </w:pPr>
            <w:r w:rsidRPr="00103E0F">
              <w:t>Част</w:t>
            </w:r>
            <w:r w:rsidR="00762C7A" w:rsidRPr="00103E0F">
              <w:t>ь 2</w:t>
            </w:r>
            <w:r w:rsidR="00026E6C" w:rsidRPr="00103E0F">
              <w:t>. Строительное производство</w:t>
            </w:r>
          </w:p>
        </w:tc>
      </w:tr>
      <w:tr w:rsidR="00BA77F8" w:rsidRPr="00103E0F" w14:paraId="7E2DBEC1"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03A014F" w14:textId="77777777" w:rsidR="00BA77F8" w:rsidRPr="00103E0F" w:rsidRDefault="00967437" w:rsidP="00832E71">
            <w:pPr>
              <w:jc w:val="center"/>
            </w:pPr>
            <w:r w:rsidRPr="00103E0F">
              <w:t>77</w:t>
            </w:r>
          </w:p>
        </w:tc>
        <w:tc>
          <w:tcPr>
            <w:tcW w:w="2681" w:type="dxa"/>
            <w:tcBorders>
              <w:top w:val="single" w:sz="4" w:space="0" w:color="auto"/>
              <w:left w:val="single" w:sz="4" w:space="0" w:color="auto"/>
              <w:bottom w:val="single" w:sz="4" w:space="0" w:color="auto"/>
              <w:right w:val="single" w:sz="4" w:space="0" w:color="auto"/>
            </w:tcBorders>
          </w:tcPr>
          <w:p w14:paraId="5C511149" w14:textId="77777777" w:rsidR="00BA77F8" w:rsidRPr="00103E0F" w:rsidRDefault="00BA77F8" w:rsidP="00832E71">
            <w:pPr>
              <w:pStyle w:val="aff0"/>
              <w:jc w:val="both"/>
            </w:pPr>
            <w:r w:rsidRPr="00103E0F">
              <w:t>СП 22.13330.2011</w:t>
            </w:r>
          </w:p>
        </w:tc>
        <w:tc>
          <w:tcPr>
            <w:tcW w:w="6657" w:type="dxa"/>
            <w:tcBorders>
              <w:top w:val="single" w:sz="4" w:space="0" w:color="auto"/>
              <w:left w:val="single" w:sz="4" w:space="0" w:color="auto"/>
              <w:bottom w:val="single" w:sz="4" w:space="0" w:color="auto"/>
              <w:right w:val="single" w:sz="4" w:space="0" w:color="auto"/>
            </w:tcBorders>
          </w:tcPr>
          <w:p w14:paraId="2D10F257" w14:textId="77777777" w:rsidR="00BA77F8" w:rsidRPr="00103E0F" w:rsidRDefault="00BA77F8" w:rsidP="00832E71">
            <w:pPr>
              <w:pStyle w:val="aff0"/>
              <w:jc w:val="both"/>
            </w:pPr>
            <w:r w:rsidRPr="00103E0F">
              <w:t>Основания зданий и сооружений. Актуализиро</w:t>
            </w:r>
            <w:r w:rsidR="00E23F01" w:rsidRPr="00103E0F">
              <w:t>ванная редакция СНиП 2.02.01-83</w:t>
            </w:r>
          </w:p>
        </w:tc>
      </w:tr>
      <w:tr w:rsidR="00BA77F8" w:rsidRPr="00103E0F" w14:paraId="7209D639"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3BFBF96F" w14:textId="77777777" w:rsidR="00BA77F8" w:rsidRPr="00103E0F" w:rsidRDefault="00967437" w:rsidP="00832E71">
            <w:pPr>
              <w:jc w:val="center"/>
            </w:pPr>
            <w:r w:rsidRPr="00103E0F">
              <w:t>78</w:t>
            </w:r>
          </w:p>
        </w:tc>
        <w:tc>
          <w:tcPr>
            <w:tcW w:w="2681" w:type="dxa"/>
            <w:tcBorders>
              <w:top w:val="single" w:sz="4" w:space="0" w:color="auto"/>
              <w:left w:val="single" w:sz="4" w:space="0" w:color="auto"/>
              <w:bottom w:val="single" w:sz="4" w:space="0" w:color="auto"/>
              <w:right w:val="single" w:sz="4" w:space="0" w:color="auto"/>
            </w:tcBorders>
          </w:tcPr>
          <w:p w14:paraId="4C9CF2F6" w14:textId="77777777" w:rsidR="00BA77F8" w:rsidRPr="00103E0F" w:rsidRDefault="00BA77F8" w:rsidP="00832E71">
            <w:pPr>
              <w:pStyle w:val="aff0"/>
              <w:jc w:val="both"/>
            </w:pPr>
            <w:r w:rsidRPr="00103E0F">
              <w:t>СП 24.13330.2011</w:t>
            </w:r>
          </w:p>
        </w:tc>
        <w:tc>
          <w:tcPr>
            <w:tcW w:w="6657" w:type="dxa"/>
            <w:tcBorders>
              <w:top w:val="single" w:sz="4" w:space="0" w:color="auto"/>
              <w:left w:val="single" w:sz="4" w:space="0" w:color="auto"/>
              <w:bottom w:val="single" w:sz="4" w:space="0" w:color="auto"/>
              <w:right w:val="single" w:sz="4" w:space="0" w:color="auto"/>
            </w:tcBorders>
          </w:tcPr>
          <w:p w14:paraId="3C21A6D4" w14:textId="77777777" w:rsidR="00BA77F8" w:rsidRPr="00103E0F" w:rsidRDefault="00BA77F8" w:rsidP="00FB4506">
            <w:pPr>
              <w:pStyle w:val="aff0"/>
              <w:jc w:val="both"/>
            </w:pPr>
            <w:r w:rsidRPr="00103E0F">
              <w:t xml:space="preserve">Свайные фундаменты. Актуализированная редакция </w:t>
            </w:r>
            <w:proofErr w:type="spellStart"/>
            <w:r w:rsidRPr="00103E0F">
              <w:t>С</w:t>
            </w:r>
            <w:r w:rsidR="00FB4506" w:rsidRPr="00103E0F">
              <w:t>н</w:t>
            </w:r>
            <w:r w:rsidRPr="00103E0F">
              <w:t>иП</w:t>
            </w:r>
            <w:proofErr w:type="spellEnd"/>
            <w:r w:rsidR="00FB4506" w:rsidRPr="00103E0F">
              <w:t> </w:t>
            </w:r>
            <w:r w:rsidRPr="00103E0F">
              <w:t>2.02.03-85</w:t>
            </w:r>
          </w:p>
        </w:tc>
      </w:tr>
      <w:tr w:rsidR="00BA77F8" w:rsidRPr="00103E0F" w14:paraId="77DF98EC"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E6C4649" w14:textId="77777777" w:rsidR="00BA77F8" w:rsidRPr="00103E0F" w:rsidRDefault="00967437" w:rsidP="00832E71">
            <w:pPr>
              <w:jc w:val="center"/>
            </w:pPr>
            <w:r w:rsidRPr="00103E0F">
              <w:t>79</w:t>
            </w:r>
          </w:p>
        </w:tc>
        <w:tc>
          <w:tcPr>
            <w:tcW w:w="2681" w:type="dxa"/>
            <w:tcBorders>
              <w:top w:val="single" w:sz="4" w:space="0" w:color="auto"/>
              <w:left w:val="single" w:sz="4" w:space="0" w:color="auto"/>
              <w:bottom w:val="single" w:sz="4" w:space="0" w:color="auto"/>
              <w:right w:val="single" w:sz="4" w:space="0" w:color="auto"/>
            </w:tcBorders>
          </w:tcPr>
          <w:p w14:paraId="1AD148D8" w14:textId="77777777" w:rsidR="00BA77F8" w:rsidRPr="00103E0F" w:rsidRDefault="00BA77F8" w:rsidP="00832E71">
            <w:pPr>
              <w:jc w:val="both"/>
              <w:rPr>
                <w:rFonts w:eastAsia="Calibri"/>
              </w:rPr>
            </w:pPr>
            <w:r w:rsidRPr="00103E0F">
              <w:rPr>
                <w:rFonts w:eastAsia="Calibri"/>
              </w:rPr>
              <w:t>СП 34.13330.2012</w:t>
            </w:r>
          </w:p>
        </w:tc>
        <w:tc>
          <w:tcPr>
            <w:tcW w:w="6657" w:type="dxa"/>
            <w:tcBorders>
              <w:top w:val="single" w:sz="4" w:space="0" w:color="auto"/>
              <w:left w:val="single" w:sz="4" w:space="0" w:color="auto"/>
              <w:bottom w:val="single" w:sz="4" w:space="0" w:color="auto"/>
              <w:right w:val="single" w:sz="4" w:space="0" w:color="auto"/>
            </w:tcBorders>
          </w:tcPr>
          <w:p w14:paraId="69E456B7" w14:textId="77777777" w:rsidR="00BA77F8" w:rsidRPr="00103E0F" w:rsidRDefault="00BA77F8" w:rsidP="00FB4506">
            <w:pPr>
              <w:jc w:val="both"/>
              <w:rPr>
                <w:rFonts w:eastAsia="Calibri"/>
              </w:rPr>
            </w:pPr>
            <w:r w:rsidRPr="00103E0F">
              <w:rPr>
                <w:rFonts w:eastAsia="Calibri"/>
              </w:rPr>
              <w:t>Автомобильные дороги. Актуализиро</w:t>
            </w:r>
            <w:r w:rsidR="00E23F01" w:rsidRPr="00103E0F">
              <w:rPr>
                <w:rFonts w:eastAsia="Calibri"/>
              </w:rPr>
              <w:t xml:space="preserve">ванная редакция </w:t>
            </w:r>
            <w:proofErr w:type="spellStart"/>
            <w:r w:rsidR="00E23F01" w:rsidRPr="00103E0F">
              <w:rPr>
                <w:rFonts w:eastAsia="Calibri"/>
              </w:rPr>
              <w:t>С</w:t>
            </w:r>
            <w:r w:rsidR="00FB4506" w:rsidRPr="00103E0F">
              <w:rPr>
                <w:rFonts w:eastAsia="Calibri"/>
              </w:rPr>
              <w:t>н</w:t>
            </w:r>
            <w:r w:rsidR="00E23F01" w:rsidRPr="00103E0F">
              <w:rPr>
                <w:rFonts w:eastAsia="Calibri"/>
              </w:rPr>
              <w:t>иП</w:t>
            </w:r>
            <w:proofErr w:type="spellEnd"/>
            <w:r w:rsidR="00FB4506" w:rsidRPr="00103E0F">
              <w:rPr>
                <w:rFonts w:eastAsia="Calibri"/>
              </w:rPr>
              <w:t> </w:t>
            </w:r>
            <w:r w:rsidR="00E23F01" w:rsidRPr="00103E0F">
              <w:rPr>
                <w:rFonts w:eastAsia="Calibri"/>
              </w:rPr>
              <w:t>2.05.02-85</w:t>
            </w:r>
          </w:p>
        </w:tc>
      </w:tr>
      <w:tr w:rsidR="00BA77F8" w:rsidRPr="00103E0F" w14:paraId="5C5A1802"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7FA8BE5" w14:textId="77777777" w:rsidR="00BA77F8" w:rsidRPr="00103E0F" w:rsidRDefault="00967437" w:rsidP="00832E71">
            <w:pPr>
              <w:jc w:val="center"/>
            </w:pPr>
            <w:r w:rsidRPr="00103E0F">
              <w:t>80</w:t>
            </w:r>
          </w:p>
        </w:tc>
        <w:tc>
          <w:tcPr>
            <w:tcW w:w="2681" w:type="dxa"/>
            <w:tcBorders>
              <w:top w:val="single" w:sz="4" w:space="0" w:color="auto"/>
              <w:left w:val="single" w:sz="4" w:space="0" w:color="auto"/>
              <w:bottom w:val="single" w:sz="4" w:space="0" w:color="auto"/>
              <w:right w:val="single" w:sz="4" w:space="0" w:color="auto"/>
            </w:tcBorders>
          </w:tcPr>
          <w:p w14:paraId="41D5BB44" w14:textId="77777777" w:rsidR="00BA77F8" w:rsidRPr="00103E0F" w:rsidRDefault="00BA77F8" w:rsidP="00832E71">
            <w:pPr>
              <w:pStyle w:val="aff0"/>
              <w:jc w:val="both"/>
            </w:pPr>
            <w:r w:rsidRPr="00103E0F">
              <w:t>СП 35.13330.2011</w:t>
            </w:r>
          </w:p>
        </w:tc>
        <w:tc>
          <w:tcPr>
            <w:tcW w:w="6657" w:type="dxa"/>
            <w:tcBorders>
              <w:top w:val="single" w:sz="4" w:space="0" w:color="auto"/>
              <w:left w:val="single" w:sz="4" w:space="0" w:color="auto"/>
              <w:bottom w:val="single" w:sz="4" w:space="0" w:color="auto"/>
              <w:right w:val="single" w:sz="4" w:space="0" w:color="auto"/>
            </w:tcBorders>
          </w:tcPr>
          <w:p w14:paraId="3F7DE8D5" w14:textId="77777777" w:rsidR="00BA77F8" w:rsidRPr="00103E0F" w:rsidRDefault="00BA77F8" w:rsidP="00FB4506">
            <w:pPr>
              <w:pStyle w:val="aff0"/>
              <w:jc w:val="both"/>
            </w:pPr>
            <w:r w:rsidRPr="00103E0F">
              <w:t>Мосты и трубы. Актуализиро</w:t>
            </w:r>
            <w:r w:rsidR="00FB4506" w:rsidRPr="00103E0F">
              <w:t>ванная редакция</w:t>
            </w:r>
            <w:r w:rsidR="00FB4506" w:rsidRPr="00103E0F">
              <w:br/>
            </w:r>
            <w:r w:rsidR="00E23F01" w:rsidRPr="00103E0F">
              <w:t>СНиП 2.05.03-</w:t>
            </w:r>
            <w:r w:rsidR="00FB4506" w:rsidRPr="00103E0F">
              <w:t>8</w:t>
            </w:r>
            <w:r w:rsidR="00E23F01" w:rsidRPr="00103E0F">
              <w:t>4</w:t>
            </w:r>
          </w:p>
        </w:tc>
      </w:tr>
      <w:tr w:rsidR="00BA77F8" w:rsidRPr="00103E0F" w14:paraId="7EA3C68C"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0757DC65" w14:textId="77777777" w:rsidR="00BA77F8" w:rsidRPr="00103E0F" w:rsidRDefault="00967437" w:rsidP="00832E71">
            <w:pPr>
              <w:jc w:val="center"/>
            </w:pPr>
            <w:r w:rsidRPr="00103E0F">
              <w:t>81</w:t>
            </w:r>
          </w:p>
        </w:tc>
        <w:tc>
          <w:tcPr>
            <w:tcW w:w="2681" w:type="dxa"/>
            <w:tcBorders>
              <w:top w:val="single" w:sz="4" w:space="0" w:color="auto"/>
              <w:left w:val="single" w:sz="4" w:space="0" w:color="auto"/>
              <w:bottom w:val="single" w:sz="4" w:space="0" w:color="auto"/>
              <w:right w:val="single" w:sz="4" w:space="0" w:color="auto"/>
            </w:tcBorders>
          </w:tcPr>
          <w:p w14:paraId="50AED619" w14:textId="77777777" w:rsidR="00BA77F8" w:rsidRPr="00103E0F" w:rsidRDefault="00FB4506" w:rsidP="00832E71">
            <w:pPr>
              <w:pStyle w:val="aff0"/>
              <w:jc w:val="both"/>
            </w:pPr>
            <w:r w:rsidRPr="00103E0F">
              <w:t>СП 42.13330.2011</w:t>
            </w:r>
          </w:p>
        </w:tc>
        <w:tc>
          <w:tcPr>
            <w:tcW w:w="6657" w:type="dxa"/>
            <w:tcBorders>
              <w:top w:val="single" w:sz="4" w:space="0" w:color="auto"/>
              <w:left w:val="single" w:sz="4" w:space="0" w:color="auto"/>
              <w:bottom w:val="single" w:sz="4" w:space="0" w:color="auto"/>
              <w:right w:val="single" w:sz="4" w:space="0" w:color="auto"/>
            </w:tcBorders>
          </w:tcPr>
          <w:p w14:paraId="5E585AE4" w14:textId="77777777" w:rsidR="00BA77F8" w:rsidRPr="00103E0F" w:rsidRDefault="00BA77F8" w:rsidP="00FB4506">
            <w:pPr>
              <w:pStyle w:val="aff0"/>
              <w:jc w:val="both"/>
            </w:pPr>
            <w:r w:rsidRPr="00103E0F">
              <w:t>Градостроительство. Планировка и застройка городских и</w:t>
            </w:r>
            <w:r w:rsidR="00FB4506" w:rsidRPr="00103E0F">
              <w:t> </w:t>
            </w:r>
            <w:r w:rsidRPr="00103E0F">
              <w:t>сельских поселений. Актуализированная редакция</w:t>
            </w:r>
            <w:r w:rsidR="00FB4506" w:rsidRPr="00103E0F">
              <w:br/>
            </w:r>
            <w:r w:rsidRPr="00103E0F">
              <w:t>СНиП 2.07</w:t>
            </w:r>
            <w:r w:rsidR="00E23F01" w:rsidRPr="00103E0F">
              <w:t>.01-89</w:t>
            </w:r>
          </w:p>
        </w:tc>
      </w:tr>
      <w:tr w:rsidR="00BA77F8" w:rsidRPr="00103E0F" w14:paraId="6F1D4B2E"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C04F460" w14:textId="77777777" w:rsidR="00BA77F8" w:rsidRPr="00103E0F" w:rsidRDefault="00967437" w:rsidP="00832E71">
            <w:pPr>
              <w:jc w:val="center"/>
            </w:pPr>
            <w:r w:rsidRPr="00103E0F">
              <w:t>82</w:t>
            </w:r>
          </w:p>
        </w:tc>
        <w:tc>
          <w:tcPr>
            <w:tcW w:w="2681" w:type="dxa"/>
            <w:tcBorders>
              <w:top w:val="single" w:sz="4" w:space="0" w:color="auto"/>
              <w:left w:val="single" w:sz="4" w:space="0" w:color="auto"/>
              <w:bottom w:val="single" w:sz="4" w:space="0" w:color="auto"/>
              <w:right w:val="single" w:sz="4" w:space="0" w:color="auto"/>
            </w:tcBorders>
          </w:tcPr>
          <w:p w14:paraId="151FE91C" w14:textId="77777777" w:rsidR="00BA77F8" w:rsidRPr="00103E0F" w:rsidRDefault="00BA77F8" w:rsidP="00832E71">
            <w:pPr>
              <w:pStyle w:val="aff0"/>
              <w:jc w:val="both"/>
            </w:pPr>
            <w:r w:rsidRPr="00103E0F">
              <w:t>СП 45.13330.2012</w:t>
            </w:r>
          </w:p>
        </w:tc>
        <w:tc>
          <w:tcPr>
            <w:tcW w:w="6657" w:type="dxa"/>
            <w:tcBorders>
              <w:top w:val="single" w:sz="4" w:space="0" w:color="auto"/>
              <w:left w:val="single" w:sz="4" w:space="0" w:color="auto"/>
              <w:bottom w:val="single" w:sz="4" w:space="0" w:color="auto"/>
              <w:right w:val="single" w:sz="4" w:space="0" w:color="auto"/>
            </w:tcBorders>
          </w:tcPr>
          <w:p w14:paraId="043E8FBF" w14:textId="77777777" w:rsidR="00BA77F8" w:rsidRPr="00103E0F" w:rsidRDefault="00BA77F8" w:rsidP="00832E71">
            <w:pPr>
              <w:pStyle w:val="aff0"/>
              <w:jc w:val="both"/>
            </w:pPr>
            <w:r w:rsidRPr="00103E0F">
              <w:t>Земляные сооружения, основания и фундаменты. Актуализированная редакция СНиП 3.02.01-87</w:t>
            </w:r>
          </w:p>
        </w:tc>
      </w:tr>
      <w:tr w:rsidR="00BA77F8" w:rsidRPr="00103E0F" w14:paraId="45586837"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1DA17C6" w14:textId="77777777" w:rsidR="00BA77F8" w:rsidRPr="00103E0F" w:rsidRDefault="00967437" w:rsidP="00832E71">
            <w:pPr>
              <w:jc w:val="center"/>
            </w:pPr>
            <w:r w:rsidRPr="00103E0F">
              <w:t>83</w:t>
            </w:r>
          </w:p>
        </w:tc>
        <w:tc>
          <w:tcPr>
            <w:tcW w:w="2681" w:type="dxa"/>
            <w:tcBorders>
              <w:top w:val="single" w:sz="4" w:space="0" w:color="auto"/>
              <w:left w:val="single" w:sz="4" w:space="0" w:color="auto"/>
              <w:bottom w:val="single" w:sz="4" w:space="0" w:color="auto"/>
              <w:right w:val="single" w:sz="4" w:space="0" w:color="auto"/>
            </w:tcBorders>
          </w:tcPr>
          <w:p w14:paraId="36CEEEB5" w14:textId="77777777" w:rsidR="00BA77F8" w:rsidRPr="00103E0F" w:rsidRDefault="00BA77F8" w:rsidP="00832E71">
            <w:pPr>
              <w:pStyle w:val="aff0"/>
              <w:jc w:val="both"/>
            </w:pPr>
            <w:r w:rsidRPr="00103E0F">
              <w:t>СП 46.13330.2012</w:t>
            </w:r>
          </w:p>
        </w:tc>
        <w:tc>
          <w:tcPr>
            <w:tcW w:w="6657" w:type="dxa"/>
            <w:tcBorders>
              <w:top w:val="single" w:sz="4" w:space="0" w:color="auto"/>
              <w:left w:val="single" w:sz="4" w:space="0" w:color="auto"/>
              <w:bottom w:val="single" w:sz="4" w:space="0" w:color="auto"/>
              <w:right w:val="single" w:sz="4" w:space="0" w:color="auto"/>
            </w:tcBorders>
          </w:tcPr>
          <w:p w14:paraId="3BA85F2F" w14:textId="77777777" w:rsidR="00BA77F8" w:rsidRPr="00103E0F" w:rsidRDefault="00BA77F8" w:rsidP="00FB4506">
            <w:pPr>
              <w:pStyle w:val="aff0"/>
              <w:jc w:val="both"/>
            </w:pPr>
            <w:r w:rsidRPr="00103E0F">
              <w:t>Мосты и трубы. Актуализированная редакция</w:t>
            </w:r>
            <w:r w:rsidR="00FB4506" w:rsidRPr="00103E0F">
              <w:br/>
            </w:r>
            <w:r w:rsidRPr="00103E0F">
              <w:t>СНиП 3.06.04-91</w:t>
            </w:r>
          </w:p>
        </w:tc>
      </w:tr>
      <w:tr w:rsidR="00BA77F8" w:rsidRPr="00103E0F" w14:paraId="4C168815" w14:textId="77777777" w:rsidTr="00B627D0">
        <w:trPr>
          <w:trHeight w:val="608"/>
          <w:jc w:val="center"/>
        </w:trPr>
        <w:tc>
          <w:tcPr>
            <w:tcW w:w="560" w:type="dxa"/>
            <w:tcBorders>
              <w:top w:val="single" w:sz="4" w:space="0" w:color="auto"/>
              <w:left w:val="single" w:sz="4" w:space="0" w:color="auto"/>
              <w:bottom w:val="single" w:sz="4" w:space="0" w:color="auto"/>
              <w:right w:val="single" w:sz="4" w:space="0" w:color="auto"/>
            </w:tcBorders>
          </w:tcPr>
          <w:p w14:paraId="6BA2CD29" w14:textId="77777777" w:rsidR="00BA77F8" w:rsidRPr="00103E0F" w:rsidRDefault="00967437" w:rsidP="00832E71">
            <w:pPr>
              <w:jc w:val="center"/>
            </w:pPr>
            <w:r w:rsidRPr="00103E0F">
              <w:t>84</w:t>
            </w:r>
          </w:p>
        </w:tc>
        <w:tc>
          <w:tcPr>
            <w:tcW w:w="2681" w:type="dxa"/>
            <w:tcBorders>
              <w:top w:val="single" w:sz="4" w:space="0" w:color="auto"/>
              <w:left w:val="single" w:sz="4" w:space="0" w:color="auto"/>
              <w:bottom w:val="single" w:sz="4" w:space="0" w:color="auto"/>
              <w:right w:val="single" w:sz="4" w:space="0" w:color="auto"/>
            </w:tcBorders>
          </w:tcPr>
          <w:p w14:paraId="5FA58D29" w14:textId="77777777" w:rsidR="00BA77F8" w:rsidRPr="00103E0F" w:rsidRDefault="00BA77F8" w:rsidP="00832E71">
            <w:pPr>
              <w:pStyle w:val="aff0"/>
              <w:jc w:val="both"/>
            </w:pPr>
            <w:r w:rsidRPr="00103E0F">
              <w:t>СП 47.13330.2012</w:t>
            </w:r>
          </w:p>
        </w:tc>
        <w:tc>
          <w:tcPr>
            <w:tcW w:w="6657" w:type="dxa"/>
            <w:tcBorders>
              <w:top w:val="single" w:sz="4" w:space="0" w:color="auto"/>
              <w:left w:val="single" w:sz="4" w:space="0" w:color="auto"/>
              <w:bottom w:val="single" w:sz="4" w:space="0" w:color="auto"/>
              <w:right w:val="single" w:sz="4" w:space="0" w:color="auto"/>
            </w:tcBorders>
          </w:tcPr>
          <w:p w14:paraId="6D25540E" w14:textId="77777777" w:rsidR="00BA77F8" w:rsidRPr="00103E0F" w:rsidRDefault="00BA77F8" w:rsidP="00832E71">
            <w:pPr>
              <w:pStyle w:val="aff0"/>
              <w:jc w:val="both"/>
            </w:pPr>
            <w:r w:rsidRPr="00103E0F">
              <w:t>Инженерные изыскания для строительства. Основные положения. Актуализированная редакция СНиП 11-02-96</w:t>
            </w:r>
          </w:p>
        </w:tc>
      </w:tr>
      <w:tr w:rsidR="00BA77F8" w:rsidRPr="00103E0F" w14:paraId="428568B0"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176F7628" w14:textId="77777777" w:rsidR="00BA77F8" w:rsidRPr="00103E0F" w:rsidRDefault="00967437" w:rsidP="00832E71">
            <w:pPr>
              <w:jc w:val="center"/>
            </w:pPr>
            <w:r w:rsidRPr="00103E0F">
              <w:t>85</w:t>
            </w:r>
          </w:p>
        </w:tc>
        <w:tc>
          <w:tcPr>
            <w:tcW w:w="2681" w:type="dxa"/>
            <w:tcBorders>
              <w:top w:val="single" w:sz="4" w:space="0" w:color="auto"/>
              <w:left w:val="single" w:sz="4" w:space="0" w:color="auto"/>
              <w:bottom w:val="single" w:sz="4" w:space="0" w:color="auto"/>
              <w:right w:val="single" w:sz="4" w:space="0" w:color="auto"/>
            </w:tcBorders>
          </w:tcPr>
          <w:p w14:paraId="2A149EEB" w14:textId="77777777" w:rsidR="00BA77F8" w:rsidRPr="00103E0F" w:rsidRDefault="00BA77F8" w:rsidP="00832E71">
            <w:pPr>
              <w:pStyle w:val="aff0"/>
              <w:jc w:val="both"/>
            </w:pPr>
            <w:r w:rsidRPr="00103E0F">
              <w:t>СП 48.13330.2011</w:t>
            </w:r>
          </w:p>
        </w:tc>
        <w:tc>
          <w:tcPr>
            <w:tcW w:w="6657" w:type="dxa"/>
            <w:tcBorders>
              <w:top w:val="single" w:sz="4" w:space="0" w:color="auto"/>
              <w:left w:val="single" w:sz="4" w:space="0" w:color="auto"/>
              <w:bottom w:val="single" w:sz="4" w:space="0" w:color="auto"/>
              <w:right w:val="single" w:sz="4" w:space="0" w:color="auto"/>
            </w:tcBorders>
          </w:tcPr>
          <w:p w14:paraId="742174A9" w14:textId="77777777" w:rsidR="00BA77F8" w:rsidRPr="00103E0F" w:rsidRDefault="00BA77F8" w:rsidP="00832E71">
            <w:pPr>
              <w:pStyle w:val="aff0"/>
              <w:jc w:val="both"/>
            </w:pPr>
            <w:r w:rsidRPr="00103E0F">
              <w:t>Организация строительства. Актуализированная редакция СНиП 12-01-2004</w:t>
            </w:r>
          </w:p>
        </w:tc>
      </w:tr>
      <w:tr w:rsidR="00BA77F8" w:rsidRPr="00103E0F" w14:paraId="1302172E"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130DF3FE" w14:textId="77777777" w:rsidR="00BA77F8" w:rsidRPr="00103E0F" w:rsidRDefault="00967437" w:rsidP="00832E71">
            <w:pPr>
              <w:jc w:val="center"/>
            </w:pPr>
            <w:r w:rsidRPr="00103E0F">
              <w:t>86</w:t>
            </w:r>
          </w:p>
        </w:tc>
        <w:tc>
          <w:tcPr>
            <w:tcW w:w="2681" w:type="dxa"/>
            <w:tcBorders>
              <w:top w:val="single" w:sz="4" w:space="0" w:color="auto"/>
              <w:left w:val="single" w:sz="4" w:space="0" w:color="auto"/>
              <w:bottom w:val="single" w:sz="4" w:space="0" w:color="auto"/>
              <w:right w:val="single" w:sz="4" w:space="0" w:color="auto"/>
            </w:tcBorders>
          </w:tcPr>
          <w:p w14:paraId="195618C3" w14:textId="77777777" w:rsidR="00BA77F8" w:rsidRPr="00103E0F" w:rsidRDefault="00BA77F8" w:rsidP="00832E71">
            <w:pPr>
              <w:jc w:val="both"/>
              <w:rPr>
                <w:rFonts w:eastAsia="Calibri"/>
              </w:rPr>
            </w:pPr>
            <w:r w:rsidRPr="00103E0F">
              <w:rPr>
                <w:rFonts w:eastAsia="Calibri"/>
              </w:rPr>
              <w:t>СП 78.13330.2012</w:t>
            </w:r>
          </w:p>
        </w:tc>
        <w:tc>
          <w:tcPr>
            <w:tcW w:w="6657" w:type="dxa"/>
            <w:tcBorders>
              <w:top w:val="single" w:sz="4" w:space="0" w:color="auto"/>
              <w:left w:val="single" w:sz="4" w:space="0" w:color="auto"/>
              <w:bottom w:val="single" w:sz="4" w:space="0" w:color="auto"/>
              <w:right w:val="single" w:sz="4" w:space="0" w:color="auto"/>
            </w:tcBorders>
          </w:tcPr>
          <w:p w14:paraId="1700C13E" w14:textId="77777777" w:rsidR="00BA77F8" w:rsidRPr="00103E0F" w:rsidRDefault="00BA77F8" w:rsidP="00832E71">
            <w:pPr>
              <w:jc w:val="both"/>
              <w:rPr>
                <w:rFonts w:eastAsia="Calibri"/>
              </w:rPr>
            </w:pPr>
            <w:r w:rsidRPr="00103E0F">
              <w:rPr>
                <w:rFonts w:eastAsia="Calibri"/>
              </w:rPr>
              <w:t>Автомобильные дор</w:t>
            </w:r>
            <w:r w:rsidR="00FB4506" w:rsidRPr="00103E0F">
              <w:rPr>
                <w:rFonts w:eastAsia="Calibri"/>
              </w:rPr>
              <w:t>оги. Актуализированная редакция</w:t>
            </w:r>
            <w:r w:rsidR="00FB4506" w:rsidRPr="00103E0F">
              <w:rPr>
                <w:rFonts w:eastAsia="Calibri"/>
              </w:rPr>
              <w:br/>
            </w:r>
            <w:r w:rsidRPr="00103E0F">
              <w:rPr>
                <w:rFonts w:eastAsia="Calibri"/>
              </w:rPr>
              <w:t>СНиП 3.06.03-85</w:t>
            </w:r>
          </w:p>
        </w:tc>
      </w:tr>
      <w:tr w:rsidR="00BA77F8" w:rsidRPr="00103E0F" w14:paraId="0BDE71F5" w14:textId="77777777" w:rsidTr="00B627D0">
        <w:trPr>
          <w:trHeight w:val="562"/>
          <w:jc w:val="center"/>
        </w:trPr>
        <w:tc>
          <w:tcPr>
            <w:tcW w:w="560" w:type="dxa"/>
            <w:tcBorders>
              <w:top w:val="single" w:sz="4" w:space="0" w:color="auto"/>
              <w:left w:val="single" w:sz="4" w:space="0" w:color="auto"/>
              <w:bottom w:val="single" w:sz="4" w:space="0" w:color="auto"/>
              <w:right w:val="single" w:sz="4" w:space="0" w:color="auto"/>
            </w:tcBorders>
          </w:tcPr>
          <w:p w14:paraId="52400744" w14:textId="77777777" w:rsidR="00BA77F8" w:rsidRPr="00103E0F" w:rsidRDefault="00967437" w:rsidP="00832E71">
            <w:pPr>
              <w:jc w:val="center"/>
            </w:pPr>
            <w:r w:rsidRPr="00103E0F">
              <w:t>87</w:t>
            </w:r>
          </w:p>
        </w:tc>
        <w:tc>
          <w:tcPr>
            <w:tcW w:w="2681" w:type="dxa"/>
            <w:tcBorders>
              <w:top w:val="single" w:sz="4" w:space="0" w:color="auto"/>
              <w:left w:val="single" w:sz="4" w:space="0" w:color="auto"/>
              <w:bottom w:val="single" w:sz="4" w:space="0" w:color="auto"/>
              <w:right w:val="single" w:sz="4" w:space="0" w:color="auto"/>
            </w:tcBorders>
          </w:tcPr>
          <w:p w14:paraId="7D63A772" w14:textId="77777777" w:rsidR="00BA77F8" w:rsidRPr="00103E0F" w:rsidRDefault="00BA77F8" w:rsidP="00832E71">
            <w:pPr>
              <w:pStyle w:val="aff0"/>
              <w:jc w:val="both"/>
            </w:pPr>
            <w:r w:rsidRPr="00103E0F">
              <w:t>СП 122.13330.201</w:t>
            </w:r>
            <w:r w:rsidR="00D25426" w:rsidRPr="00103E0F">
              <w:t>2</w:t>
            </w:r>
          </w:p>
        </w:tc>
        <w:tc>
          <w:tcPr>
            <w:tcW w:w="6657" w:type="dxa"/>
            <w:tcBorders>
              <w:top w:val="single" w:sz="4" w:space="0" w:color="auto"/>
              <w:left w:val="single" w:sz="4" w:space="0" w:color="auto"/>
              <w:bottom w:val="single" w:sz="4" w:space="0" w:color="auto"/>
              <w:right w:val="single" w:sz="4" w:space="0" w:color="auto"/>
            </w:tcBorders>
          </w:tcPr>
          <w:p w14:paraId="731BC842" w14:textId="77777777" w:rsidR="00BA77F8" w:rsidRPr="00103E0F" w:rsidRDefault="00BA77F8" w:rsidP="00832E71">
            <w:pPr>
              <w:pStyle w:val="aff0"/>
              <w:jc w:val="both"/>
            </w:pPr>
            <w:r w:rsidRPr="00103E0F">
              <w:t xml:space="preserve">Тоннели железнодорожные и автодорожные. </w:t>
            </w:r>
            <w:r w:rsidRPr="00103E0F">
              <w:rPr>
                <w:rFonts w:eastAsia="Calibri"/>
              </w:rPr>
              <w:t>Актуализированная редакция</w:t>
            </w:r>
            <w:r w:rsidRPr="00103E0F">
              <w:t xml:space="preserve"> СНиП 32-04-97</w:t>
            </w:r>
          </w:p>
        </w:tc>
      </w:tr>
      <w:tr w:rsidR="00BA77F8" w:rsidRPr="00103E0F" w14:paraId="3B911F4F"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FC67FB8" w14:textId="77777777" w:rsidR="00BA77F8" w:rsidRPr="00103E0F" w:rsidRDefault="00967437" w:rsidP="00832E71">
            <w:pPr>
              <w:jc w:val="center"/>
            </w:pPr>
            <w:r w:rsidRPr="00103E0F">
              <w:t>88</w:t>
            </w:r>
          </w:p>
        </w:tc>
        <w:tc>
          <w:tcPr>
            <w:tcW w:w="2681" w:type="dxa"/>
            <w:tcBorders>
              <w:top w:val="single" w:sz="4" w:space="0" w:color="auto"/>
              <w:left w:val="single" w:sz="4" w:space="0" w:color="auto"/>
              <w:bottom w:val="single" w:sz="4" w:space="0" w:color="auto"/>
              <w:right w:val="single" w:sz="4" w:space="0" w:color="auto"/>
            </w:tcBorders>
          </w:tcPr>
          <w:p w14:paraId="2D1EAD22" w14:textId="79FB9382" w:rsidR="00BA77F8" w:rsidRPr="00103E0F" w:rsidRDefault="00BA77F8" w:rsidP="00B93AA2">
            <w:pPr>
              <w:pStyle w:val="aff0"/>
              <w:jc w:val="both"/>
            </w:pPr>
            <w:r w:rsidRPr="00103E0F">
              <w:t>СП 126.13330.</w:t>
            </w:r>
            <w:r w:rsidR="00B93AA2">
              <w:t>2017</w:t>
            </w:r>
          </w:p>
        </w:tc>
        <w:tc>
          <w:tcPr>
            <w:tcW w:w="6657" w:type="dxa"/>
            <w:tcBorders>
              <w:top w:val="single" w:sz="4" w:space="0" w:color="auto"/>
              <w:left w:val="single" w:sz="4" w:space="0" w:color="auto"/>
              <w:bottom w:val="single" w:sz="4" w:space="0" w:color="auto"/>
              <w:right w:val="single" w:sz="4" w:space="0" w:color="auto"/>
            </w:tcBorders>
          </w:tcPr>
          <w:p w14:paraId="0CE4AB6D" w14:textId="4356D4DE" w:rsidR="00BA77F8" w:rsidRPr="00103E0F" w:rsidRDefault="00BA77F8" w:rsidP="00832E71">
            <w:pPr>
              <w:pStyle w:val="aff0"/>
              <w:jc w:val="both"/>
            </w:pPr>
            <w:r w:rsidRPr="00103E0F">
              <w:t>СНиП 3.01.03-84</w:t>
            </w:r>
            <w:r w:rsidR="00CD78A7">
              <w:t xml:space="preserve"> Геодезические работы в строительстве</w:t>
            </w:r>
          </w:p>
        </w:tc>
      </w:tr>
      <w:tr w:rsidR="00BA77F8" w:rsidRPr="00103E0F" w14:paraId="75533D09"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496AE1B4" w14:textId="77777777" w:rsidR="00BA77F8" w:rsidRPr="00103E0F" w:rsidRDefault="00967437" w:rsidP="00832E71">
            <w:pPr>
              <w:jc w:val="center"/>
            </w:pPr>
            <w:r w:rsidRPr="00103E0F">
              <w:t>89</w:t>
            </w:r>
          </w:p>
        </w:tc>
        <w:tc>
          <w:tcPr>
            <w:tcW w:w="2681" w:type="dxa"/>
            <w:tcBorders>
              <w:top w:val="single" w:sz="4" w:space="0" w:color="auto"/>
              <w:left w:val="single" w:sz="4" w:space="0" w:color="auto"/>
              <w:bottom w:val="single" w:sz="4" w:space="0" w:color="auto"/>
              <w:right w:val="single" w:sz="4" w:space="0" w:color="auto"/>
            </w:tcBorders>
          </w:tcPr>
          <w:p w14:paraId="2461A596" w14:textId="77777777" w:rsidR="00BA77F8" w:rsidRPr="00103E0F" w:rsidRDefault="00BA77F8" w:rsidP="00832E71">
            <w:pPr>
              <w:pStyle w:val="aff0"/>
              <w:jc w:val="both"/>
            </w:pPr>
            <w:r w:rsidRPr="00103E0F">
              <w:t>СП 131.13330.2012</w:t>
            </w:r>
          </w:p>
        </w:tc>
        <w:tc>
          <w:tcPr>
            <w:tcW w:w="6657" w:type="dxa"/>
            <w:tcBorders>
              <w:top w:val="single" w:sz="4" w:space="0" w:color="auto"/>
              <w:left w:val="single" w:sz="4" w:space="0" w:color="auto"/>
              <w:bottom w:val="single" w:sz="4" w:space="0" w:color="auto"/>
              <w:right w:val="single" w:sz="4" w:space="0" w:color="auto"/>
            </w:tcBorders>
          </w:tcPr>
          <w:p w14:paraId="511A343F" w14:textId="77777777" w:rsidR="00BA77F8" w:rsidRPr="00103E0F" w:rsidRDefault="00BA77F8" w:rsidP="00832E71">
            <w:pPr>
              <w:pStyle w:val="aff0"/>
              <w:jc w:val="both"/>
            </w:pPr>
            <w:r w:rsidRPr="00103E0F">
              <w:t xml:space="preserve">Строительная климатология. </w:t>
            </w:r>
            <w:r w:rsidRPr="00103E0F">
              <w:rPr>
                <w:rFonts w:eastAsia="Calibri"/>
              </w:rPr>
              <w:t>Актуализированная редакция</w:t>
            </w:r>
            <w:r w:rsidR="00E23F01" w:rsidRPr="00103E0F">
              <w:t xml:space="preserve"> СНиП 23-01-99</w:t>
            </w:r>
          </w:p>
        </w:tc>
      </w:tr>
      <w:tr w:rsidR="00BA77F8" w:rsidRPr="00103E0F" w14:paraId="659163EB" w14:textId="77777777" w:rsidTr="0014483D">
        <w:trPr>
          <w:trHeight w:val="39"/>
          <w:jc w:val="center"/>
        </w:trPr>
        <w:tc>
          <w:tcPr>
            <w:tcW w:w="560" w:type="dxa"/>
            <w:tcBorders>
              <w:top w:val="single" w:sz="4" w:space="0" w:color="auto"/>
              <w:left w:val="single" w:sz="4" w:space="0" w:color="auto"/>
              <w:bottom w:val="single" w:sz="4" w:space="0" w:color="auto"/>
              <w:right w:val="single" w:sz="4" w:space="0" w:color="auto"/>
            </w:tcBorders>
          </w:tcPr>
          <w:p w14:paraId="15596E8B" w14:textId="77777777" w:rsidR="00BA77F8" w:rsidRPr="00103E0F" w:rsidRDefault="00967437" w:rsidP="00832E71">
            <w:pPr>
              <w:jc w:val="center"/>
            </w:pPr>
            <w:r w:rsidRPr="00103E0F">
              <w:t>90</w:t>
            </w:r>
          </w:p>
        </w:tc>
        <w:tc>
          <w:tcPr>
            <w:tcW w:w="2681" w:type="dxa"/>
            <w:tcBorders>
              <w:top w:val="single" w:sz="4" w:space="0" w:color="auto"/>
              <w:left w:val="single" w:sz="4" w:space="0" w:color="auto"/>
              <w:bottom w:val="single" w:sz="4" w:space="0" w:color="auto"/>
              <w:right w:val="single" w:sz="4" w:space="0" w:color="auto"/>
            </w:tcBorders>
          </w:tcPr>
          <w:p w14:paraId="22F2901B" w14:textId="77777777" w:rsidR="00BA77F8" w:rsidRPr="00103E0F" w:rsidRDefault="00BA77F8" w:rsidP="00832E71">
            <w:pPr>
              <w:pStyle w:val="aff0"/>
              <w:jc w:val="both"/>
            </w:pPr>
            <w:r w:rsidRPr="00103E0F">
              <w:t>ВСН 5-81</w:t>
            </w:r>
          </w:p>
        </w:tc>
        <w:tc>
          <w:tcPr>
            <w:tcW w:w="6657" w:type="dxa"/>
            <w:tcBorders>
              <w:top w:val="single" w:sz="4" w:space="0" w:color="auto"/>
              <w:left w:val="single" w:sz="4" w:space="0" w:color="auto"/>
              <w:bottom w:val="single" w:sz="4" w:space="0" w:color="auto"/>
              <w:right w:val="single" w:sz="4" w:space="0" w:color="auto"/>
            </w:tcBorders>
          </w:tcPr>
          <w:p w14:paraId="4E8F2BD5" w14:textId="77777777" w:rsidR="00BA77F8" w:rsidRPr="00103E0F" w:rsidRDefault="00BA77F8" w:rsidP="00FB4506">
            <w:pPr>
              <w:pStyle w:val="aff0"/>
              <w:jc w:val="both"/>
            </w:pPr>
            <w:r w:rsidRPr="00103E0F">
              <w:t>Инструкция по разбивочным работам при строительстве, реконструкции и капитальном ремонте автомобильных дорог и</w:t>
            </w:r>
            <w:r w:rsidR="00FB4506" w:rsidRPr="00103E0F">
              <w:t> </w:t>
            </w:r>
            <w:r w:rsidRPr="00103E0F">
              <w:t>искусственных сооружений</w:t>
            </w:r>
          </w:p>
        </w:tc>
      </w:tr>
      <w:tr w:rsidR="00BA77F8" w:rsidRPr="00103E0F" w14:paraId="53D64AF1" w14:textId="77777777" w:rsidTr="00B627D0">
        <w:trPr>
          <w:trHeight w:val="585"/>
          <w:jc w:val="center"/>
        </w:trPr>
        <w:tc>
          <w:tcPr>
            <w:tcW w:w="560" w:type="dxa"/>
            <w:tcBorders>
              <w:top w:val="single" w:sz="4" w:space="0" w:color="auto"/>
              <w:left w:val="single" w:sz="4" w:space="0" w:color="auto"/>
              <w:bottom w:val="single" w:sz="4" w:space="0" w:color="auto"/>
              <w:right w:val="single" w:sz="4" w:space="0" w:color="auto"/>
            </w:tcBorders>
          </w:tcPr>
          <w:p w14:paraId="15B30A89" w14:textId="77777777" w:rsidR="00BA77F8" w:rsidRPr="00103E0F" w:rsidRDefault="00967437" w:rsidP="00832E71">
            <w:pPr>
              <w:jc w:val="center"/>
            </w:pPr>
            <w:r w:rsidRPr="00103E0F">
              <w:t>91</w:t>
            </w:r>
          </w:p>
        </w:tc>
        <w:tc>
          <w:tcPr>
            <w:tcW w:w="2681" w:type="dxa"/>
            <w:tcBorders>
              <w:top w:val="single" w:sz="4" w:space="0" w:color="auto"/>
              <w:left w:val="single" w:sz="4" w:space="0" w:color="auto"/>
              <w:bottom w:val="single" w:sz="4" w:space="0" w:color="auto"/>
              <w:right w:val="single" w:sz="4" w:space="0" w:color="auto"/>
            </w:tcBorders>
          </w:tcPr>
          <w:p w14:paraId="10A7ED48" w14:textId="77777777" w:rsidR="00BA77F8" w:rsidRPr="00103E0F" w:rsidRDefault="00BA77F8" w:rsidP="00832E71">
            <w:pPr>
              <w:pStyle w:val="aff0"/>
              <w:jc w:val="both"/>
            </w:pPr>
            <w:r w:rsidRPr="00103E0F">
              <w:t>ВСН 7-89</w:t>
            </w:r>
          </w:p>
        </w:tc>
        <w:tc>
          <w:tcPr>
            <w:tcW w:w="6657" w:type="dxa"/>
            <w:tcBorders>
              <w:top w:val="single" w:sz="4" w:space="0" w:color="auto"/>
              <w:left w:val="single" w:sz="4" w:space="0" w:color="auto"/>
              <w:bottom w:val="single" w:sz="4" w:space="0" w:color="auto"/>
              <w:right w:val="single" w:sz="4" w:space="0" w:color="auto"/>
            </w:tcBorders>
          </w:tcPr>
          <w:p w14:paraId="1546AFE3" w14:textId="77777777" w:rsidR="00BA77F8" w:rsidRPr="00103E0F" w:rsidRDefault="00BA77F8" w:rsidP="00832E71">
            <w:pPr>
              <w:pStyle w:val="aff0"/>
              <w:jc w:val="both"/>
            </w:pPr>
            <w:r w:rsidRPr="00103E0F">
              <w:t xml:space="preserve">Указания по строительству, ремонту </w:t>
            </w:r>
            <w:r w:rsidR="00FB4506" w:rsidRPr="00103E0F">
              <w:t>и содержанию гравийных покрытий</w:t>
            </w:r>
          </w:p>
        </w:tc>
      </w:tr>
      <w:tr w:rsidR="00BA77F8" w:rsidRPr="00103E0F" w14:paraId="390E7474" w14:textId="77777777" w:rsidTr="00B627D0">
        <w:trPr>
          <w:trHeight w:val="551"/>
          <w:jc w:val="center"/>
        </w:trPr>
        <w:tc>
          <w:tcPr>
            <w:tcW w:w="560" w:type="dxa"/>
            <w:tcBorders>
              <w:top w:val="single" w:sz="4" w:space="0" w:color="auto"/>
              <w:left w:val="single" w:sz="4" w:space="0" w:color="auto"/>
              <w:bottom w:val="single" w:sz="4" w:space="0" w:color="auto"/>
              <w:right w:val="single" w:sz="4" w:space="0" w:color="auto"/>
            </w:tcBorders>
          </w:tcPr>
          <w:p w14:paraId="5F05D139" w14:textId="77777777" w:rsidR="00BA77F8" w:rsidRPr="00103E0F" w:rsidRDefault="00967437" w:rsidP="00832E71">
            <w:pPr>
              <w:jc w:val="center"/>
            </w:pPr>
            <w:r w:rsidRPr="00103E0F">
              <w:t>92</w:t>
            </w:r>
          </w:p>
        </w:tc>
        <w:tc>
          <w:tcPr>
            <w:tcW w:w="2681" w:type="dxa"/>
            <w:tcBorders>
              <w:top w:val="single" w:sz="4" w:space="0" w:color="auto"/>
              <w:left w:val="single" w:sz="4" w:space="0" w:color="auto"/>
              <w:bottom w:val="single" w:sz="4" w:space="0" w:color="auto"/>
              <w:right w:val="single" w:sz="4" w:space="0" w:color="auto"/>
            </w:tcBorders>
          </w:tcPr>
          <w:p w14:paraId="7D385118" w14:textId="77777777" w:rsidR="00BA77F8" w:rsidRPr="00103E0F" w:rsidRDefault="00BA77F8" w:rsidP="00832E71">
            <w:pPr>
              <w:pStyle w:val="aff0"/>
              <w:jc w:val="both"/>
            </w:pPr>
            <w:r w:rsidRPr="00103E0F">
              <w:t>ВСН 19-89</w:t>
            </w:r>
          </w:p>
        </w:tc>
        <w:tc>
          <w:tcPr>
            <w:tcW w:w="6657" w:type="dxa"/>
            <w:tcBorders>
              <w:top w:val="single" w:sz="4" w:space="0" w:color="auto"/>
              <w:left w:val="single" w:sz="4" w:space="0" w:color="auto"/>
              <w:bottom w:val="single" w:sz="4" w:space="0" w:color="auto"/>
              <w:right w:val="single" w:sz="4" w:space="0" w:color="auto"/>
            </w:tcBorders>
          </w:tcPr>
          <w:p w14:paraId="748BFA4E" w14:textId="77777777" w:rsidR="00BA77F8" w:rsidRPr="00103E0F" w:rsidRDefault="00BA77F8" w:rsidP="00832E71">
            <w:pPr>
              <w:pStyle w:val="aff0"/>
              <w:jc w:val="both"/>
            </w:pPr>
            <w:r w:rsidRPr="00103E0F">
              <w:t>Правила приемки работ при строительств</w:t>
            </w:r>
            <w:r w:rsidR="00FB4506" w:rsidRPr="00103E0F">
              <w:t>е и ремонте автомобильных дорог</w:t>
            </w:r>
          </w:p>
        </w:tc>
      </w:tr>
      <w:tr w:rsidR="00BA77F8" w:rsidRPr="00103E0F" w14:paraId="37264E03" w14:textId="77777777" w:rsidTr="00B627D0">
        <w:trPr>
          <w:trHeight w:val="701"/>
          <w:jc w:val="center"/>
        </w:trPr>
        <w:tc>
          <w:tcPr>
            <w:tcW w:w="560" w:type="dxa"/>
            <w:tcBorders>
              <w:top w:val="single" w:sz="4" w:space="0" w:color="auto"/>
              <w:left w:val="single" w:sz="4" w:space="0" w:color="auto"/>
              <w:bottom w:val="single" w:sz="4" w:space="0" w:color="auto"/>
              <w:right w:val="single" w:sz="4" w:space="0" w:color="auto"/>
            </w:tcBorders>
          </w:tcPr>
          <w:p w14:paraId="7A965231" w14:textId="77777777" w:rsidR="00BA77F8" w:rsidRPr="00103E0F" w:rsidRDefault="00967437" w:rsidP="00832E71">
            <w:pPr>
              <w:jc w:val="center"/>
            </w:pPr>
            <w:r w:rsidRPr="00103E0F">
              <w:t>93</w:t>
            </w:r>
          </w:p>
        </w:tc>
        <w:tc>
          <w:tcPr>
            <w:tcW w:w="2681" w:type="dxa"/>
            <w:tcBorders>
              <w:top w:val="single" w:sz="4" w:space="0" w:color="auto"/>
              <w:left w:val="single" w:sz="4" w:space="0" w:color="auto"/>
              <w:bottom w:val="single" w:sz="4" w:space="0" w:color="auto"/>
              <w:right w:val="single" w:sz="4" w:space="0" w:color="auto"/>
            </w:tcBorders>
          </w:tcPr>
          <w:p w14:paraId="73DC09A6" w14:textId="77777777" w:rsidR="00BA77F8" w:rsidRPr="00103E0F" w:rsidRDefault="00D25426" w:rsidP="00832E71">
            <w:pPr>
              <w:pStyle w:val="aff0"/>
              <w:jc w:val="both"/>
            </w:pPr>
            <w:r w:rsidRPr="00103E0F">
              <w:t>ОДМ 218.6.019-2016</w:t>
            </w:r>
          </w:p>
        </w:tc>
        <w:tc>
          <w:tcPr>
            <w:tcW w:w="6657" w:type="dxa"/>
            <w:tcBorders>
              <w:top w:val="single" w:sz="4" w:space="0" w:color="auto"/>
              <w:left w:val="single" w:sz="4" w:space="0" w:color="auto"/>
              <w:bottom w:val="single" w:sz="4" w:space="0" w:color="auto"/>
              <w:right w:val="single" w:sz="4" w:space="0" w:color="auto"/>
            </w:tcBorders>
          </w:tcPr>
          <w:p w14:paraId="5B6B1C37" w14:textId="77777777" w:rsidR="00BA77F8" w:rsidRPr="00103E0F" w:rsidRDefault="00BA77F8" w:rsidP="00832E71">
            <w:pPr>
              <w:pStyle w:val="aff0"/>
              <w:jc w:val="both"/>
            </w:pPr>
            <w:r w:rsidRPr="00103E0F">
              <w:t xml:space="preserve">Рекомендации по </w:t>
            </w:r>
            <w:r w:rsidR="00D25426" w:rsidRPr="00103E0F">
              <w:t>организации</w:t>
            </w:r>
            <w:r w:rsidRPr="00103E0F">
              <w:t xml:space="preserve"> движения </w:t>
            </w:r>
            <w:r w:rsidR="00D25426" w:rsidRPr="00103E0F">
              <w:t>и ограждению мест производства дорожных работ</w:t>
            </w:r>
          </w:p>
        </w:tc>
      </w:tr>
      <w:tr w:rsidR="00BA77F8" w:rsidRPr="00103E0F" w14:paraId="248D9554"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538B8F5F" w14:textId="77777777" w:rsidR="00BA77F8" w:rsidRPr="00103E0F" w:rsidRDefault="00967437" w:rsidP="00832E71">
            <w:pPr>
              <w:jc w:val="center"/>
            </w:pPr>
            <w:r w:rsidRPr="00103E0F">
              <w:t>94</w:t>
            </w:r>
          </w:p>
        </w:tc>
        <w:tc>
          <w:tcPr>
            <w:tcW w:w="2681" w:type="dxa"/>
            <w:tcBorders>
              <w:top w:val="single" w:sz="4" w:space="0" w:color="auto"/>
              <w:left w:val="single" w:sz="4" w:space="0" w:color="auto"/>
              <w:bottom w:val="single" w:sz="4" w:space="0" w:color="auto"/>
              <w:right w:val="single" w:sz="4" w:space="0" w:color="auto"/>
            </w:tcBorders>
          </w:tcPr>
          <w:p w14:paraId="2C0817E3" w14:textId="77777777" w:rsidR="00BA77F8" w:rsidRPr="00103E0F" w:rsidRDefault="00BA77F8" w:rsidP="00832E71">
            <w:pPr>
              <w:pStyle w:val="aff0"/>
              <w:jc w:val="both"/>
            </w:pPr>
            <w:r w:rsidRPr="00103E0F">
              <w:t>ВСН 32-81</w:t>
            </w:r>
          </w:p>
        </w:tc>
        <w:tc>
          <w:tcPr>
            <w:tcW w:w="6657" w:type="dxa"/>
            <w:tcBorders>
              <w:top w:val="single" w:sz="4" w:space="0" w:color="auto"/>
              <w:left w:val="single" w:sz="4" w:space="0" w:color="auto"/>
              <w:bottom w:val="single" w:sz="4" w:space="0" w:color="auto"/>
              <w:right w:val="single" w:sz="4" w:space="0" w:color="auto"/>
            </w:tcBorders>
          </w:tcPr>
          <w:p w14:paraId="4D893A47" w14:textId="77777777" w:rsidR="00BA77F8" w:rsidRPr="00103E0F" w:rsidRDefault="00BA77F8" w:rsidP="00832E71">
            <w:pPr>
              <w:pStyle w:val="aff0"/>
              <w:jc w:val="both"/>
            </w:pPr>
            <w:r w:rsidRPr="00103E0F">
              <w:t>Инструкция по устройству гидроизоляции конструкций мостов и труб на железных, ав</w:t>
            </w:r>
            <w:r w:rsidR="00026E6C" w:rsidRPr="00103E0F">
              <w:t>томобильных и городских дорогах</w:t>
            </w:r>
          </w:p>
        </w:tc>
      </w:tr>
      <w:tr w:rsidR="00BA77F8" w:rsidRPr="00103E0F" w14:paraId="59B0B000"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6A681B1" w14:textId="77777777" w:rsidR="00BA77F8" w:rsidRPr="00103E0F" w:rsidRDefault="00832E71" w:rsidP="00832E71">
            <w:pPr>
              <w:jc w:val="center"/>
            </w:pPr>
            <w:r w:rsidRPr="00103E0F">
              <w:t>95</w:t>
            </w:r>
          </w:p>
        </w:tc>
        <w:tc>
          <w:tcPr>
            <w:tcW w:w="2681" w:type="dxa"/>
            <w:tcBorders>
              <w:top w:val="single" w:sz="4" w:space="0" w:color="auto"/>
              <w:left w:val="single" w:sz="4" w:space="0" w:color="auto"/>
              <w:bottom w:val="single" w:sz="4" w:space="0" w:color="auto"/>
              <w:right w:val="single" w:sz="4" w:space="0" w:color="auto"/>
            </w:tcBorders>
          </w:tcPr>
          <w:p w14:paraId="1CCA5CC3" w14:textId="77777777" w:rsidR="00BA77F8" w:rsidRPr="00103E0F" w:rsidRDefault="00BA77F8" w:rsidP="00832E71">
            <w:pPr>
              <w:pStyle w:val="aff0"/>
              <w:jc w:val="both"/>
            </w:pPr>
            <w:r w:rsidRPr="00103E0F">
              <w:t>ВСН 123-77</w:t>
            </w:r>
          </w:p>
        </w:tc>
        <w:tc>
          <w:tcPr>
            <w:tcW w:w="6657" w:type="dxa"/>
            <w:tcBorders>
              <w:top w:val="single" w:sz="4" w:space="0" w:color="auto"/>
              <w:left w:val="single" w:sz="4" w:space="0" w:color="auto"/>
              <w:bottom w:val="single" w:sz="4" w:space="0" w:color="auto"/>
              <w:right w:val="single" w:sz="4" w:space="0" w:color="auto"/>
            </w:tcBorders>
          </w:tcPr>
          <w:p w14:paraId="1A55692D" w14:textId="77777777" w:rsidR="00B627D0" w:rsidRPr="00103E0F" w:rsidRDefault="00BA77F8" w:rsidP="00B627D0">
            <w:pPr>
              <w:pStyle w:val="aff0"/>
              <w:jc w:val="both"/>
            </w:pPr>
            <w:r w:rsidRPr="00103E0F">
              <w:t>Инструкция по устройству покрытий и оснований из</w:t>
            </w:r>
            <w:r w:rsidR="00B627D0" w:rsidRPr="00103E0F">
              <w:t> </w:t>
            </w:r>
            <w:r w:rsidRPr="00103E0F">
              <w:t>щебеночных, гравийных и песчаных материалов, обра</w:t>
            </w:r>
            <w:r w:rsidR="00026E6C" w:rsidRPr="00103E0F">
              <w:t>ботанных органическими вяжущими</w:t>
            </w:r>
          </w:p>
        </w:tc>
      </w:tr>
      <w:tr w:rsidR="00BA77F8" w:rsidRPr="00103E0F" w14:paraId="252901F2"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6A5CC2DE" w14:textId="77777777" w:rsidR="00BA77F8" w:rsidRPr="00103E0F" w:rsidRDefault="00832E71" w:rsidP="00832E71">
            <w:pPr>
              <w:jc w:val="center"/>
            </w:pPr>
            <w:r w:rsidRPr="00103E0F">
              <w:lastRenderedPageBreak/>
              <w:t>96</w:t>
            </w:r>
          </w:p>
        </w:tc>
        <w:tc>
          <w:tcPr>
            <w:tcW w:w="2681" w:type="dxa"/>
            <w:tcBorders>
              <w:top w:val="single" w:sz="4" w:space="0" w:color="auto"/>
              <w:left w:val="single" w:sz="4" w:space="0" w:color="auto"/>
              <w:bottom w:val="single" w:sz="4" w:space="0" w:color="auto"/>
              <w:right w:val="single" w:sz="4" w:space="0" w:color="auto"/>
            </w:tcBorders>
          </w:tcPr>
          <w:p w14:paraId="03ACBACF" w14:textId="77777777" w:rsidR="00BA77F8" w:rsidRPr="00103E0F" w:rsidRDefault="004E494F" w:rsidP="00832E71">
            <w:pPr>
              <w:pStyle w:val="aff0"/>
              <w:jc w:val="both"/>
            </w:pPr>
            <w:r w:rsidRPr="00103E0F">
              <w:t>ВСН 139-80</w:t>
            </w:r>
          </w:p>
        </w:tc>
        <w:tc>
          <w:tcPr>
            <w:tcW w:w="6657" w:type="dxa"/>
            <w:tcBorders>
              <w:top w:val="single" w:sz="4" w:space="0" w:color="auto"/>
              <w:left w:val="single" w:sz="4" w:space="0" w:color="auto"/>
              <w:bottom w:val="single" w:sz="4" w:space="0" w:color="auto"/>
              <w:right w:val="single" w:sz="4" w:space="0" w:color="auto"/>
            </w:tcBorders>
          </w:tcPr>
          <w:p w14:paraId="148749DB" w14:textId="77777777" w:rsidR="00BA77F8" w:rsidRPr="00103E0F" w:rsidRDefault="00BA77F8" w:rsidP="00832E71">
            <w:pPr>
              <w:pStyle w:val="aff0"/>
              <w:jc w:val="both"/>
            </w:pPr>
            <w:r w:rsidRPr="00103E0F">
              <w:t>Инструкция по строительству цементобетонн</w:t>
            </w:r>
            <w:r w:rsidR="00B627D0" w:rsidRPr="00103E0F">
              <w:t>ых покрытий автомобильных дорог</w:t>
            </w:r>
          </w:p>
        </w:tc>
      </w:tr>
      <w:tr w:rsidR="00BA77F8" w:rsidRPr="00103E0F" w14:paraId="4BA44332"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313C5AE9" w14:textId="77777777" w:rsidR="00BA77F8" w:rsidRPr="00103E0F" w:rsidRDefault="00832E71" w:rsidP="00832E71">
            <w:pPr>
              <w:jc w:val="center"/>
            </w:pPr>
            <w:r w:rsidRPr="00103E0F">
              <w:t>97</w:t>
            </w:r>
          </w:p>
        </w:tc>
        <w:tc>
          <w:tcPr>
            <w:tcW w:w="2681" w:type="dxa"/>
            <w:tcBorders>
              <w:top w:val="single" w:sz="4" w:space="0" w:color="auto"/>
              <w:left w:val="single" w:sz="4" w:space="0" w:color="auto"/>
              <w:bottom w:val="single" w:sz="4" w:space="0" w:color="auto"/>
              <w:right w:val="single" w:sz="4" w:space="0" w:color="auto"/>
            </w:tcBorders>
          </w:tcPr>
          <w:p w14:paraId="737866BF" w14:textId="77777777" w:rsidR="00BA77F8" w:rsidRPr="00103E0F" w:rsidRDefault="00BA77F8" w:rsidP="00832E71">
            <w:pPr>
              <w:pStyle w:val="aff0"/>
              <w:jc w:val="both"/>
            </w:pPr>
            <w:r w:rsidRPr="00103E0F">
              <w:t>ВСН 165-85</w:t>
            </w:r>
          </w:p>
        </w:tc>
        <w:tc>
          <w:tcPr>
            <w:tcW w:w="6657" w:type="dxa"/>
            <w:tcBorders>
              <w:top w:val="single" w:sz="4" w:space="0" w:color="auto"/>
              <w:left w:val="single" w:sz="4" w:space="0" w:color="auto"/>
              <w:bottom w:val="single" w:sz="4" w:space="0" w:color="auto"/>
              <w:right w:val="single" w:sz="4" w:space="0" w:color="auto"/>
            </w:tcBorders>
          </w:tcPr>
          <w:p w14:paraId="6D0A9FE0" w14:textId="77777777" w:rsidR="00BA77F8" w:rsidRPr="00103E0F" w:rsidRDefault="00BA77F8" w:rsidP="00832E71">
            <w:pPr>
              <w:pStyle w:val="aff0"/>
              <w:jc w:val="both"/>
            </w:pPr>
            <w:r w:rsidRPr="00103E0F">
              <w:t>Устройство свайных фунда</w:t>
            </w:r>
            <w:r w:rsidR="00B627D0" w:rsidRPr="00103E0F">
              <w:t>ментов мостов (из буровых свай)</w:t>
            </w:r>
          </w:p>
        </w:tc>
      </w:tr>
      <w:tr w:rsidR="00BA77F8" w:rsidRPr="00103E0F" w14:paraId="3D93C9DD"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7B2A183" w14:textId="77777777" w:rsidR="00BA77F8" w:rsidRPr="00103E0F" w:rsidRDefault="00832E71" w:rsidP="00832E71">
            <w:pPr>
              <w:jc w:val="center"/>
            </w:pPr>
            <w:r w:rsidRPr="00103E0F">
              <w:t>98</w:t>
            </w:r>
          </w:p>
        </w:tc>
        <w:tc>
          <w:tcPr>
            <w:tcW w:w="2681" w:type="dxa"/>
            <w:tcBorders>
              <w:top w:val="single" w:sz="4" w:space="0" w:color="auto"/>
              <w:left w:val="single" w:sz="4" w:space="0" w:color="auto"/>
              <w:bottom w:val="single" w:sz="4" w:space="0" w:color="auto"/>
              <w:right w:val="single" w:sz="4" w:space="0" w:color="auto"/>
            </w:tcBorders>
          </w:tcPr>
          <w:p w14:paraId="1AEB2251" w14:textId="77777777" w:rsidR="00BA77F8" w:rsidRPr="00103E0F" w:rsidRDefault="00BA77F8" w:rsidP="00832E71">
            <w:pPr>
              <w:pStyle w:val="aff0"/>
              <w:jc w:val="both"/>
            </w:pPr>
            <w:r w:rsidRPr="00103E0F">
              <w:t>ОДН 218.3.039-2003</w:t>
            </w:r>
          </w:p>
        </w:tc>
        <w:tc>
          <w:tcPr>
            <w:tcW w:w="6657" w:type="dxa"/>
            <w:tcBorders>
              <w:top w:val="single" w:sz="4" w:space="0" w:color="auto"/>
              <w:left w:val="single" w:sz="4" w:space="0" w:color="auto"/>
              <w:bottom w:val="single" w:sz="4" w:space="0" w:color="auto"/>
              <w:right w:val="single" w:sz="4" w:space="0" w:color="auto"/>
            </w:tcBorders>
          </w:tcPr>
          <w:p w14:paraId="49903D7D" w14:textId="77777777" w:rsidR="00BA77F8" w:rsidRPr="00103E0F" w:rsidRDefault="00BA77F8" w:rsidP="00832E71">
            <w:pPr>
              <w:pStyle w:val="aff0"/>
              <w:jc w:val="both"/>
            </w:pPr>
            <w:r w:rsidRPr="00103E0F">
              <w:t>Укрепление обочин автомобильных дорог</w:t>
            </w:r>
          </w:p>
        </w:tc>
      </w:tr>
      <w:tr w:rsidR="00BA77F8" w:rsidRPr="00103E0F" w14:paraId="42E0C724" w14:textId="77777777" w:rsidTr="0014483D">
        <w:trPr>
          <w:trHeight w:val="319"/>
          <w:jc w:val="center"/>
        </w:trPr>
        <w:tc>
          <w:tcPr>
            <w:tcW w:w="560" w:type="dxa"/>
            <w:tcBorders>
              <w:top w:val="single" w:sz="4" w:space="0" w:color="auto"/>
              <w:left w:val="single" w:sz="4" w:space="0" w:color="auto"/>
              <w:bottom w:val="single" w:sz="4" w:space="0" w:color="auto"/>
              <w:right w:val="single" w:sz="4" w:space="0" w:color="auto"/>
            </w:tcBorders>
          </w:tcPr>
          <w:p w14:paraId="69B3FAE0" w14:textId="77777777" w:rsidR="00BA77F8" w:rsidRPr="00103E0F" w:rsidRDefault="00832E71" w:rsidP="00832E71">
            <w:pPr>
              <w:jc w:val="center"/>
            </w:pPr>
            <w:r w:rsidRPr="00103E0F">
              <w:t>99</w:t>
            </w:r>
          </w:p>
        </w:tc>
        <w:tc>
          <w:tcPr>
            <w:tcW w:w="2681" w:type="dxa"/>
            <w:tcBorders>
              <w:top w:val="single" w:sz="4" w:space="0" w:color="auto"/>
              <w:left w:val="single" w:sz="4" w:space="0" w:color="auto"/>
              <w:bottom w:val="single" w:sz="4" w:space="0" w:color="auto"/>
              <w:right w:val="single" w:sz="4" w:space="0" w:color="auto"/>
            </w:tcBorders>
          </w:tcPr>
          <w:p w14:paraId="38AC4A2D" w14:textId="77777777" w:rsidR="00BA77F8" w:rsidRPr="00103E0F" w:rsidRDefault="00BA77F8" w:rsidP="00832E71">
            <w:pPr>
              <w:pStyle w:val="aff0"/>
              <w:jc w:val="both"/>
            </w:pPr>
            <w:r w:rsidRPr="00103E0F">
              <w:t>ОДН 218.5.016-2002</w:t>
            </w:r>
          </w:p>
        </w:tc>
        <w:tc>
          <w:tcPr>
            <w:tcW w:w="6657" w:type="dxa"/>
            <w:tcBorders>
              <w:top w:val="single" w:sz="4" w:space="0" w:color="auto"/>
              <w:left w:val="single" w:sz="4" w:space="0" w:color="auto"/>
              <w:bottom w:val="single" w:sz="4" w:space="0" w:color="auto"/>
              <w:right w:val="single" w:sz="4" w:space="0" w:color="auto"/>
            </w:tcBorders>
          </w:tcPr>
          <w:p w14:paraId="44A68247" w14:textId="77777777" w:rsidR="00BA77F8" w:rsidRPr="00103E0F" w:rsidRDefault="00BA77F8" w:rsidP="00832E71">
            <w:pPr>
              <w:pStyle w:val="aff0"/>
              <w:jc w:val="both"/>
            </w:pPr>
            <w:r w:rsidRPr="00103E0F">
              <w:t>Показатели и нормы экологической безопасности автомобильной дороги</w:t>
            </w:r>
          </w:p>
        </w:tc>
      </w:tr>
      <w:tr w:rsidR="00BA77F8" w:rsidRPr="00103E0F" w14:paraId="74FA8D56" w14:textId="77777777" w:rsidTr="0014483D">
        <w:trPr>
          <w:trHeight w:val="451"/>
          <w:jc w:val="center"/>
        </w:trPr>
        <w:tc>
          <w:tcPr>
            <w:tcW w:w="560" w:type="dxa"/>
            <w:tcBorders>
              <w:top w:val="single" w:sz="4" w:space="0" w:color="auto"/>
              <w:left w:val="single" w:sz="4" w:space="0" w:color="auto"/>
              <w:bottom w:val="single" w:sz="4" w:space="0" w:color="auto"/>
              <w:right w:val="single" w:sz="4" w:space="0" w:color="auto"/>
            </w:tcBorders>
          </w:tcPr>
          <w:p w14:paraId="444498C1" w14:textId="77777777" w:rsidR="00BA77F8" w:rsidRPr="00103E0F" w:rsidRDefault="00832E71" w:rsidP="00832E71">
            <w:pPr>
              <w:jc w:val="center"/>
            </w:pPr>
            <w:r w:rsidRPr="00103E0F">
              <w:t>100</w:t>
            </w:r>
          </w:p>
        </w:tc>
        <w:tc>
          <w:tcPr>
            <w:tcW w:w="2681" w:type="dxa"/>
            <w:tcBorders>
              <w:top w:val="single" w:sz="4" w:space="0" w:color="auto"/>
              <w:left w:val="single" w:sz="4" w:space="0" w:color="auto"/>
              <w:bottom w:val="single" w:sz="4" w:space="0" w:color="auto"/>
              <w:right w:val="single" w:sz="4" w:space="0" w:color="auto"/>
            </w:tcBorders>
          </w:tcPr>
          <w:p w14:paraId="16A4F470" w14:textId="75312A94" w:rsidR="00BA77F8" w:rsidRPr="00103E0F" w:rsidRDefault="00BA77F8" w:rsidP="00CD78A7">
            <w:pPr>
              <w:pStyle w:val="aff0"/>
              <w:jc w:val="both"/>
            </w:pPr>
            <w:r w:rsidRPr="00103E0F">
              <w:t xml:space="preserve">Приказ </w:t>
            </w:r>
            <w:r w:rsidR="00CD78A7">
              <w:t>Министерства труда и социальной защиты Российской Федерации от 02.02.2017 №129н</w:t>
            </w:r>
          </w:p>
        </w:tc>
        <w:tc>
          <w:tcPr>
            <w:tcW w:w="6657" w:type="dxa"/>
            <w:tcBorders>
              <w:top w:val="single" w:sz="4" w:space="0" w:color="auto"/>
              <w:left w:val="single" w:sz="4" w:space="0" w:color="auto"/>
              <w:bottom w:val="single" w:sz="4" w:space="0" w:color="auto"/>
              <w:right w:val="single" w:sz="4" w:space="0" w:color="auto"/>
            </w:tcBorders>
          </w:tcPr>
          <w:p w14:paraId="51423BBC" w14:textId="51D6965C" w:rsidR="00BA77F8" w:rsidRPr="00103E0F" w:rsidRDefault="00BA77F8" w:rsidP="00CD78A7">
            <w:pPr>
              <w:pStyle w:val="aff0"/>
              <w:jc w:val="both"/>
            </w:pPr>
            <w:r w:rsidRPr="00103E0F">
              <w:t xml:space="preserve">Правила охраны труда при </w:t>
            </w:r>
            <w:r w:rsidR="00CD78A7">
              <w:t>производстве дорожных строительных и ремонтно-строительных работ</w:t>
            </w:r>
          </w:p>
        </w:tc>
      </w:tr>
      <w:tr w:rsidR="00BA77F8" w:rsidRPr="00103E0F" w14:paraId="2F052B5A"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4B0D079D" w14:textId="77777777" w:rsidR="00BA77F8" w:rsidRPr="00103E0F" w:rsidRDefault="00832E71" w:rsidP="00832E71">
            <w:pPr>
              <w:jc w:val="center"/>
            </w:pPr>
            <w:r w:rsidRPr="00103E0F">
              <w:t>101</w:t>
            </w:r>
          </w:p>
        </w:tc>
        <w:tc>
          <w:tcPr>
            <w:tcW w:w="2681" w:type="dxa"/>
            <w:tcBorders>
              <w:top w:val="single" w:sz="4" w:space="0" w:color="auto"/>
              <w:left w:val="single" w:sz="4" w:space="0" w:color="auto"/>
              <w:bottom w:val="single" w:sz="4" w:space="0" w:color="auto"/>
              <w:right w:val="single" w:sz="4" w:space="0" w:color="auto"/>
            </w:tcBorders>
          </w:tcPr>
          <w:p w14:paraId="4DE9F71D" w14:textId="77777777" w:rsidR="00BA77F8" w:rsidRPr="00103E0F" w:rsidRDefault="00BA77F8" w:rsidP="00832E71">
            <w:pPr>
              <w:pStyle w:val="aff0"/>
              <w:jc w:val="both"/>
            </w:pPr>
            <w:r w:rsidRPr="00103E0F">
              <w:t xml:space="preserve">Приказ </w:t>
            </w:r>
            <w:proofErr w:type="spellStart"/>
            <w:r w:rsidRPr="00103E0F">
              <w:t>Минтрансстроя</w:t>
            </w:r>
            <w:proofErr w:type="spellEnd"/>
            <w:r w:rsidRPr="00103E0F">
              <w:t xml:space="preserve"> СССР от 17.01.1980</w:t>
            </w:r>
          </w:p>
        </w:tc>
        <w:tc>
          <w:tcPr>
            <w:tcW w:w="6657" w:type="dxa"/>
            <w:tcBorders>
              <w:top w:val="single" w:sz="4" w:space="0" w:color="auto"/>
              <w:left w:val="single" w:sz="4" w:space="0" w:color="auto"/>
              <w:bottom w:val="single" w:sz="4" w:space="0" w:color="auto"/>
              <w:right w:val="single" w:sz="4" w:space="0" w:color="auto"/>
            </w:tcBorders>
          </w:tcPr>
          <w:p w14:paraId="23B9EEA6" w14:textId="77777777" w:rsidR="00BA77F8" w:rsidRPr="00103E0F" w:rsidRDefault="00BA77F8" w:rsidP="00832E71">
            <w:pPr>
              <w:pStyle w:val="aff0"/>
              <w:jc w:val="both"/>
            </w:pPr>
            <w:r w:rsidRPr="00103E0F">
              <w:t>Руководство по сооружению земляного полотна автомобильных дорог</w:t>
            </w:r>
          </w:p>
        </w:tc>
      </w:tr>
      <w:tr w:rsidR="00BA77F8" w:rsidRPr="00103E0F" w14:paraId="00DC882A" w14:textId="77777777" w:rsidTr="0014483D">
        <w:trPr>
          <w:trHeight w:val="79"/>
          <w:jc w:val="center"/>
        </w:trPr>
        <w:tc>
          <w:tcPr>
            <w:tcW w:w="560" w:type="dxa"/>
            <w:tcBorders>
              <w:top w:val="single" w:sz="4" w:space="0" w:color="auto"/>
              <w:left w:val="single" w:sz="4" w:space="0" w:color="auto"/>
              <w:bottom w:val="single" w:sz="4" w:space="0" w:color="auto"/>
              <w:right w:val="single" w:sz="4" w:space="0" w:color="auto"/>
            </w:tcBorders>
          </w:tcPr>
          <w:p w14:paraId="745CD563" w14:textId="77777777" w:rsidR="00BA77F8" w:rsidRPr="00103E0F" w:rsidRDefault="00832E71" w:rsidP="00832E71">
            <w:pPr>
              <w:jc w:val="center"/>
            </w:pPr>
            <w:r w:rsidRPr="00103E0F">
              <w:t>102</w:t>
            </w:r>
          </w:p>
        </w:tc>
        <w:tc>
          <w:tcPr>
            <w:tcW w:w="2681" w:type="dxa"/>
            <w:tcBorders>
              <w:top w:val="single" w:sz="4" w:space="0" w:color="auto"/>
              <w:left w:val="single" w:sz="4" w:space="0" w:color="auto"/>
              <w:bottom w:val="single" w:sz="4" w:space="0" w:color="auto"/>
              <w:right w:val="single" w:sz="4" w:space="0" w:color="auto"/>
            </w:tcBorders>
          </w:tcPr>
          <w:p w14:paraId="287331ED" w14:textId="77777777" w:rsidR="00BA77F8" w:rsidRPr="00103E0F" w:rsidRDefault="00BA77F8" w:rsidP="00832E71">
            <w:pPr>
              <w:pStyle w:val="aff0"/>
              <w:jc w:val="both"/>
            </w:pPr>
            <w:r w:rsidRPr="00103E0F">
              <w:t>РД-11-02-2006</w:t>
            </w:r>
          </w:p>
        </w:tc>
        <w:tc>
          <w:tcPr>
            <w:tcW w:w="6657" w:type="dxa"/>
            <w:tcBorders>
              <w:top w:val="single" w:sz="4" w:space="0" w:color="auto"/>
              <w:left w:val="single" w:sz="4" w:space="0" w:color="auto"/>
              <w:bottom w:val="single" w:sz="4" w:space="0" w:color="auto"/>
              <w:right w:val="single" w:sz="4" w:space="0" w:color="auto"/>
            </w:tcBorders>
          </w:tcPr>
          <w:p w14:paraId="664F076B" w14:textId="77777777" w:rsidR="00BA77F8" w:rsidRPr="00103E0F" w:rsidRDefault="00BA77F8" w:rsidP="00832E71">
            <w:pPr>
              <w:pStyle w:val="aff0"/>
              <w:jc w:val="both"/>
            </w:pPr>
            <w:r w:rsidRPr="00103E0F">
              <w:t>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tc>
      </w:tr>
    </w:tbl>
    <w:p w14:paraId="27606324" w14:textId="77777777" w:rsidR="004E3536" w:rsidRPr="00103E0F" w:rsidRDefault="004E3536" w:rsidP="00541176">
      <w:pPr>
        <w:jc w:val="both"/>
        <w:rPr>
          <w:sz w:val="16"/>
          <w:szCs w:val="16"/>
        </w:rPr>
      </w:pPr>
    </w:p>
    <w:p w14:paraId="37C8122E" w14:textId="77777777" w:rsidR="00F438B0" w:rsidRPr="00103E0F" w:rsidRDefault="00F438B0" w:rsidP="00026E6C">
      <w:pPr>
        <w:shd w:val="clear" w:color="auto" w:fill="FFFFFF"/>
        <w:tabs>
          <w:tab w:val="left" w:pos="1243"/>
        </w:tabs>
        <w:ind w:firstLine="709"/>
        <w:jc w:val="both"/>
      </w:pPr>
      <w:r w:rsidRPr="00103E0F">
        <w:t xml:space="preserve">При производстве </w:t>
      </w:r>
      <w:r w:rsidR="0016702B" w:rsidRPr="00103E0F">
        <w:t>Работ</w:t>
      </w:r>
      <w:r w:rsidRPr="00103E0F">
        <w:t xml:space="preserve"> не д</w:t>
      </w:r>
      <w:r w:rsidR="00375781" w:rsidRPr="00103E0F">
        <w:t>опускаются любые отклонения от Проекта</w:t>
      </w:r>
      <w:r w:rsidRPr="00103E0F">
        <w:t xml:space="preserve"> без согласования с Заказчиком.</w:t>
      </w:r>
    </w:p>
    <w:p w14:paraId="116E333C" w14:textId="77777777" w:rsidR="00F438B0" w:rsidRPr="00103E0F" w:rsidRDefault="00F438B0" w:rsidP="00026E6C">
      <w:pPr>
        <w:shd w:val="clear" w:color="auto" w:fill="FFFFFF"/>
        <w:tabs>
          <w:tab w:val="left" w:pos="1243"/>
        </w:tabs>
        <w:ind w:firstLine="709"/>
        <w:jc w:val="both"/>
      </w:pPr>
      <w:r w:rsidRPr="00103E0F">
        <w:t>В случае предложения Подрядчико</w:t>
      </w:r>
      <w:r w:rsidR="000001A8" w:rsidRPr="00103E0F">
        <w:t>м изменений технических решений</w:t>
      </w:r>
      <w:r w:rsidRPr="00103E0F">
        <w:t xml:space="preserve"> данные изменения до представления их Заказчику должны быть согласованы с организацией-разработчиком </w:t>
      </w:r>
      <w:r w:rsidR="00375781" w:rsidRPr="00103E0F">
        <w:t>Проекта</w:t>
      </w:r>
      <w:r w:rsidRPr="00103E0F">
        <w:t xml:space="preserve"> (Проектировщиком), содержать все необходимые чертежи и расчеты для оценки их Заказчик</w:t>
      </w:r>
      <w:r w:rsidR="00EA56FC" w:rsidRPr="00103E0F">
        <w:t>ом</w:t>
      </w:r>
      <w:r w:rsidRPr="00103E0F">
        <w:t>. Предложения Подрядчика об изменении технических решений, не согласованные с</w:t>
      </w:r>
      <w:r w:rsidR="000001A8" w:rsidRPr="00103E0F">
        <w:t> </w:t>
      </w:r>
      <w:r w:rsidRPr="00103E0F">
        <w:t>организацией-разработчиком, рассмотрению Заказчиком не подлежат.</w:t>
      </w:r>
    </w:p>
    <w:p w14:paraId="4BB04FBA" w14:textId="77777777" w:rsidR="004D7BBA" w:rsidRPr="00103E0F" w:rsidRDefault="00C23A0C" w:rsidP="00026E6C">
      <w:pPr>
        <w:pStyle w:val="ac"/>
        <w:tabs>
          <w:tab w:val="left" w:pos="1134"/>
        </w:tabs>
      </w:pPr>
      <w:r w:rsidRPr="00103E0F">
        <w:t>3.2. </w:t>
      </w:r>
      <w:r w:rsidR="00F438B0" w:rsidRPr="00103E0F">
        <w:t>Все поставляемые для реконструкции материалы, конструкции и оборудование должны иметь соответствующие сертификаты, технические паспорта, документированные результаты испытаний, удостоверяющие их качество, пройти входной лабораторный контроль. Копии этих сертификатов, технических паспортов и результ</w:t>
      </w:r>
      <w:r w:rsidR="00E52574" w:rsidRPr="00103E0F">
        <w:t>атов испытаний должны быть пред</w:t>
      </w:r>
      <w:r w:rsidR="00F438B0" w:rsidRPr="00103E0F">
        <w:t xml:space="preserve">ставлены Заказчику до начала производства </w:t>
      </w:r>
      <w:r w:rsidR="0016702B" w:rsidRPr="00103E0F">
        <w:t>Работ</w:t>
      </w:r>
      <w:r w:rsidR="00F438B0" w:rsidRPr="00103E0F">
        <w:t>, выполняемых с использованием этих материалов, конструкций и оборудования.</w:t>
      </w:r>
    </w:p>
    <w:p w14:paraId="45EF5E9F" w14:textId="77777777" w:rsidR="00F438B0" w:rsidRPr="00103E0F" w:rsidRDefault="004D7BBA" w:rsidP="00026E6C">
      <w:pPr>
        <w:shd w:val="clear" w:color="auto" w:fill="FFFFFF"/>
        <w:tabs>
          <w:tab w:val="left" w:pos="1243"/>
        </w:tabs>
        <w:ind w:firstLine="709"/>
        <w:jc w:val="both"/>
      </w:pPr>
      <w:r w:rsidRPr="00103E0F">
        <w:t xml:space="preserve">Перечень материалов используемых при производстве </w:t>
      </w:r>
      <w:r w:rsidR="0016702B" w:rsidRPr="00103E0F">
        <w:t>Работ</w:t>
      </w:r>
      <w:r w:rsidRPr="00103E0F">
        <w:t xml:space="preserve"> на Объекте должен соответствовать перечню</w:t>
      </w:r>
      <w:r w:rsidR="00187D7A" w:rsidRPr="00103E0F">
        <w:t>,</w:t>
      </w:r>
      <w:r w:rsidRPr="00103E0F">
        <w:t xml:space="preserve"> приведенному </w:t>
      </w:r>
      <w:r w:rsidR="00187D7A" w:rsidRPr="00103E0F">
        <w:t xml:space="preserve">в таблице </w:t>
      </w:r>
      <w:r w:rsidR="006E5523" w:rsidRPr="00103E0F">
        <w:t>№ </w:t>
      </w:r>
      <w:r w:rsidR="00187D7A" w:rsidRPr="00103E0F">
        <w:t>1.</w:t>
      </w:r>
    </w:p>
    <w:p w14:paraId="0B0DE19E" w14:textId="77777777" w:rsidR="00E95659" w:rsidRPr="00103E0F" w:rsidRDefault="00E95659" w:rsidP="00026E6C">
      <w:pPr>
        <w:shd w:val="clear" w:color="auto" w:fill="FFFFFF"/>
        <w:tabs>
          <w:tab w:val="left" w:pos="1243"/>
        </w:tabs>
        <w:ind w:firstLine="709"/>
        <w:jc w:val="both"/>
      </w:pPr>
    </w:p>
    <w:p w14:paraId="2E95146F" w14:textId="77777777" w:rsidR="00A32736" w:rsidRPr="00103E0F" w:rsidRDefault="00774418" w:rsidP="00AC0DBA">
      <w:pPr>
        <w:ind w:firstLine="176"/>
        <w:jc w:val="center"/>
      </w:pPr>
      <w:r w:rsidRPr="00103E0F">
        <w:t>Таблица №</w:t>
      </w:r>
      <w:r w:rsidR="00026E6C" w:rsidRPr="00103E0F">
        <w:t> </w:t>
      </w:r>
      <w:r w:rsidRPr="00103E0F">
        <w:t>1</w:t>
      </w:r>
      <w:r w:rsidR="00026E6C" w:rsidRPr="00103E0F">
        <w:t xml:space="preserve">. </w:t>
      </w:r>
      <w:r w:rsidR="00A32736" w:rsidRPr="00103E0F">
        <w:t xml:space="preserve">Перечень </w:t>
      </w:r>
      <w:r w:rsidR="00E12436" w:rsidRPr="00103E0F">
        <w:t>товаров (</w:t>
      </w:r>
      <w:r w:rsidR="00A32736" w:rsidRPr="00103E0F">
        <w:t>материалов</w:t>
      </w:r>
      <w:r w:rsidR="00E12436" w:rsidRPr="00103E0F">
        <w:t>)</w:t>
      </w:r>
      <w:r w:rsidR="00A32736" w:rsidRPr="00103E0F">
        <w:t xml:space="preserve"> </w:t>
      </w:r>
      <w:r w:rsidR="00E12436" w:rsidRPr="00103E0F">
        <w:t>используем</w:t>
      </w:r>
      <w:r w:rsidR="00040CD2" w:rsidRPr="00103E0F">
        <w:t>ых</w:t>
      </w:r>
      <w:r w:rsidR="00E12436" w:rsidRPr="00103E0F">
        <w:t xml:space="preserve"> при выполнении </w:t>
      </w:r>
      <w:r w:rsidR="0016702B" w:rsidRPr="00103E0F">
        <w:t>Работ</w:t>
      </w:r>
    </w:p>
    <w:p w14:paraId="283DBC58" w14:textId="77777777" w:rsidR="00AF141E" w:rsidRPr="00103E0F" w:rsidRDefault="00AF141E" w:rsidP="00541176">
      <w:pPr>
        <w:ind w:firstLine="176"/>
        <w:rPr>
          <w:sz w:val="16"/>
          <w:szCs w:val="16"/>
        </w:rPr>
      </w:pPr>
    </w:p>
    <w:tbl>
      <w:tblPr>
        <w:tblW w:w="9889" w:type="dxa"/>
        <w:jc w:val="center"/>
        <w:tblLayout w:type="fixed"/>
        <w:tblLook w:val="0000" w:firstRow="0" w:lastRow="0" w:firstColumn="0" w:lastColumn="0" w:noHBand="0" w:noVBand="0"/>
      </w:tblPr>
      <w:tblGrid>
        <w:gridCol w:w="872"/>
        <w:gridCol w:w="3347"/>
        <w:gridCol w:w="2977"/>
        <w:gridCol w:w="2693"/>
      </w:tblGrid>
      <w:tr w:rsidR="003F5276" w:rsidRPr="00103E0F" w14:paraId="0EACA479" w14:textId="77777777" w:rsidTr="00E52574">
        <w:trPr>
          <w:trHeight w:val="325"/>
          <w:jc w:val="center"/>
        </w:trPr>
        <w:tc>
          <w:tcPr>
            <w:tcW w:w="872" w:type="dxa"/>
            <w:tcBorders>
              <w:top w:val="single" w:sz="4" w:space="0" w:color="auto"/>
              <w:left w:val="single" w:sz="4" w:space="0" w:color="auto"/>
              <w:bottom w:val="single" w:sz="4" w:space="0" w:color="auto"/>
              <w:right w:val="single" w:sz="4" w:space="0" w:color="auto"/>
            </w:tcBorders>
            <w:shd w:val="clear" w:color="auto" w:fill="auto"/>
          </w:tcPr>
          <w:p w14:paraId="636F4386" w14:textId="77777777" w:rsidR="00AC0DBA" w:rsidRPr="00103E0F" w:rsidRDefault="00AC0DBA" w:rsidP="00E52574">
            <w:pPr>
              <w:ind w:firstLine="18"/>
              <w:jc w:val="center"/>
            </w:pPr>
            <w:r w:rsidRPr="00103E0F">
              <w:t>№</w:t>
            </w:r>
          </w:p>
          <w:p w14:paraId="3E7E576D" w14:textId="77777777" w:rsidR="003F5276" w:rsidRPr="00103E0F" w:rsidRDefault="003F5276" w:rsidP="00E52574">
            <w:pPr>
              <w:jc w:val="center"/>
            </w:pPr>
            <w:r w:rsidRPr="00103E0F">
              <w:t>п/п</w:t>
            </w:r>
          </w:p>
        </w:tc>
        <w:tc>
          <w:tcPr>
            <w:tcW w:w="3347" w:type="dxa"/>
            <w:tcBorders>
              <w:top w:val="single" w:sz="4" w:space="0" w:color="auto"/>
              <w:left w:val="nil"/>
              <w:bottom w:val="single" w:sz="4" w:space="0" w:color="auto"/>
              <w:right w:val="single" w:sz="4" w:space="0" w:color="auto"/>
            </w:tcBorders>
            <w:shd w:val="clear" w:color="auto" w:fill="auto"/>
          </w:tcPr>
          <w:p w14:paraId="0FECD215" w14:textId="77777777" w:rsidR="003F5276" w:rsidRPr="00103E0F" w:rsidRDefault="003F5276" w:rsidP="00541176">
            <w:pPr>
              <w:jc w:val="center"/>
            </w:pPr>
            <w:r w:rsidRPr="00103E0F">
              <w:t xml:space="preserve">Наименование </w:t>
            </w:r>
            <w:r w:rsidR="00E12436" w:rsidRPr="00103E0F">
              <w:t>товара (</w:t>
            </w:r>
            <w:r w:rsidRPr="00103E0F">
              <w:t>материала</w:t>
            </w:r>
            <w:r w:rsidR="00E12436" w:rsidRPr="00103E0F">
              <w:t>)</w:t>
            </w:r>
          </w:p>
        </w:tc>
        <w:tc>
          <w:tcPr>
            <w:tcW w:w="2977" w:type="dxa"/>
            <w:tcBorders>
              <w:top w:val="single" w:sz="4" w:space="0" w:color="auto"/>
              <w:left w:val="nil"/>
              <w:bottom w:val="single" w:sz="4" w:space="0" w:color="auto"/>
              <w:right w:val="single" w:sz="4" w:space="0" w:color="auto"/>
            </w:tcBorders>
            <w:shd w:val="clear" w:color="auto" w:fill="auto"/>
          </w:tcPr>
          <w:p w14:paraId="0B442F2C" w14:textId="77777777" w:rsidR="003F5276" w:rsidRPr="00103E0F" w:rsidRDefault="003F5276" w:rsidP="00541176">
            <w:pPr>
              <w:jc w:val="center"/>
            </w:pPr>
            <w:r w:rsidRPr="00103E0F">
              <w:t xml:space="preserve">Параметры определения соответствия </w:t>
            </w:r>
            <w:r w:rsidR="00E12436" w:rsidRPr="00103E0F">
              <w:t xml:space="preserve">потребностям </w:t>
            </w:r>
            <w:r w:rsidRPr="00103E0F">
              <w:t>Заказчика</w:t>
            </w:r>
          </w:p>
        </w:tc>
        <w:tc>
          <w:tcPr>
            <w:tcW w:w="2693" w:type="dxa"/>
            <w:tcBorders>
              <w:top w:val="single" w:sz="4" w:space="0" w:color="auto"/>
              <w:left w:val="nil"/>
              <w:bottom w:val="single" w:sz="4" w:space="0" w:color="auto"/>
              <w:right w:val="single" w:sz="4" w:space="0" w:color="auto"/>
            </w:tcBorders>
          </w:tcPr>
          <w:p w14:paraId="51D25FA9" w14:textId="77777777" w:rsidR="003F5276" w:rsidRPr="00103E0F" w:rsidRDefault="003F5276" w:rsidP="00541176">
            <w:pPr>
              <w:jc w:val="center"/>
            </w:pPr>
            <w:r w:rsidRPr="00103E0F">
              <w:t>Соответствие ГОСТ</w:t>
            </w:r>
          </w:p>
        </w:tc>
      </w:tr>
      <w:tr w:rsidR="003F5276" w:rsidRPr="00103E0F" w14:paraId="62B8243D" w14:textId="77777777" w:rsidTr="00E52574">
        <w:trPr>
          <w:trHeight w:val="97"/>
          <w:jc w:val="center"/>
        </w:trPr>
        <w:tc>
          <w:tcPr>
            <w:tcW w:w="872" w:type="dxa"/>
            <w:tcBorders>
              <w:top w:val="single" w:sz="4" w:space="0" w:color="auto"/>
              <w:left w:val="single" w:sz="4" w:space="0" w:color="auto"/>
              <w:bottom w:val="single" w:sz="4" w:space="0" w:color="auto"/>
              <w:right w:val="single" w:sz="4" w:space="0" w:color="auto"/>
            </w:tcBorders>
            <w:shd w:val="clear" w:color="auto" w:fill="auto"/>
            <w:noWrap/>
          </w:tcPr>
          <w:p w14:paraId="102E73C7" w14:textId="77777777" w:rsidR="003F5276" w:rsidRPr="00103E0F" w:rsidRDefault="003F5276" w:rsidP="00541176">
            <w:pPr>
              <w:jc w:val="center"/>
            </w:pPr>
            <w:r w:rsidRPr="00103E0F">
              <w:t>1</w:t>
            </w:r>
          </w:p>
        </w:tc>
        <w:tc>
          <w:tcPr>
            <w:tcW w:w="3347" w:type="dxa"/>
            <w:tcBorders>
              <w:top w:val="single" w:sz="4" w:space="0" w:color="auto"/>
              <w:left w:val="nil"/>
              <w:bottom w:val="single" w:sz="4" w:space="0" w:color="auto"/>
              <w:right w:val="single" w:sz="4" w:space="0" w:color="auto"/>
            </w:tcBorders>
            <w:shd w:val="clear" w:color="auto" w:fill="auto"/>
          </w:tcPr>
          <w:p w14:paraId="611C4726" w14:textId="77777777" w:rsidR="003F5276" w:rsidRPr="00103E0F" w:rsidRDefault="003F5276" w:rsidP="00541176">
            <w:pPr>
              <w:jc w:val="center"/>
            </w:pPr>
            <w:r w:rsidRPr="00103E0F">
              <w:t>2</w:t>
            </w:r>
          </w:p>
        </w:tc>
        <w:tc>
          <w:tcPr>
            <w:tcW w:w="2977" w:type="dxa"/>
            <w:tcBorders>
              <w:top w:val="single" w:sz="4" w:space="0" w:color="auto"/>
              <w:left w:val="nil"/>
              <w:bottom w:val="single" w:sz="4" w:space="0" w:color="auto"/>
              <w:right w:val="single" w:sz="4" w:space="0" w:color="auto"/>
            </w:tcBorders>
            <w:shd w:val="clear" w:color="auto" w:fill="auto"/>
          </w:tcPr>
          <w:p w14:paraId="14E25CF1" w14:textId="77777777" w:rsidR="003F5276" w:rsidRPr="00103E0F" w:rsidRDefault="003F5276" w:rsidP="00541176">
            <w:pPr>
              <w:jc w:val="center"/>
            </w:pPr>
            <w:r w:rsidRPr="00103E0F">
              <w:t>3</w:t>
            </w:r>
          </w:p>
        </w:tc>
        <w:tc>
          <w:tcPr>
            <w:tcW w:w="2693" w:type="dxa"/>
            <w:tcBorders>
              <w:top w:val="single" w:sz="4" w:space="0" w:color="auto"/>
              <w:left w:val="nil"/>
              <w:bottom w:val="single" w:sz="4" w:space="0" w:color="auto"/>
              <w:right w:val="single" w:sz="4" w:space="0" w:color="auto"/>
            </w:tcBorders>
          </w:tcPr>
          <w:p w14:paraId="4B143EC0" w14:textId="77777777" w:rsidR="003F5276" w:rsidRPr="00103E0F" w:rsidRDefault="003F5276" w:rsidP="00541176">
            <w:pPr>
              <w:jc w:val="center"/>
            </w:pPr>
            <w:r w:rsidRPr="00103E0F">
              <w:t>4</w:t>
            </w:r>
          </w:p>
        </w:tc>
      </w:tr>
      <w:tr w:rsidR="003F5276" w:rsidRPr="00103E0F" w14:paraId="49E2F18E" w14:textId="77777777" w:rsidTr="00E52574">
        <w:trPr>
          <w:trHeight w:val="111"/>
          <w:jc w:val="center"/>
        </w:trPr>
        <w:tc>
          <w:tcPr>
            <w:tcW w:w="872" w:type="dxa"/>
            <w:tcBorders>
              <w:top w:val="single" w:sz="4" w:space="0" w:color="auto"/>
              <w:left w:val="single" w:sz="4" w:space="0" w:color="auto"/>
              <w:bottom w:val="single" w:sz="4" w:space="0" w:color="auto"/>
              <w:right w:val="single" w:sz="4" w:space="0" w:color="auto"/>
            </w:tcBorders>
            <w:shd w:val="clear" w:color="auto" w:fill="auto"/>
            <w:noWrap/>
          </w:tcPr>
          <w:p w14:paraId="4D5325DB" w14:textId="77777777" w:rsidR="003F5276" w:rsidRPr="00103E0F" w:rsidRDefault="004E494F" w:rsidP="00541176">
            <w:pPr>
              <w:jc w:val="center"/>
            </w:pPr>
            <w:r w:rsidRPr="00103E0F">
              <w:t>2</w:t>
            </w:r>
          </w:p>
        </w:tc>
        <w:tc>
          <w:tcPr>
            <w:tcW w:w="3347" w:type="dxa"/>
            <w:tcBorders>
              <w:top w:val="single" w:sz="4" w:space="0" w:color="auto"/>
              <w:left w:val="nil"/>
              <w:bottom w:val="single" w:sz="4" w:space="0" w:color="auto"/>
              <w:right w:val="single" w:sz="4" w:space="0" w:color="auto"/>
            </w:tcBorders>
            <w:shd w:val="clear" w:color="auto" w:fill="auto"/>
          </w:tcPr>
          <w:p w14:paraId="09E01967" w14:textId="77777777" w:rsidR="003F5276" w:rsidRPr="00103E0F" w:rsidRDefault="003F5276" w:rsidP="00541176">
            <w:pPr>
              <w:rPr>
                <w:bCs/>
              </w:rPr>
            </w:pPr>
          </w:p>
        </w:tc>
        <w:tc>
          <w:tcPr>
            <w:tcW w:w="2977" w:type="dxa"/>
            <w:tcBorders>
              <w:top w:val="single" w:sz="4" w:space="0" w:color="auto"/>
              <w:left w:val="nil"/>
              <w:bottom w:val="single" w:sz="4" w:space="0" w:color="auto"/>
              <w:right w:val="single" w:sz="4" w:space="0" w:color="auto"/>
            </w:tcBorders>
            <w:shd w:val="clear" w:color="auto" w:fill="auto"/>
          </w:tcPr>
          <w:p w14:paraId="753B4BE6" w14:textId="77777777" w:rsidR="003F5276" w:rsidRPr="00103E0F" w:rsidRDefault="003F5276" w:rsidP="00541176"/>
        </w:tc>
        <w:tc>
          <w:tcPr>
            <w:tcW w:w="2693" w:type="dxa"/>
            <w:tcBorders>
              <w:top w:val="single" w:sz="4" w:space="0" w:color="auto"/>
              <w:left w:val="nil"/>
              <w:bottom w:val="single" w:sz="4" w:space="0" w:color="auto"/>
              <w:right w:val="single" w:sz="4" w:space="0" w:color="auto"/>
            </w:tcBorders>
          </w:tcPr>
          <w:p w14:paraId="7EDB9B54" w14:textId="77777777" w:rsidR="003F5276" w:rsidRPr="00103E0F" w:rsidRDefault="003F5276" w:rsidP="00541176"/>
        </w:tc>
      </w:tr>
      <w:tr w:rsidR="004E3536" w:rsidRPr="00103E0F" w14:paraId="75EBE315" w14:textId="77777777" w:rsidTr="00E52574">
        <w:trPr>
          <w:trHeight w:val="111"/>
          <w:jc w:val="center"/>
        </w:trPr>
        <w:tc>
          <w:tcPr>
            <w:tcW w:w="872" w:type="dxa"/>
            <w:tcBorders>
              <w:top w:val="single" w:sz="4" w:space="0" w:color="auto"/>
              <w:left w:val="single" w:sz="4" w:space="0" w:color="auto"/>
              <w:bottom w:val="single" w:sz="4" w:space="0" w:color="auto"/>
              <w:right w:val="single" w:sz="4" w:space="0" w:color="auto"/>
            </w:tcBorders>
            <w:shd w:val="clear" w:color="auto" w:fill="auto"/>
            <w:noWrap/>
          </w:tcPr>
          <w:p w14:paraId="2259C129" w14:textId="77777777" w:rsidR="004E3536" w:rsidRPr="00103E0F" w:rsidRDefault="004E494F" w:rsidP="00541176">
            <w:pPr>
              <w:jc w:val="center"/>
            </w:pPr>
            <w:r w:rsidRPr="00103E0F">
              <w:t>…</w:t>
            </w:r>
          </w:p>
        </w:tc>
        <w:tc>
          <w:tcPr>
            <w:tcW w:w="3347" w:type="dxa"/>
            <w:tcBorders>
              <w:top w:val="single" w:sz="4" w:space="0" w:color="auto"/>
              <w:left w:val="nil"/>
              <w:bottom w:val="single" w:sz="4" w:space="0" w:color="auto"/>
              <w:right w:val="single" w:sz="4" w:space="0" w:color="auto"/>
            </w:tcBorders>
            <w:shd w:val="clear" w:color="auto" w:fill="auto"/>
          </w:tcPr>
          <w:p w14:paraId="6853FCF0" w14:textId="77777777" w:rsidR="004E3536" w:rsidRPr="00103E0F" w:rsidRDefault="004E3536" w:rsidP="00541176">
            <w:pPr>
              <w:rPr>
                <w:bCs/>
              </w:rPr>
            </w:pPr>
          </w:p>
        </w:tc>
        <w:tc>
          <w:tcPr>
            <w:tcW w:w="2977" w:type="dxa"/>
            <w:tcBorders>
              <w:top w:val="single" w:sz="4" w:space="0" w:color="auto"/>
              <w:left w:val="nil"/>
              <w:bottom w:val="single" w:sz="4" w:space="0" w:color="auto"/>
              <w:right w:val="single" w:sz="4" w:space="0" w:color="auto"/>
            </w:tcBorders>
            <w:shd w:val="clear" w:color="auto" w:fill="auto"/>
          </w:tcPr>
          <w:p w14:paraId="791B621E" w14:textId="77777777" w:rsidR="004E3536" w:rsidRPr="00103E0F" w:rsidRDefault="004E3536" w:rsidP="00541176"/>
        </w:tc>
        <w:tc>
          <w:tcPr>
            <w:tcW w:w="2693" w:type="dxa"/>
            <w:tcBorders>
              <w:top w:val="single" w:sz="4" w:space="0" w:color="auto"/>
              <w:left w:val="nil"/>
              <w:bottom w:val="single" w:sz="4" w:space="0" w:color="auto"/>
              <w:right w:val="single" w:sz="4" w:space="0" w:color="auto"/>
            </w:tcBorders>
          </w:tcPr>
          <w:p w14:paraId="2A901E6C" w14:textId="77777777" w:rsidR="004E3536" w:rsidRPr="00103E0F" w:rsidRDefault="004E3536" w:rsidP="00541176"/>
        </w:tc>
      </w:tr>
      <w:tr w:rsidR="004E3536" w:rsidRPr="00103E0F" w14:paraId="533C56BB" w14:textId="77777777" w:rsidTr="00E52574">
        <w:trPr>
          <w:trHeight w:val="111"/>
          <w:jc w:val="center"/>
        </w:trPr>
        <w:tc>
          <w:tcPr>
            <w:tcW w:w="872" w:type="dxa"/>
            <w:tcBorders>
              <w:top w:val="single" w:sz="4" w:space="0" w:color="auto"/>
              <w:left w:val="single" w:sz="4" w:space="0" w:color="auto"/>
              <w:bottom w:val="single" w:sz="4" w:space="0" w:color="auto"/>
              <w:right w:val="single" w:sz="4" w:space="0" w:color="auto"/>
            </w:tcBorders>
            <w:shd w:val="clear" w:color="auto" w:fill="auto"/>
            <w:noWrap/>
          </w:tcPr>
          <w:p w14:paraId="75739243" w14:textId="77777777" w:rsidR="004E3536" w:rsidRPr="00103E0F" w:rsidRDefault="004E3536" w:rsidP="00541176">
            <w:pPr>
              <w:jc w:val="center"/>
            </w:pPr>
          </w:p>
        </w:tc>
        <w:tc>
          <w:tcPr>
            <w:tcW w:w="3347" w:type="dxa"/>
            <w:tcBorders>
              <w:top w:val="single" w:sz="4" w:space="0" w:color="auto"/>
              <w:left w:val="nil"/>
              <w:bottom w:val="single" w:sz="4" w:space="0" w:color="auto"/>
              <w:right w:val="single" w:sz="4" w:space="0" w:color="auto"/>
            </w:tcBorders>
            <w:shd w:val="clear" w:color="auto" w:fill="auto"/>
          </w:tcPr>
          <w:p w14:paraId="6DBF1B6F" w14:textId="77777777" w:rsidR="004E3536" w:rsidRPr="00103E0F" w:rsidRDefault="004E3536" w:rsidP="00541176">
            <w:pPr>
              <w:rPr>
                <w:bCs/>
              </w:rPr>
            </w:pPr>
          </w:p>
        </w:tc>
        <w:tc>
          <w:tcPr>
            <w:tcW w:w="2977" w:type="dxa"/>
            <w:tcBorders>
              <w:top w:val="single" w:sz="4" w:space="0" w:color="auto"/>
              <w:left w:val="nil"/>
              <w:bottom w:val="single" w:sz="4" w:space="0" w:color="auto"/>
              <w:right w:val="single" w:sz="4" w:space="0" w:color="auto"/>
            </w:tcBorders>
            <w:shd w:val="clear" w:color="auto" w:fill="auto"/>
          </w:tcPr>
          <w:p w14:paraId="578C5E58" w14:textId="77777777" w:rsidR="004E3536" w:rsidRPr="00103E0F" w:rsidRDefault="004E3536" w:rsidP="00541176"/>
        </w:tc>
        <w:tc>
          <w:tcPr>
            <w:tcW w:w="2693" w:type="dxa"/>
            <w:tcBorders>
              <w:top w:val="single" w:sz="4" w:space="0" w:color="auto"/>
              <w:left w:val="nil"/>
              <w:bottom w:val="single" w:sz="4" w:space="0" w:color="auto"/>
              <w:right w:val="single" w:sz="4" w:space="0" w:color="auto"/>
            </w:tcBorders>
          </w:tcPr>
          <w:p w14:paraId="3F0C3AE6" w14:textId="77777777" w:rsidR="004E3536" w:rsidRPr="00103E0F" w:rsidRDefault="004E3536" w:rsidP="00541176"/>
        </w:tc>
      </w:tr>
      <w:tr w:rsidR="004E3536" w:rsidRPr="00103E0F" w14:paraId="2D65FA52" w14:textId="77777777" w:rsidTr="00E52574">
        <w:trPr>
          <w:trHeight w:val="111"/>
          <w:jc w:val="center"/>
        </w:trPr>
        <w:tc>
          <w:tcPr>
            <w:tcW w:w="872" w:type="dxa"/>
            <w:tcBorders>
              <w:top w:val="single" w:sz="4" w:space="0" w:color="auto"/>
              <w:left w:val="single" w:sz="4" w:space="0" w:color="auto"/>
              <w:bottom w:val="single" w:sz="4" w:space="0" w:color="auto"/>
              <w:right w:val="single" w:sz="4" w:space="0" w:color="auto"/>
            </w:tcBorders>
            <w:shd w:val="clear" w:color="auto" w:fill="auto"/>
            <w:noWrap/>
          </w:tcPr>
          <w:p w14:paraId="4CD82138" w14:textId="77777777" w:rsidR="004E3536" w:rsidRPr="00103E0F" w:rsidRDefault="004E3536" w:rsidP="00541176">
            <w:pPr>
              <w:jc w:val="center"/>
            </w:pPr>
          </w:p>
        </w:tc>
        <w:tc>
          <w:tcPr>
            <w:tcW w:w="3347" w:type="dxa"/>
            <w:tcBorders>
              <w:top w:val="single" w:sz="4" w:space="0" w:color="auto"/>
              <w:left w:val="nil"/>
              <w:bottom w:val="single" w:sz="4" w:space="0" w:color="auto"/>
              <w:right w:val="single" w:sz="4" w:space="0" w:color="auto"/>
            </w:tcBorders>
            <w:shd w:val="clear" w:color="auto" w:fill="auto"/>
          </w:tcPr>
          <w:p w14:paraId="1A7F40A8" w14:textId="77777777" w:rsidR="004E3536" w:rsidRPr="00103E0F" w:rsidRDefault="004E3536" w:rsidP="00541176">
            <w:pPr>
              <w:rPr>
                <w:bCs/>
              </w:rPr>
            </w:pPr>
          </w:p>
        </w:tc>
        <w:tc>
          <w:tcPr>
            <w:tcW w:w="2977" w:type="dxa"/>
            <w:tcBorders>
              <w:top w:val="single" w:sz="4" w:space="0" w:color="auto"/>
              <w:left w:val="nil"/>
              <w:bottom w:val="single" w:sz="4" w:space="0" w:color="auto"/>
              <w:right w:val="single" w:sz="4" w:space="0" w:color="auto"/>
            </w:tcBorders>
            <w:shd w:val="clear" w:color="auto" w:fill="auto"/>
          </w:tcPr>
          <w:p w14:paraId="1EE0224F" w14:textId="77777777" w:rsidR="004E3536" w:rsidRPr="00103E0F" w:rsidRDefault="004E3536" w:rsidP="00541176"/>
        </w:tc>
        <w:tc>
          <w:tcPr>
            <w:tcW w:w="2693" w:type="dxa"/>
            <w:tcBorders>
              <w:top w:val="single" w:sz="4" w:space="0" w:color="auto"/>
              <w:left w:val="nil"/>
              <w:bottom w:val="single" w:sz="4" w:space="0" w:color="auto"/>
              <w:right w:val="single" w:sz="4" w:space="0" w:color="auto"/>
            </w:tcBorders>
          </w:tcPr>
          <w:p w14:paraId="1790E9CC" w14:textId="77777777" w:rsidR="004E3536" w:rsidRPr="00103E0F" w:rsidRDefault="004E3536" w:rsidP="00541176"/>
        </w:tc>
      </w:tr>
    </w:tbl>
    <w:p w14:paraId="3C40F302" w14:textId="77777777" w:rsidR="00A32736" w:rsidRPr="00103E0F" w:rsidRDefault="00A32736" w:rsidP="00541176">
      <w:pPr>
        <w:shd w:val="clear" w:color="auto" w:fill="FFFFFF"/>
        <w:tabs>
          <w:tab w:val="left" w:pos="1243"/>
        </w:tabs>
        <w:ind w:firstLine="708"/>
        <w:jc w:val="both"/>
        <w:rPr>
          <w:sz w:val="16"/>
          <w:szCs w:val="16"/>
        </w:rPr>
      </w:pPr>
    </w:p>
    <w:p w14:paraId="22B757B0" w14:textId="77777777" w:rsidR="003F5276" w:rsidRPr="00103E0F" w:rsidRDefault="00C23A0C" w:rsidP="00E52574">
      <w:pPr>
        <w:shd w:val="clear" w:color="auto" w:fill="FFFFFF"/>
        <w:tabs>
          <w:tab w:val="left" w:pos="1134"/>
        </w:tabs>
        <w:autoSpaceDE w:val="0"/>
        <w:autoSpaceDN w:val="0"/>
        <w:adjustRightInd w:val="0"/>
        <w:ind w:firstLine="709"/>
        <w:jc w:val="both"/>
      </w:pPr>
      <w:r w:rsidRPr="00103E0F">
        <w:t>3.3. </w:t>
      </w:r>
      <w:r w:rsidR="003F5276" w:rsidRPr="00103E0F">
        <w:t xml:space="preserve">Требования к качеству </w:t>
      </w:r>
      <w:r w:rsidR="0016702B" w:rsidRPr="00103E0F">
        <w:t>Работ</w:t>
      </w:r>
      <w:r w:rsidR="003F5276" w:rsidRPr="00103E0F">
        <w:t xml:space="preserve">, требования к результатам </w:t>
      </w:r>
      <w:r w:rsidR="0016702B" w:rsidRPr="00103E0F">
        <w:t>Работ</w:t>
      </w:r>
      <w:r w:rsidR="003F5276" w:rsidRPr="00103E0F">
        <w:t xml:space="preserve"> и иные показатели, связанные с определением соответствия выполняемых </w:t>
      </w:r>
      <w:r w:rsidR="0016702B" w:rsidRPr="00103E0F">
        <w:t>Работ</w:t>
      </w:r>
      <w:r w:rsidR="003F5276" w:rsidRPr="00103E0F">
        <w:t xml:space="preserve"> потребностям Зака</w:t>
      </w:r>
      <w:r w:rsidR="00187D7A" w:rsidRPr="00103E0F">
        <w:t>зчика:</w:t>
      </w:r>
    </w:p>
    <w:p w14:paraId="6EABCB1C" w14:textId="77777777" w:rsidR="003F5276" w:rsidRPr="00103E0F" w:rsidRDefault="00BA78DE" w:rsidP="00E52574">
      <w:pPr>
        <w:shd w:val="clear" w:color="auto" w:fill="FFFFFF"/>
        <w:tabs>
          <w:tab w:val="left" w:pos="1134"/>
        </w:tabs>
        <w:autoSpaceDE w:val="0"/>
        <w:autoSpaceDN w:val="0"/>
        <w:adjustRightInd w:val="0"/>
        <w:ind w:firstLine="709"/>
        <w:jc w:val="both"/>
      </w:pPr>
      <w:r w:rsidRPr="00103E0F">
        <w:t>3.3.1. </w:t>
      </w:r>
      <w:r w:rsidR="003F5276" w:rsidRPr="00103E0F">
        <w:t>Устройство оснований и покрытий, установка бортовых камней должны быть выполнены в соответствии с требованиями СП 34.13330.201</w:t>
      </w:r>
      <w:r w:rsidR="008D08B3" w:rsidRPr="00103E0F">
        <w:t>2</w:t>
      </w:r>
      <w:r w:rsidR="00541176" w:rsidRPr="00103E0F">
        <w:t> </w:t>
      </w:r>
      <w:r w:rsidR="003F5276" w:rsidRPr="00103E0F">
        <w:t>и СП 78.13330.2012 Свод правил. «Автомобильные дороги» Актуализированная редакция СНи</w:t>
      </w:r>
      <w:r w:rsidR="00AF141E" w:rsidRPr="00103E0F">
        <w:t>П 2.05.02-85</w:t>
      </w:r>
      <w:r w:rsidR="00D25426" w:rsidRPr="00103E0F">
        <w:t xml:space="preserve"> и СНиП</w:t>
      </w:r>
      <w:r w:rsidR="00D37AD5" w:rsidRPr="00103E0F">
        <w:t> </w:t>
      </w:r>
      <w:r w:rsidR="00D25426" w:rsidRPr="00103E0F">
        <w:t>3.06.03-8</w:t>
      </w:r>
      <w:r w:rsidR="00541176" w:rsidRPr="00103E0F">
        <w:t>5. </w:t>
      </w:r>
    </w:p>
    <w:p w14:paraId="4F9BD8A6" w14:textId="77777777" w:rsidR="003F5276" w:rsidRPr="00103E0F" w:rsidRDefault="00C23A0C" w:rsidP="00E52574">
      <w:pPr>
        <w:shd w:val="clear" w:color="auto" w:fill="FFFFFF"/>
        <w:tabs>
          <w:tab w:val="left" w:pos="1134"/>
        </w:tabs>
        <w:autoSpaceDE w:val="0"/>
        <w:autoSpaceDN w:val="0"/>
        <w:adjustRightInd w:val="0"/>
        <w:ind w:firstLine="709"/>
        <w:jc w:val="both"/>
      </w:pPr>
      <w:r w:rsidRPr="00103E0F">
        <w:lastRenderedPageBreak/>
        <w:t>3.3.2. </w:t>
      </w:r>
      <w:r w:rsidR="003F5276" w:rsidRPr="00103E0F">
        <w:t xml:space="preserve">Подрядчик обеспечивает постоянный контроль качества выполняемых </w:t>
      </w:r>
      <w:r w:rsidR="0016702B" w:rsidRPr="00103E0F">
        <w:t>Работ</w:t>
      </w:r>
      <w:r w:rsidR="003F5276" w:rsidRPr="00103E0F">
        <w:t>, применяемых материалов, конструкций и изделий, с привлечением аттестованных, технически оснащенных компетентных лабораторий, которые должны отвечать требованиям законодательст</w:t>
      </w:r>
      <w:r w:rsidR="00BA78DE" w:rsidRPr="00103E0F">
        <w:t>ва о техническом регулировании.</w:t>
      </w:r>
    </w:p>
    <w:p w14:paraId="28D32C4D" w14:textId="77777777" w:rsidR="00CD6ABB" w:rsidRPr="00103E0F" w:rsidRDefault="00C23A0C" w:rsidP="00E52574">
      <w:pPr>
        <w:shd w:val="clear" w:color="auto" w:fill="FFFFFF"/>
        <w:tabs>
          <w:tab w:val="left" w:pos="1134"/>
        </w:tabs>
        <w:autoSpaceDE w:val="0"/>
        <w:autoSpaceDN w:val="0"/>
        <w:adjustRightInd w:val="0"/>
        <w:ind w:firstLine="709"/>
        <w:jc w:val="both"/>
        <w:rPr>
          <w:b/>
        </w:rPr>
      </w:pPr>
      <w:r w:rsidRPr="00103E0F">
        <w:rPr>
          <w:b/>
        </w:rPr>
        <w:t>4. </w:t>
      </w:r>
      <w:r w:rsidR="00CD6ABB" w:rsidRPr="00103E0F">
        <w:rPr>
          <w:b/>
        </w:rPr>
        <w:t xml:space="preserve">Сроки выполнения </w:t>
      </w:r>
      <w:r w:rsidR="0016702B" w:rsidRPr="00103E0F">
        <w:rPr>
          <w:b/>
        </w:rPr>
        <w:t>Работ</w:t>
      </w:r>
      <w:r w:rsidR="00CD6ABB" w:rsidRPr="00103E0F">
        <w:rPr>
          <w:b/>
        </w:rPr>
        <w:t xml:space="preserve"> по Контракту.</w:t>
      </w:r>
    </w:p>
    <w:p w14:paraId="48575133" w14:textId="77777777" w:rsidR="003F5276" w:rsidRPr="00103E0F" w:rsidRDefault="00C23A0C" w:rsidP="00E52574">
      <w:pPr>
        <w:shd w:val="clear" w:color="auto" w:fill="FFFFFF"/>
        <w:tabs>
          <w:tab w:val="left" w:pos="1134"/>
        </w:tabs>
        <w:autoSpaceDE w:val="0"/>
        <w:autoSpaceDN w:val="0"/>
        <w:adjustRightInd w:val="0"/>
        <w:ind w:firstLine="709"/>
        <w:jc w:val="both"/>
      </w:pPr>
      <w:r w:rsidRPr="00103E0F">
        <w:t>4.1. </w:t>
      </w:r>
      <w:r w:rsidR="003F5276" w:rsidRPr="00103E0F">
        <w:t xml:space="preserve">Сроки выполнения Подрядчиком </w:t>
      </w:r>
      <w:r w:rsidR="0016702B" w:rsidRPr="00103E0F">
        <w:t>Работ</w:t>
      </w:r>
      <w:r w:rsidR="003F5276" w:rsidRPr="00103E0F">
        <w:t xml:space="preserve"> по Контракту:</w:t>
      </w:r>
    </w:p>
    <w:p w14:paraId="58D2F974" w14:textId="77777777" w:rsidR="008A15F5" w:rsidRPr="00103E0F" w:rsidRDefault="004E3536" w:rsidP="00E52574">
      <w:pPr>
        <w:shd w:val="clear" w:color="auto" w:fill="FFFFFF"/>
        <w:tabs>
          <w:tab w:val="left" w:pos="1134"/>
        </w:tabs>
        <w:autoSpaceDE w:val="0"/>
        <w:autoSpaceDN w:val="0"/>
        <w:adjustRightInd w:val="0"/>
        <w:ind w:firstLine="709"/>
        <w:jc w:val="both"/>
      </w:pPr>
      <w:r w:rsidRPr="00103E0F">
        <w:t>д</w:t>
      </w:r>
      <w:r w:rsidR="008A15F5" w:rsidRPr="00103E0F">
        <w:t xml:space="preserve">ата начала выполнения </w:t>
      </w:r>
      <w:r w:rsidR="0016702B" w:rsidRPr="00103E0F">
        <w:t>Работ</w:t>
      </w:r>
      <w:r w:rsidR="008A15F5" w:rsidRPr="00103E0F">
        <w:t xml:space="preserve"> – </w:t>
      </w:r>
      <w:r w:rsidR="004E494F" w:rsidRPr="00103E0F">
        <w:t>«_____» _________ 20__</w:t>
      </w:r>
      <w:r w:rsidR="00BA78DE" w:rsidRPr="00103E0F">
        <w:t xml:space="preserve">_ </w:t>
      </w:r>
      <w:r w:rsidR="00AF141E" w:rsidRPr="00103E0F">
        <w:t>г</w:t>
      </w:r>
      <w:r w:rsidR="00BA78DE" w:rsidRPr="00103E0F">
        <w:t>ода</w:t>
      </w:r>
      <w:r w:rsidR="004E494F" w:rsidRPr="00103E0F">
        <w:t xml:space="preserve"> или </w:t>
      </w:r>
      <w:r w:rsidR="008A15F5" w:rsidRPr="00103E0F">
        <w:t>дата заключения Контракта;</w:t>
      </w:r>
    </w:p>
    <w:p w14:paraId="30B8AE82" w14:textId="77777777" w:rsidR="008A15F5" w:rsidRPr="00103E0F" w:rsidRDefault="004E3536" w:rsidP="00E52574">
      <w:pPr>
        <w:shd w:val="clear" w:color="auto" w:fill="FFFFFF"/>
        <w:tabs>
          <w:tab w:val="left" w:pos="1134"/>
        </w:tabs>
        <w:autoSpaceDE w:val="0"/>
        <w:autoSpaceDN w:val="0"/>
        <w:adjustRightInd w:val="0"/>
        <w:ind w:firstLine="709"/>
        <w:jc w:val="both"/>
      </w:pPr>
      <w:r w:rsidRPr="00103E0F">
        <w:t>д</w:t>
      </w:r>
      <w:r w:rsidR="008A15F5" w:rsidRPr="00103E0F">
        <w:t xml:space="preserve">ата окончания выполнения </w:t>
      </w:r>
      <w:r w:rsidR="0016702B" w:rsidRPr="00103E0F">
        <w:t>Работ</w:t>
      </w:r>
      <w:r w:rsidR="00375781" w:rsidRPr="00103E0F">
        <w:t xml:space="preserve"> на Объекте</w:t>
      </w:r>
      <w:r w:rsidR="008A15F5" w:rsidRPr="00103E0F">
        <w:t xml:space="preserve"> (до данной даты результат </w:t>
      </w:r>
      <w:r w:rsidR="0016702B" w:rsidRPr="00103E0F">
        <w:t>Работ</w:t>
      </w:r>
      <w:r w:rsidR="008A15F5" w:rsidRPr="00103E0F">
        <w:t xml:space="preserve"> должен быть передан</w:t>
      </w:r>
      <w:r w:rsidR="00D25426" w:rsidRPr="00103E0F">
        <w:t xml:space="preserve"> Заказчику</w:t>
      </w:r>
      <w:r w:rsidR="008A15F5" w:rsidRPr="00103E0F">
        <w:t xml:space="preserve">) </w:t>
      </w:r>
      <w:r w:rsidR="00D25426" w:rsidRPr="00103E0F">
        <w:t>–</w:t>
      </w:r>
      <w:r w:rsidR="008A15F5" w:rsidRPr="00103E0F">
        <w:t xml:space="preserve"> </w:t>
      </w:r>
      <w:r w:rsidR="00AF141E" w:rsidRPr="00103E0F">
        <w:t>«_____» _________ 20__г</w:t>
      </w:r>
      <w:r w:rsidR="00BA78DE" w:rsidRPr="00103E0F">
        <w:t>ода</w:t>
      </w:r>
      <w:r w:rsidR="00AF141E" w:rsidRPr="00103E0F">
        <w:t>.</w:t>
      </w:r>
    </w:p>
    <w:p w14:paraId="380B8320" w14:textId="77777777" w:rsidR="009B076C" w:rsidRPr="00103E0F" w:rsidRDefault="00A71745" w:rsidP="00BA78DE">
      <w:pPr>
        <w:shd w:val="clear" w:color="auto" w:fill="FFFFFF"/>
        <w:tabs>
          <w:tab w:val="left" w:pos="1134"/>
        </w:tabs>
        <w:autoSpaceDE w:val="0"/>
        <w:autoSpaceDN w:val="0"/>
        <w:adjustRightInd w:val="0"/>
        <w:ind w:firstLine="709"/>
        <w:jc w:val="both"/>
      </w:pPr>
      <w:r w:rsidRPr="00103E0F">
        <w:t>Р</w:t>
      </w:r>
      <w:r w:rsidR="009B076C" w:rsidRPr="00103E0F">
        <w:t xml:space="preserve">аботы по строительству/реконструкции Объекта должны быть завершены </w:t>
      </w:r>
      <w:r w:rsidR="00C87F09" w:rsidRPr="00103E0F">
        <w:t xml:space="preserve">Подрядчиком за </w:t>
      </w:r>
      <w:r w:rsidR="00BA78DE" w:rsidRPr="00103E0F">
        <w:t>_</w:t>
      </w:r>
      <w:r w:rsidR="004E494F" w:rsidRPr="00103E0F">
        <w:t>__</w:t>
      </w:r>
      <w:r w:rsidR="00C87F09" w:rsidRPr="00103E0F">
        <w:t xml:space="preserve"> (</w:t>
      </w:r>
      <w:r w:rsidR="004E494F" w:rsidRPr="00103E0F">
        <w:t>_</w:t>
      </w:r>
      <w:r w:rsidR="00BA78DE" w:rsidRPr="00103E0F">
        <w:t>__</w:t>
      </w:r>
      <w:r w:rsidR="004E494F" w:rsidRPr="00103E0F">
        <w:t>___</w:t>
      </w:r>
      <w:r w:rsidR="00C87F09" w:rsidRPr="00103E0F">
        <w:t xml:space="preserve">) </w:t>
      </w:r>
      <w:r w:rsidR="004E494F" w:rsidRPr="00103E0F">
        <w:t>_</w:t>
      </w:r>
      <w:r w:rsidR="00BA78DE" w:rsidRPr="00103E0F">
        <w:t>_</w:t>
      </w:r>
      <w:r w:rsidR="004E494F" w:rsidRPr="00103E0F">
        <w:t>____</w:t>
      </w:r>
      <w:r w:rsidR="00C87F09" w:rsidRPr="00103E0F">
        <w:t xml:space="preserve"> дней до даты передачи результата </w:t>
      </w:r>
      <w:r w:rsidR="0016702B" w:rsidRPr="00103E0F">
        <w:t>Работ</w:t>
      </w:r>
      <w:r w:rsidR="00C87F09" w:rsidRPr="00103E0F">
        <w:t>, указанной в настоящем пункте.</w:t>
      </w:r>
    </w:p>
    <w:p w14:paraId="2CB22A8F" w14:textId="77777777" w:rsidR="00621BE1" w:rsidRPr="00103E0F" w:rsidRDefault="003F5276" w:rsidP="00E52574">
      <w:pPr>
        <w:shd w:val="clear" w:color="auto" w:fill="FFFFFF"/>
        <w:tabs>
          <w:tab w:val="left" w:pos="1134"/>
        </w:tabs>
        <w:autoSpaceDE w:val="0"/>
        <w:autoSpaceDN w:val="0"/>
        <w:adjustRightInd w:val="0"/>
        <w:ind w:firstLine="709"/>
        <w:jc w:val="both"/>
      </w:pPr>
      <w:r w:rsidRPr="00103E0F">
        <w:t xml:space="preserve">Объемы и сроки выполнения </w:t>
      </w:r>
      <w:r w:rsidR="0016702B" w:rsidRPr="00103E0F">
        <w:t>Работ</w:t>
      </w:r>
      <w:r w:rsidRPr="00103E0F">
        <w:t xml:space="preserve"> определяются «Графиком </w:t>
      </w:r>
      <w:r w:rsidR="00E56F6A" w:rsidRPr="00103E0F">
        <w:t>выполнения строительно-монтажных</w:t>
      </w:r>
      <w:r w:rsidRPr="00103E0F">
        <w:t xml:space="preserve"> работ»</w:t>
      </w:r>
      <w:r w:rsidR="00EA56FC" w:rsidRPr="00103E0F">
        <w:t xml:space="preserve"> (приложение</w:t>
      </w:r>
      <w:r w:rsidR="00D13F56" w:rsidRPr="00103E0F">
        <w:t> </w:t>
      </w:r>
      <w:r w:rsidR="00EA56FC" w:rsidRPr="00103E0F">
        <w:t>№</w:t>
      </w:r>
      <w:r w:rsidR="00BA78DE" w:rsidRPr="00103E0F">
        <w:t> </w:t>
      </w:r>
      <w:r w:rsidR="00EA56FC" w:rsidRPr="00103E0F">
        <w:t>2</w:t>
      </w:r>
      <w:r w:rsidR="006153AD" w:rsidRPr="00103E0F">
        <w:t xml:space="preserve"> к Контракту</w:t>
      </w:r>
      <w:r w:rsidR="00EA56FC" w:rsidRPr="00103E0F">
        <w:t>)</w:t>
      </w:r>
      <w:r w:rsidRPr="00103E0F">
        <w:t>, являющимся неотъемлемой частью Контракта</w:t>
      </w:r>
      <w:r w:rsidR="003625DD" w:rsidRPr="00103E0F">
        <w:t>.</w:t>
      </w:r>
    </w:p>
    <w:p w14:paraId="4A1771D0" w14:textId="77777777" w:rsidR="002E516F" w:rsidRPr="00103E0F" w:rsidRDefault="00C23A0C" w:rsidP="00E52574">
      <w:pPr>
        <w:shd w:val="clear" w:color="auto" w:fill="FFFFFF"/>
        <w:tabs>
          <w:tab w:val="left" w:pos="1134"/>
        </w:tabs>
        <w:autoSpaceDE w:val="0"/>
        <w:autoSpaceDN w:val="0"/>
        <w:adjustRightInd w:val="0"/>
        <w:ind w:firstLine="709"/>
        <w:jc w:val="both"/>
      </w:pPr>
      <w:r w:rsidRPr="00103E0F">
        <w:t>4.2. </w:t>
      </w:r>
      <w:r w:rsidR="002E516F" w:rsidRPr="00103E0F">
        <w:t>Подрядчик имеет право досрочно исполнить обязательства по Контракту по</w:t>
      </w:r>
      <w:r w:rsidR="00BB0A63" w:rsidRPr="00103E0F">
        <w:t> </w:t>
      </w:r>
      <w:r w:rsidR="002E516F" w:rsidRPr="00103E0F">
        <w:t>письменному согласованию с Заказчиком</w:t>
      </w:r>
      <w:r w:rsidR="00BB0A63" w:rsidRPr="00103E0F">
        <w:t>.</w:t>
      </w:r>
    </w:p>
    <w:p w14:paraId="00760571" w14:textId="77777777" w:rsidR="002E516F" w:rsidRPr="00103E0F" w:rsidRDefault="00C23A0C" w:rsidP="00E52574">
      <w:pPr>
        <w:shd w:val="clear" w:color="auto" w:fill="FFFFFF"/>
        <w:tabs>
          <w:tab w:val="left" w:pos="1134"/>
        </w:tabs>
        <w:autoSpaceDE w:val="0"/>
        <w:autoSpaceDN w:val="0"/>
        <w:adjustRightInd w:val="0"/>
        <w:ind w:firstLine="709"/>
        <w:jc w:val="both"/>
        <w:rPr>
          <w:b/>
        </w:rPr>
      </w:pPr>
      <w:r w:rsidRPr="00103E0F">
        <w:rPr>
          <w:b/>
        </w:rPr>
        <w:t>5. </w:t>
      </w:r>
      <w:r w:rsidR="00EB0A4F" w:rsidRPr="00103E0F">
        <w:rPr>
          <w:b/>
        </w:rPr>
        <w:t>Гарантийные обязательства.</w:t>
      </w:r>
    </w:p>
    <w:p w14:paraId="4ABB8176" w14:textId="77777777" w:rsidR="00A45AE5" w:rsidRPr="00103E0F" w:rsidRDefault="00C23A0C" w:rsidP="00E52574">
      <w:pPr>
        <w:shd w:val="clear" w:color="auto" w:fill="FFFFFF"/>
        <w:tabs>
          <w:tab w:val="left" w:pos="1134"/>
        </w:tabs>
        <w:autoSpaceDE w:val="0"/>
        <w:autoSpaceDN w:val="0"/>
        <w:adjustRightInd w:val="0"/>
        <w:ind w:firstLine="709"/>
        <w:jc w:val="both"/>
      </w:pPr>
      <w:r w:rsidRPr="00103E0F">
        <w:t>5.1. </w:t>
      </w:r>
      <w:r w:rsidR="000B017A" w:rsidRPr="00103E0F">
        <w:t xml:space="preserve">Гарантии качества распространяются на Объект и все его конструктивные элементы, </w:t>
      </w:r>
      <w:r w:rsidR="0016702B" w:rsidRPr="00103E0F">
        <w:t>Работ</w:t>
      </w:r>
      <w:r w:rsidR="000B017A" w:rsidRPr="00103E0F">
        <w:t>ы, выполненные Подрядчиком и субподрядчиками по настоящему Контракту. Гарантийные обязательства оформляются в виде паспорта в составе акта приемочной комиссии о приемке законченной строительством/реконструкцией</w:t>
      </w:r>
      <w:r w:rsidR="00541176" w:rsidRPr="00103E0F">
        <w:t xml:space="preserve"> </w:t>
      </w:r>
      <w:r w:rsidR="000B017A" w:rsidRPr="00103E0F">
        <w:t>автомобильной дороги</w:t>
      </w:r>
      <w:r w:rsidR="00A45AE5" w:rsidRPr="00103E0F">
        <w:t>.</w:t>
      </w:r>
    </w:p>
    <w:p w14:paraId="16627BAA" w14:textId="77777777" w:rsidR="000B017A" w:rsidRPr="00103E0F" w:rsidRDefault="00C23A0C" w:rsidP="00E52574">
      <w:pPr>
        <w:shd w:val="clear" w:color="auto" w:fill="FFFFFF"/>
        <w:tabs>
          <w:tab w:val="left" w:pos="1134"/>
        </w:tabs>
        <w:autoSpaceDE w:val="0"/>
        <w:autoSpaceDN w:val="0"/>
        <w:adjustRightInd w:val="0"/>
        <w:ind w:firstLine="709"/>
        <w:jc w:val="both"/>
      </w:pPr>
      <w:r w:rsidRPr="00103E0F">
        <w:t>5.2. </w:t>
      </w:r>
      <w:r w:rsidR="000B017A" w:rsidRPr="00103E0F">
        <w:t xml:space="preserve">Датой окончания выполнения </w:t>
      </w:r>
      <w:r w:rsidR="0016702B" w:rsidRPr="00103E0F">
        <w:t>Работ</w:t>
      </w:r>
      <w:r w:rsidR="00187D7A" w:rsidRPr="00103E0F">
        <w:t xml:space="preserve"> на Объекте</w:t>
      </w:r>
      <w:r w:rsidR="000B017A" w:rsidRPr="00103E0F">
        <w:t xml:space="preserve"> считается дата подписания акта приемочной комиссии о приемке законченной строительством/реконструкцией автомобильной дороги. С этой даты начинается гарантийный срок. Гарантийный срок устанавливается:</w:t>
      </w:r>
    </w:p>
    <w:p w14:paraId="5B2EE7FF" w14:textId="77777777" w:rsidR="004E494F" w:rsidRPr="00103E0F" w:rsidRDefault="004E494F" w:rsidP="00E52574">
      <w:pPr>
        <w:shd w:val="clear" w:color="auto" w:fill="FFFFFF"/>
        <w:tabs>
          <w:tab w:val="left" w:pos="1134"/>
        </w:tabs>
        <w:autoSpaceDE w:val="0"/>
        <w:autoSpaceDN w:val="0"/>
        <w:adjustRightInd w:val="0"/>
        <w:ind w:firstLine="709"/>
        <w:jc w:val="both"/>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8"/>
        <w:gridCol w:w="4821"/>
      </w:tblGrid>
      <w:tr w:rsidR="004E494F" w:rsidRPr="00103E0F" w14:paraId="1567989C" w14:textId="77777777" w:rsidTr="00AC0DBA">
        <w:trPr>
          <w:jc w:val="center"/>
        </w:trPr>
        <w:tc>
          <w:tcPr>
            <w:tcW w:w="5068" w:type="dxa"/>
            <w:shd w:val="clear" w:color="auto" w:fill="auto"/>
          </w:tcPr>
          <w:p w14:paraId="3187072A" w14:textId="77777777" w:rsidR="004E494F" w:rsidRPr="00103E0F" w:rsidRDefault="004E494F" w:rsidP="00541176">
            <w:pPr>
              <w:tabs>
                <w:tab w:val="left" w:pos="1134"/>
              </w:tabs>
              <w:jc w:val="center"/>
            </w:pPr>
            <w:r w:rsidRPr="00103E0F">
              <w:t xml:space="preserve">Наименование вида </w:t>
            </w:r>
            <w:r w:rsidR="0016702B" w:rsidRPr="00103E0F">
              <w:t>Работ</w:t>
            </w:r>
          </w:p>
        </w:tc>
        <w:tc>
          <w:tcPr>
            <w:tcW w:w="4821" w:type="dxa"/>
            <w:shd w:val="clear" w:color="auto" w:fill="auto"/>
          </w:tcPr>
          <w:p w14:paraId="242AB4D2" w14:textId="77777777" w:rsidR="004E494F" w:rsidRPr="00103E0F" w:rsidRDefault="004E494F" w:rsidP="00541176">
            <w:pPr>
              <w:tabs>
                <w:tab w:val="left" w:pos="1134"/>
              </w:tabs>
              <w:jc w:val="center"/>
            </w:pPr>
            <w:r w:rsidRPr="00103E0F">
              <w:t>Гарантийный срок</w:t>
            </w:r>
          </w:p>
        </w:tc>
      </w:tr>
      <w:tr w:rsidR="004E494F" w:rsidRPr="00103E0F" w14:paraId="5D3D225A" w14:textId="77777777" w:rsidTr="00AC0DBA">
        <w:trPr>
          <w:jc w:val="center"/>
        </w:trPr>
        <w:tc>
          <w:tcPr>
            <w:tcW w:w="5068" w:type="dxa"/>
            <w:shd w:val="clear" w:color="auto" w:fill="auto"/>
          </w:tcPr>
          <w:p w14:paraId="4256549D" w14:textId="77777777" w:rsidR="004E494F" w:rsidRPr="00103E0F" w:rsidRDefault="004E494F" w:rsidP="00541176">
            <w:pPr>
              <w:tabs>
                <w:tab w:val="left" w:pos="1134"/>
              </w:tabs>
              <w:jc w:val="both"/>
            </w:pPr>
          </w:p>
        </w:tc>
        <w:tc>
          <w:tcPr>
            <w:tcW w:w="4821" w:type="dxa"/>
            <w:shd w:val="clear" w:color="auto" w:fill="auto"/>
          </w:tcPr>
          <w:p w14:paraId="04F8F0DE" w14:textId="77777777" w:rsidR="004E494F" w:rsidRPr="00103E0F" w:rsidRDefault="004E494F" w:rsidP="00541176">
            <w:pPr>
              <w:tabs>
                <w:tab w:val="left" w:pos="1134"/>
              </w:tabs>
              <w:jc w:val="both"/>
            </w:pPr>
          </w:p>
        </w:tc>
      </w:tr>
      <w:tr w:rsidR="004E494F" w:rsidRPr="00103E0F" w14:paraId="0423E49E" w14:textId="77777777" w:rsidTr="00AC0DBA">
        <w:trPr>
          <w:jc w:val="center"/>
        </w:trPr>
        <w:tc>
          <w:tcPr>
            <w:tcW w:w="5068" w:type="dxa"/>
            <w:shd w:val="clear" w:color="auto" w:fill="auto"/>
          </w:tcPr>
          <w:p w14:paraId="0D5BCF42" w14:textId="77777777" w:rsidR="004E494F" w:rsidRPr="00103E0F" w:rsidRDefault="004E494F" w:rsidP="00541176">
            <w:pPr>
              <w:tabs>
                <w:tab w:val="left" w:pos="1134"/>
              </w:tabs>
              <w:jc w:val="both"/>
            </w:pPr>
          </w:p>
        </w:tc>
        <w:tc>
          <w:tcPr>
            <w:tcW w:w="4821" w:type="dxa"/>
            <w:shd w:val="clear" w:color="auto" w:fill="auto"/>
          </w:tcPr>
          <w:p w14:paraId="162AD46C" w14:textId="77777777" w:rsidR="004E494F" w:rsidRPr="00103E0F" w:rsidRDefault="004E494F" w:rsidP="00541176">
            <w:pPr>
              <w:tabs>
                <w:tab w:val="left" w:pos="1134"/>
              </w:tabs>
              <w:jc w:val="both"/>
            </w:pPr>
          </w:p>
        </w:tc>
      </w:tr>
      <w:tr w:rsidR="004E494F" w:rsidRPr="00103E0F" w14:paraId="4AC8278D" w14:textId="77777777" w:rsidTr="00AC0DBA">
        <w:trPr>
          <w:jc w:val="center"/>
        </w:trPr>
        <w:tc>
          <w:tcPr>
            <w:tcW w:w="5068" w:type="dxa"/>
            <w:shd w:val="clear" w:color="auto" w:fill="auto"/>
          </w:tcPr>
          <w:p w14:paraId="70062968" w14:textId="77777777" w:rsidR="004E494F" w:rsidRPr="00103E0F" w:rsidRDefault="004E494F" w:rsidP="00541176">
            <w:pPr>
              <w:tabs>
                <w:tab w:val="left" w:pos="1134"/>
              </w:tabs>
              <w:jc w:val="both"/>
            </w:pPr>
          </w:p>
        </w:tc>
        <w:tc>
          <w:tcPr>
            <w:tcW w:w="4821" w:type="dxa"/>
            <w:shd w:val="clear" w:color="auto" w:fill="auto"/>
          </w:tcPr>
          <w:p w14:paraId="376F7AD6" w14:textId="77777777" w:rsidR="004E494F" w:rsidRPr="00103E0F" w:rsidRDefault="004E494F" w:rsidP="00541176">
            <w:pPr>
              <w:tabs>
                <w:tab w:val="left" w:pos="1134"/>
              </w:tabs>
              <w:jc w:val="both"/>
            </w:pPr>
          </w:p>
        </w:tc>
      </w:tr>
      <w:tr w:rsidR="004E494F" w:rsidRPr="00103E0F" w14:paraId="305DBBF9" w14:textId="77777777" w:rsidTr="00AC0DBA">
        <w:trPr>
          <w:jc w:val="center"/>
        </w:trPr>
        <w:tc>
          <w:tcPr>
            <w:tcW w:w="5068" w:type="dxa"/>
            <w:shd w:val="clear" w:color="auto" w:fill="auto"/>
          </w:tcPr>
          <w:p w14:paraId="7BA234D2" w14:textId="77777777" w:rsidR="004E494F" w:rsidRPr="00103E0F" w:rsidRDefault="004E494F" w:rsidP="00541176">
            <w:pPr>
              <w:tabs>
                <w:tab w:val="left" w:pos="1134"/>
              </w:tabs>
              <w:jc w:val="both"/>
            </w:pPr>
          </w:p>
        </w:tc>
        <w:tc>
          <w:tcPr>
            <w:tcW w:w="4821" w:type="dxa"/>
            <w:shd w:val="clear" w:color="auto" w:fill="auto"/>
          </w:tcPr>
          <w:p w14:paraId="18D14C03" w14:textId="77777777" w:rsidR="004E494F" w:rsidRPr="00103E0F" w:rsidRDefault="004E494F" w:rsidP="00541176">
            <w:pPr>
              <w:tabs>
                <w:tab w:val="left" w:pos="1134"/>
              </w:tabs>
              <w:jc w:val="both"/>
            </w:pPr>
          </w:p>
        </w:tc>
      </w:tr>
    </w:tbl>
    <w:p w14:paraId="170111BB" w14:textId="77777777" w:rsidR="00BB0A63" w:rsidRPr="00103E0F" w:rsidRDefault="00BB0A63" w:rsidP="00AC0DBA">
      <w:pPr>
        <w:shd w:val="clear" w:color="auto" w:fill="FFFFFF"/>
        <w:tabs>
          <w:tab w:val="left" w:pos="1134"/>
        </w:tabs>
        <w:autoSpaceDE w:val="0"/>
        <w:autoSpaceDN w:val="0"/>
        <w:adjustRightInd w:val="0"/>
        <w:ind w:firstLine="709"/>
        <w:jc w:val="both"/>
        <w:rPr>
          <w:sz w:val="16"/>
          <w:szCs w:val="16"/>
        </w:rPr>
      </w:pPr>
    </w:p>
    <w:p w14:paraId="1F11F758" w14:textId="77777777" w:rsidR="000B017A" w:rsidRPr="00103E0F" w:rsidRDefault="00C23A0C" w:rsidP="00AC0DBA">
      <w:pPr>
        <w:shd w:val="clear" w:color="auto" w:fill="FFFFFF"/>
        <w:tabs>
          <w:tab w:val="left" w:pos="1134"/>
        </w:tabs>
        <w:autoSpaceDE w:val="0"/>
        <w:autoSpaceDN w:val="0"/>
        <w:adjustRightInd w:val="0"/>
        <w:ind w:firstLine="709"/>
        <w:jc w:val="both"/>
      </w:pPr>
      <w:r w:rsidRPr="00103E0F">
        <w:t>5.3. </w:t>
      </w:r>
      <w:r w:rsidR="000B017A" w:rsidRPr="00103E0F">
        <w:t>Для проведения гарантийного обследования Подрядчик обязан направить своего полномочного представителя для участия в комиссии в срок, у</w:t>
      </w:r>
      <w:r w:rsidR="00BB0A63" w:rsidRPr="00103E0F">
        <w:t>казанный в извещении Заказчика.</w:t>
      </w:r>
    </w:p>
    <w:p w14:paraId="0F4ABE98" w14:textId="77777777" w:rsidR="000B017A" w:rsidRPr="00103E0F" w:rsidRDefault="00C23A0C" w:rsidP="00AC0DBA">
      <w:pPr>
        <w:shd w:val="clear" w:color="auto" w:fill="FFFFFF"/>
        <w:tabs>
          <w:tab w:val="left" w:pos="1134"/>
        </w:tabs>
        <w:autoSpaceDE w:val="0"/>
        <w:autoSpaceDN w:val="0"/>
        <w:adjustRightInd w:val="0"/>
        <w:ind w:firstLine="709"/>
        <w:jc w:val="both"/>
      </w:pPr>
      <w:r w:rsidRPr="00103E0F">
        <w:t>5.4. </w:t>
      </w:r>
      <w:r w:rsidR="000B017A" w:rsidRPr="00103E0F">
        <w:t xml:space="preserve">В случае обнаружения недостатков (дефектов) выполненных </w:t>
      </w:r>
      <w:r w:rsidR="0016702B" w:rsidRPr="00103E0F">
        <w:t>Работ</w:t>
      </w:r>
      <w:r w:rsidR="000B017A" w:rsidRPr="00103E0F">
        <w:t xml:space="preserve"> в пер</w:t>
      </w:r>
      <w:r w:rsidR="00BB0A63" w:rsidRPr="00103E0F">
        <w:t>иод действия гарантийных сроков</w:t>
      </w:r>
      <w:r w:rsidR="000B017A" w:rsidRPr="00103E0F">
        <w:t xml:space="preserve"> Подрядчик обязан устранить выявленные недостатки (дефекты), указанные в акте о выявленных недостатках (дефектах), за свой счет в согласованные с Заказчиком сроки.</w:t>
      </w:r>
    </w:p>
    <w:p w14:paraId="417E759B" w14:textId="77777777" w:rsidR="000B017A" w:rsidRPr="00103E0F" w:rsidRDefault="00C23A0C" w:rsidP="00AC0DBA">
      <w:pPr>
        <w:shd w:val="clear" w:color="auto" w:fill="FFFFFF"/>
        <w:tabs>
          <w:tab w:val="left" w:pos="1134"/>
        </w:tabs>
        <w:autoSpaceDE w:val="0"/>
        <w:autoSpaceDN w:val="0"/>
        <w:adjustRightInd w:val="0"/>
        <w:ind w:firstLine="709"/>
        <w:jc w:val="both"/>
      </w:pPr>
      <w:r w:rsidRPr="00103E0F">
        <w:t>5.5. </w:t>
      </w:r>
      <w:r w:rsidR="000B017A" w:rsidRPr="00103E0F">
        <w:t>При отказе Подрядчика от устранения недостатков (дефектов), при невыполнении гарантийных обязательств в указанные в акте о недостатках (дефектах) сроки, Заказчик имеет право поручить их исправление третьему лицу. В этом случае понесенные затраты на устранение недостатков (дефектов) взыскиваются с Подрядчика. Размер понесенных затрат определяется по государственным сметным нормам на основании акта</w:t>
      </w:r>
      <w:r w:rsidR="00FC40E4" w:rsidRPr="00103E0F">
        <w:t xml:space="preserve"> выявленных недостатков (дефектов)</w:t>
      </w:r>
      <w:r w:rsidR="000B017A" w:rsidRPr="00103E0F">
        <w:t>.</w:t>
      </w:r>
    </w:p>
    <w:p w14:paraId="2B72917A" w14:textId="77777777" w:rsidR="000B017A" w:rsidRPr="00103E0F" w:rsidRDefault="000B017A" w:rsidP="00AC0DBA">
      <w:pPr>
        <w:shd w:val="clear" w:color="auto" w:fill="FFFFFF"/>
        <w:tabs>
          <w:tab w:val="left" w:pos="1134"/>
        </w:tabs>
        <w:autoSpaceDE w:val="0"/>
        <w:autoSpaceDN w:val="0"/>
        <w:adjustRightInd w:val="0"/>
        <w:ind w:firstLine="709"/>
        <w:jc w:val="both"/>
      </w:pPr>
      <w:r w:rsidRPr="00103E0F">
        <w:t xml:space="preserve">Течение гарантийного срока прерывается на все время, на протяжении которого Объект не мог эксплуатироваться вследствие недостатков (дефектов), за которые отвечает Подрядчик. </w:t>
      </w:r>
    </w:p>
    <w:p w14:paraId="6543CAD0" w14:textId="77777777" w:rsidR="000B017A" w:rsidRPr="00103E0F" w:rsidRDefault="000B017A" w:rsidP="00AC0DBA">
      <w:pPr>
        <w:shd w:val="clear" w:color="auto" w:fill="FFFFFF"/>
        <w:tabs>
          <w:tab w:val="left" w:pos="1134"/>
        </w:tabs>
        <w:autoSpaceDE w:val="0"/>
        <w:autoSpaceDN w:val="0"/>
        <w:adjustRightInd w:val="0"/>
        <w:ind w:firstLine="709"/>
        <w:jc w:val="both"/>
      </w:pP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73"/>
        <w:gridCol w:w="896"/>
        <w:gridCol w:w="4642"/>
      </w:tblGrid>
      <w:tr w:rsidR="00AC0DBA" w:rsidRPr="00103E0F" w14:paraId="1415D7D8" w14:textId="77777777" w:rsidTr="00891C53">
        <w:trPr>
          <w:trHeight w:val="416"/>
        </w:trPr>
        <w:tc>
          <w:tcPr>
            <w:tcW w:w="4427" w:type="dxa"/>
            <w:shd w:val="clear" w:color="auto" w:fill="auto"/>
          </w:tcPr>
          <w:p w14:paraId="74C87110" w14:textId="77777777" w:rsidR="00AC0DBA" w:rsidRPr="00103E0F" w:rsidRDefault="00AC0DBA" w:rsidP="00891C53">
            <w:pPr>
              <w:jc w:val="both"/>
            </w:pPr>
            <w:r w:rsidRPr="00103E0F">
              <w:t>Заказчик:</w:t>
            </w:r>
          </w:p>
          <w:p w14:paraId="48A67B68" w14:textId="77777777" w:rsidR="00AC0DBA" w:rsidRPr="00103E0F" w:rsidRDefault="00AC0DBA" w:rsidP="00891C53">
            <w:pPr>
              <w:jc w:val="both"/>
            </w:pPr>
            <w:r w:rsidRPr="00103E0F">
              <w:t>_____________</w:t>
            </w:r>
            <w:r w:rsidR="002E2ABB" w:rsidRPr="00103E0F">
              <w:t>____</w:t>
            </w:r>
            <w:r w:rsidRPr="00103E0F">
              <w:t xml:space="preserve">__ </w:t>
            </w:r>
          </w:p>
          <w:p w14:paraId="35D923B7" w14:textId="1EDCD89D" w:rsidR="00AC0DBA" w:rsidRPr="00103E0F" w:rsidRDefault="00AC0DBA" w:rsidP="00891C53">
            <w:pPr>
              <w:jc w:val="both"/>
            </w:pPr>
            <w:r w:rsidRPr="00103E0F">
              <w:t xml:space="preserve">МП </w:t>
            </w:r>
            <w:r w:rsidR="00633C0D">
              <w:t>(при наличии)</w:t>
            </w:r>
          </w:p>
        </w:tc>
        <w:tc>
          <w:tcPr>
            <w:tcW w:w="916" w:type="dxa"/>
            <w:shd w:val="clear" w:color="auto" w:fill="auto"/>
          </w:tcPr>
          <w:p w14:paraId="663C02A3" w14:textId="77777777" w:rsidR="00AC0DBA" w:rsidRPr="00103E0F" w:rsidRDefault="00AC0DBA" w:rsidP="00891C53">
            <w:pPr>
              <w:jc w:val="both"/>
            </w:pPr>
          </w:p>
        </w:tc>
        <w:tc>
          <w:tcPr>
            <w:tcW w:w="4705" w:type="dxa"/>
            <w:shd w:val="clear" w:color="auto" w:fill="auto"/>
          </w:tcPr>
          <w:p w14:paraId="273E1B48" w14:textId="77777777" w:rsidR="00AC0DBA" w:rsidRPr="00103E0F" w:rsidRDefault="00AC0DBA" w:rsidP="00891C53">
            <w:pPr>
              <w:jc w:val="both"/>
            </w:pPr>
            <w:r w:rsidRPr="00103E0F">
              <w:t>Подрядчик:</w:t>
            </w:r>
          </w:p>
          <w:p w14:paraId="14A95A7F" w14:textId="77777777" w:rsidR="002E2ABB" w:rsidRPr="00103E0F" w:rsidRDefault="002E2ABB" w:rsidP="002E2ABB">
            <w:pPr>
              <w:jc w:val="both"/>
            </w:pPr>
            <w:r w:rsidRPr="00103E0F">
              <w:t xml:space="preserve">___________________ </w:t>
            </w:r>
          </w:p>
          <w:p w14:paraId="40017C99" w14:textId="5A107C02" w:rsidR="00AC0DBA" w:rsidRPr="00103E0F" w:rsidRDefault="00AC0DBA" w:rsidP="00891C53">
            <w:pPr>
              <w:jc w:val="both"/>
            </w:pPr>
            <w:r w:rsidRPr="00103E0F">
              <w:t>МП</w:t>
            </w:r>
            <w:r w:rsidR="00633C0D">
              <w:t xml:space="preserve"> (при наличии)</w:t>
            </w:r>
          </w:p>
        </w:tc>
      </w:tr>
    </w:tbl>
    <w:p w14:paraId="25064047" w14:textId="77777777" w:rsidR="00AC0DBA" w:rsidRPr="00103E0F" w:rsidRDefault="00AC0DBA" w:rsidP="00AC0DBA">
      <w:pPr>
        <w:shd w:val="clear" w:color="auto" w:fill="FFFFFF"/>
        <w:tabs>
          <w:tab w:val="left" w:pos="1134"/>
        </w:tabs>
        <w:autoSpaceDE w:val="0"/>
        <w:autoSpaceDN w:val="0"/>
        <w:adjustRightInd w:val="0"/>
        <w:ind w:firstLine="709"/>
        <w:jc w:val="both"/>
      </w:pPr>
    </w:p>
    <w:p w14:paraId="7BDCB037" w14:textId="77777777" w:rsidR="00AC0DBA" w:rsidRPr="00103E0F" w:rsidRDefault="00AC0DBA" w:rsidP="00AC0DBA">
      <w:pPr>
        <w:shd w:val="clear" w:color="auto" w:fill="FFFFFF"/>
        <w:tabs>
          <w:tab w:val="left" w:pos="1134"/>
        </w:tabs>
        <w:autoSpaceDE w:val="0"/>
        <w:autoSpaceDN w:val="0"/>
        <w:adjustRightInd w:val="0"/>
        <w:ind w:firstLine="709"/>
        <w:jc w:val="both"/>
      </w:pPr>
    </w:p>
    <w:p w14:paraId="5C6138AC" w14:textId="77777777" w:rsidR="00AC0DBA" w:rsidRPr="00103E0F" w:rsidRDefault="00AC0DBA" w:rsidP="00AC0DBA">
      <w:pPr>
        <w:shd w:val="clear" w:color="auto" w:fill="FFFFFF"/>
        <w:tabs>
          <w:tab w:val="left" w:pos="1134"/>
        </w:tabs>
        <w:autoSpaceDE w:val="0"/>
        <w:autoSpaceDN w:val="0"/>
        <w:adjustRightInd w:val="0"/>
        <w:ind w:firstLine="709"/>
        <w:jc w:val="both"/>
      </w:pPr>
    </w:p>
    <w:p w14:paraId="18C800B8" w14:textId="77777777" w:rsidR="00AC0DBA" w:rsidRPr="00103E0F" w:rsidRDefault="00AC0DBA" w:rsidP="00AC0DBA">
      <w:pPr>
        <w:shd w:val="clear" w:color="auto" w:fill="FFFFFF"/>
        <w:tabs>
          <w:tab w:val="left" w:pos="1134"/>
        </w:tabs>
        <w:autoSpaceDE w:val="0"/>
        <w:autoSpaceDN w:val="0"/>
        <w:adjustRightInd w:val="0"/>
        <w:ind w:firstLine="709"/>
        <w:jc w:val="both"/>
      </w:pPr>
    </w:p>
    <w:p w14:paraId="10E720CD" w14:textId="2C4DE24C" w:rsidR="00107322" w:rsidRPr="00103E0F" w:rsidRDefault="00107322" w:rsidP="00541176">
      <w:pPr>
        <w:sectPr w:rsidR="00107322" w:rsidRPr="00103E0F" w:rsidSect="009E77AA">
          <w:pgSz w:w="11906" w:h="16838" w:code="9"/>
          <w:pgMar w:top="1134" w:right="567" w:bottom="1134" w:left="1418" w:header="454" w:footer="454" w:gutter="0"/>
          <w:pgNumType w:start="1"/>
          <w:cols w:space="708"/>
          <w:titlePg/>
          <w:docGrid w:linePitch="360"/>
        </w:sectPr>
      </w:pPr>
    </w:p>
    <w:p w14:paraId="0DE203EF" w14:textId="77777777" w:rsidR="004E494F" w:rsidRPr="00103E0F" w:rsidRDefault="004E494F" w:rsidP="004C52A1">
      <w:pPr>
        <w:widowControl w:val="0"/>
        <w:tabs>
          <w:tab w:val="left" w:pos="11057"/>
        </w:tabs>
        <w:autoSpaceDE w:val="0"/>
        <w:ind w:left="10490"/>
        <w:jc w:val="center"/>
      </w:pPr>
      <w:r w:rsidRPr="00103E0F">
        <w:lastRenderedPageBreak/>
        <w:t xml:space="preserve">ПРИЛОЖЕНИЕ </w:t>
      </w:r>
      <w:r w:rsidR="006E5523" w:rsidRPr="00103E0F">
        <w:t>№ </w:t>
      </w:r>
      <w:r w:rsidRPr="00103E0F">
        <w:t>2</w:t>
      </w:r>
    </w:p>
    <w:p w14:paraId="32BDA8CA" w14:textId="77777777" w:rsidR="004E494F" w:rsidRPr="00103E0F" w:rsidRDefault="004E494F" w:rsidP="004C52A1">
      <w:pPr>
        <w:widowControl w:val="0"/>
        <w:autoSpaceDE w:val="0"/>
        <w:ind w:left="10490"/>
        <w:jc w:val="center"/>
      </w:pPr>
      <w:r w:rsidRPr="00103E0F">
        <w:t>к Контракту</w:t>
      </w:r>
    </w:p>
    <w:p w14:paraId="3101135E" w14:textId="77777777" w:rsidR="004E494F" w:rsidRPr="00103E0F" w:rsidRDefault="004E494F" w:rsidP="004C52A1">
      <w:pPr>
        <w:widowControl w:val="0"/>
        <w:autoSpaceDE w:val="0"/>
        <w:ind w:left="10490"/>
        <w:jc w:val="center"/>
      </w:pPr>
      <w:r w:rsidRPr="00103E0F">
        <w:t>от «__» _________ 20__ г. №____</w:t>
      </w:r>
    </w:p>
    <w:tbl>
      <w:tblPr>
        <w:tblW w:w="15713" w:type="dxa"/>
        <w:jc w:val="center"/>
        <w:tblLayout w:type="fixed"/>
        <w:tblLook w:val="0000" w:firstRow="0" w:lastRow="0" w:firstColumn="0" w:lastColumn="0" w:noHBand="0" w:noVBand="0"/>
      </w:tblPr>
      <w:tblGrid>
        <w:gridCol w:w="592"/>
        <w:gridCol w:w="2085"/>
        <w:gridCol w:w="4127"/>
        <w:gridCol w:w="1912"/>
        <w:gridCol w:w="1811"/>
        <w:gridCol w:w="1701"/>
        <w:gridCol w:w="1752"/>
        <w:gridCol w:w="1733"/>
      </w:tblGrid>
      <w:tr w:rsidR="00A8409A" w:rsidRPr="00103E0F" w14:paraId="47D381FB" w14:textId="77777777" w:rsidTr="007B74EE">
        <w:trPr>
          <w:trHeight w:val="332"/>
          <w:jc w:val="center"/>
        </w:trPr>
        <w:tc>
          <w:tcPr>
            <w:tcW w:w="15713" w:type="dxa"/>
            <w:gridSpan w:val="8"/>
            <w:noWrap/>
          </w:tcPr>
          <w:p w14:paraId="1150C9A7" w14:textId="77777777" w:rsidR="00A8409A" w:rsidRPr="00103E0F" w:rsidRDefault="00A8409A" w:rsidP="004C52A1">
            <w:pPr>
              <w:jc w:val="center"/>
              <w:rPr>
                <w:b/>
              </w:rPr>
            </w:pPr>
          </w:p>
          <w:p w14:paraId="6354D09A" w14:textId="77777777" w:rsidR="00A8409A" w:rsidRPr="00103E0F" w:rsidRDefault="00A8409A" w:rsidP="004C52A1">
            <w:pPr>
              <w:jc w:val="center"/>
              <w:rPr>
                <w:b/>
                <w:bCs/>
              </w:rPr>
            </w:pPr>
            <w:r w:rsidRPr="00103E0F">
              <w:rPr>
                <w:b/>
              </w:rPr>
              <w:t>ГРАФИК ВЫПОЛНЕНИЯ СТРОИТЕЛЬНО-МОНТАЖНЫХ РАБОТ</w:t>
            </w:r>
          </w:p>
        </w:tc>
      </w:tr>
      <w:tr w:rsidR="00A8409A" w:rsidRPr="00103E0F" w14:paraId="4468FB76" w14:textId="77777777" w:rsidTr="007B74EE">
        <w:trPr>
          <w:trHeight w:val="189"/>
          <w:jc w:val="center"/>
        </w:trPr>
        <w:tc>
          <w:tcPr>
            <w:tcW w:w="15713" w:type="dxa"/>
            <w:gridSpan w:val="8"/>
            <w:noWrap/>
          </w:tcPr>
          <w:p w14:paraId="182E5274" w14:textId="77777777" w:rsidR="00A8409A" w:rsidRPr="00103E0F" w:rsidRDefault="00A8409A" w:rsidP="004C52A1">
            <w:pPr>
              <w:jc w:val="center"/>
              <w:rPr>
                <w:b/>
                <w:bCs/>
              </w:rPr>
            </w:pPr>
            <w:r w:rsidRPr="00103E0F">
              <w:rPr>
                <w:b/>
                <w:bCs/>
              </w:rPr>
              <w:t xml:space="preserve">по строительству/реконструкции автомобильной дороги </w:t>
            </w:r>
            <w:r w:rsidR="002E2ABB" w:rsidRPr="00103E0F">
              <w:rPr>
                <w:b/>
                <w:bCs/>
              </w:rPr>
              <w:t>____</w:t>
            </w:r>
            <w:r w:rsidRPr="00103E0F">
              <w:rPr>
                <w:b/>
                <w:bCs/>
              </w:rPr>
              <w:t>_</w:t>
            </w:r>
            <w:r w:rsidR="002E2ABB" w:rsidRPr="00103E0F">
              <w:rPr>
                <w:b/>
                <w:bCs/>
              </w:rPr>
              <w:t>_________</w:t>
            </w:r>
            <w:r w:rsidRPr="00103E0F">
              <w:rPr>
                <w:b/>
                <w:bCs/>
              </w:rPr>
              <w:t xml:space="preserve">____ в </w:t>
            </w:r>
            <w:r w:rsidR="002E2ABB" w:rsidRPr="00103E0F">
              <w:rPr>
                <w:b/>
                <w:bCs/>
              </w:rPr>
              <w:t>__________</w:t>
            </w:r>
            <w:r w:rsidRPr="00103E0F">
              <w:rPr>
                <w:b/>
                <w:bCs/>
              </w:rPr>
              <w:t>__</w:t>
            </w:r>
            <w:r w:rsidR="00C87F09" w:rsidRPr="00103E0F">
              <w:rPr>
                <w:b/>
                <w:bCs/>
              </w:rPr>
              <w:t>_</w:t>
            </w:r>
            <w:r w:rsidR="00C53A1D" w:rsidRPr="00103E0F">
              <w:rPr>
                <w:b/>
                <w:bCs/>
              </w:rPr>
              <w:t>__</w:t>
            </w:r>
            <w:r w:rsidRPr="00103E0F">
              <w:rPr>
                <w:b/>
                <w:bCs/>
              </w:rPr>
              <w:t>__</w:t>
            </w:r>
            <w:r w:rsidR="00C87F09" w:rsidRPr="00103E0F">
              <w:rPr>
                <w:b/>
                <w:bCs/>
              </w:rPr>
              <w:t xml:space="preserve"> </w:t>
            </w:r>
            <w:r w:rsidRPr="00103E0F">
              <w:rPr>
                <w:b/>
                <w:bCs/>
              </w:rPr>
              <w:t>районе Новосибирской обла</w:t>
            </w:r>
            <w:r w:rsidR="002E2ABB" w:rsidRPr="00103E0F">
              <w:rPr>
                <w:b/>
                <w:bCs/>
              </w:rPr>
              <w:t>сти</w:t>
            </w:r>
          </w:p>
          <w:p w14:paraId="441DDE91" w14:textId="77777777" w:rsidR="00A8409A" w:rsidRPr="00103E0F" w:rsidRDefault="00A8409A" w:rsidP="004C52A1">
            <w:pPr>
              <w:jc w:val="center"/>
              <w:rPr>
                <w:b/>
                <w:bCs/>
              </w:rPr>
            </w:pPr>
          </w:p>
          <w:p w14:paraId="48F043E1" w14:textId="77777777" w:rsidR="008E5088" w:rsidRPr="00103E0F" w:rsidRDefault="008E5088" w:rsidP="004C52A1">
            <w:pPr>
              <w:jc w:val="center"/>
              <w:rPr>
                <w:b/>
                <w:bCs/>
              </w:rPr>
            </w:pPr>
          </w:p>
        </w:tc>
      </w:tr>
      <w:tr w:rsidR="00545FCA" w:rsidRPr="00103E0F" w14:paraId="3B347E56"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81"/>
          <w:jc w:val="center"/>
        </w:trPr>
        <w:tc>
          <w:tcPr>
            <w:tcW w:w="592" w:type="dxa"/>
            <w:vMerge w:val="restart"/>
            <w:tcBorders>
              <w:top w:val="single" w:sz="4" w:space="0" w:color="auto"/>
              <w:left w:val="single" w:sz="4" w:space="0" w:color="auto"/>
              <w:right w:val="single" w:sz="4" w:space="0" w:color="auto"/>
            </w:tcBorders>
            <w:shd w:val="clear" w:color="auto" w:fill="auto"/>
          </w:tcPr>
          <w:p w14:paraId="0A83A6DA" w14:textId="77777777" w:rsidR="008E5088" w:rsidRPr="00103E0F" w:rsidRDefault="006E5523" w:rsidP="004C52A1">
            <w:pPr>
              <w:jc w:val="center"/>
              <w:rPr>
                <w:sz w:val="22"/>
                <w:szCs w:val="22"/>
              </w:rPr>
            </w:pPr>
            <w:r w:rsidRPr="00103E0F">
              <w:rPr>
                <w:sz w:val="22"/>
                <w:szCs w:val="22"/>
              </w:rPr>
              <w:t>№</w:t>
            </w:r>
          </w:p>
          <w:p w14:paraId="77A4A985" w14:textId="77777777" w:rsidR="00545FCA" w:rsidRPr="00103E0F" w:rsidRDefault="00545FCA" w:rsidP="004C52A1">
            <w:pPr>
              <w:jc w:val="center"/>
              <w:rPr>
                <w:sz w:val="22"/>
                <w:szCs w:val="22"/>
              </w:rPr>
            </w:pPr>
            <w:r w:rsidRPr="00103E0F">
              <w:rPr>
                <w:sz w:val="22"/>
                <w:szCs w:val="22"/>
              </w:rPr>
              <w:t>п/п</w:t>
            </w:r>
          </w:p>
        </w:tc>
        <w:tc>
          <w:tcPr>
            <w:tcW w:w="2085" w:type="dxa"/>
            <w:vMerge w:val="restart"/>
            <w:tcBorders>
              <w:top w:val="single" w:sz="4" w:space="0" w:color="auto"/>
              <w:left w:val="single" w:sz="4" w:space="0" w:color="auto"/>
              <w:right w:val="single" w:sz="4" w:space="0" w:color="auto"/>
            </w:tcBorders>
            <w:shd w:val="clear" w:color="auto" w:fill="auto"/>
          </w:tcPr>
          <w:p w14:paraId="03085998" w14:textId="77777777" w:rsidR="00545FCA" w:rsidRPr="00103E0F" w:rsidRDefault="00545FCA" w:rsidP="004C52A1">
            <w:pPr>
              <w:jc w:val="center"/>
            </w:pPr>
            <w:r w:rsidRPr="00103E0F">
              <w:t>Номер/пункт локального сметного расчета</w:t>
            </w:r>
          </w:p>
        </w:tc>
        <w:tc>
          <w:tcPr>
            <w:tcW w:w="4127" w:type="dxa"/>
            <w:vMerge w:val="restart"/>
            <w:tcBorders>
              <w:top w:val="single" w:sz="4" w:space="0" w:color="auto"/>
              <w:left w:val="single" w:sz="4" w:space="0" w:color="auto"/>
              <w:right w:val="single" w:sz="4" w:space="0" w:color="auto"/>
            </w:tcBorders>
            <w:shd w:val="clear" w:color="auto" w:fill="auto"/>
          </w:tcPr>
          <w:p w14:paraId="7261BC83" w14:textId="77777777" w:rsidR="00545FCA" w:rsidRPr="00103E0F" w:rsidRDefault="00545FCA" w:rsidP="004C52A1">
            <w:pPr>
              <w:jc w:val="center"/>
            </w:pPr>
            <w:r w:rsidRPr="00103E0F">
              <w:t xml:space="preserve">Наименование </w:t>
            </w:r>
            <w:r w:rsidR="0016702B" w:rsidRPr="00103E0F">
              <w:t>Работ</w:t>
            </w:r>
          </w:p>
        </w:tc>
        <w:tc>
          <w:tcPr>
            <w:tcW w:w="1912" w:type="dxa"/>
            <w:vMerge w:val="restart"/>
            <w:tcBorders>
              <w:top w:val="single" w:sz="4" w:space="0" w:color="auto"/>
              <w:left w:val="single" w:sz="4" w:space="0" w:color="auto"/>
              <w:right w:val="single" w:sz="4" w:space="0" w:color="auto"/>
            </w:tcBorders>
            <w:shd w:val="clear" w:color="auto" w:fill="auto"/>
          </w:tcPr>
          <w:p w14:paraId="2A89D273" w14:textId="77777777" w:rsidR="00545FCA" w:rsidRPr="00103E0F" w:rsidRDefault="00545FCA" w:rsidP="004C52A1">
            <w:pPr>
              <w:jc w:val="center"/>
              <w:rPr>
                <w:bCs/>
              </w:rPr>
            </w:pPr>
            <w:r w:rsidRPr="00103E0F">
              <w:rPr>
                <w:bCs/>
              </w:rPr>
              <w:t>Цена Контракта</w:t>
            </w:r>
            <w:r w:rsidRPr="00103E0F">
              <w:t>, руб.</w:t>
            </w:r>
          </w:p>
        </w:tc>
        <w:tc>
          <w:tcPr>
            <w:tcW w:w="6997" w:type="dxa"/>
            <w:gridSpan w:val="4"/>
            <w:tcBorders>
              <w:top w:val="single" w:sz="4" w:space="0" w:color="auto"/>
              <w:left w:val="single" w:sz="4" w:space="0" w:color="auto"/>
              <w:bottom w:val="single" w:sz="4" w:space="0" w:color="auto"/>
              <w:right w:val="single" w:sz="4" w:space="0" w:color="auto"/>
            </w:tcBorders>
            <w:shd w:val="clear" w:color="auto" w:fill="auto"/>
          </w:tcPr>
          <w:p w14:paraId="045B3CB4" w14:textId="77777777" w:rsidR="00545FCA" w:rsidRPr="00103E0F" w:rsidRDefault="00545FCA" w:rsidP="004C52A1">
            <w:pPr>
              <w:jc w:val="center"/>
            </w:pPr>
            <w:r w:rsidRPr="00103E0F">
              <w:t>В том числе по этапам, руб.</w:t>
            </w:r>
          </w:p>
        </w:tc>
      </w:tr>
      <w:tr w:rsidR="00545FCA" w:rsidRPr="00103E0F" w14:paraId="3E3877C8"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Height w:val="395"/>
          <w:jc w:val="center"/>
        </w:trPr>
        <w:tc>
          <w:tcPr>
            <w:tcW w:w="592" w:type="dxa"/>
            <w:vMerge/>
            <w:tcBorders>
              <w:left w:val="single" w:sz="4" w:space="0" w:color="auto"/>
              <w:right w:val="single" w:sz="4" w:space="0" w:color="auto"/>
            </w:tcBorders>
            <w:shd w:val="clear" w:color="auto" w:fill="auto"/>
          </w:tcPr>
          <w:p w14:paraId="67DF84E1" w14:textId="77777777" w:rsidR="00545FCA" w:rsidRPr="00103E0F" w:rsidRDefault="00545FCA" w:rsidP="004C52A1">
            <w:pPr>
              <w:rPr>
                <w:sz w:val="22"/>
                <w:szCs w:val="22"/>
              </w:rPr>
            </w:pPr>
          </w:p>
        </w:tc>
        <w:tc>
          <w:tcPr>
            <w:tcW w:w="2085" w:type="dxa"/>
            <w:vMerge/>
            <w:tcBorders>
              <w:left w:val="single" w:sz="4" w:space="0" w:color="auto"/>
              <w:right w:val="single" w:sz="4" w:space="0" w:color="auto"/>
            </w:tcBorders>
            <w:shd w:val="clear" w:color="auto" w:fill="auto"/>
          </w:tcPr>
          <w:p w14:paraId="04F98B33" w14:textId="77777777" w:rsidR="00545FCA" w:rsidRPr="00103E0F" w:rsidRDefault="00545FCA" w:rsidP="004C52A1">
            <w:pPr>
              <w:rPr>
                <w:sz w:val="22"/>
                <w:szCs w:val="22"/>
              </w:rPr>
            </w:pPr>
          </w:p>
        </w:tc>
        <w:tc>
          <w:tcPr>
            <w:tcW w:w="4127" w:type="dxa"/>
            <w:vMerge/>
            <w:tcBorders>
              <w:left w:val="single" w:sz="4" w:space="0" w:color="auto"/>
              <w:right w:val="single" w:sz="4" w:space="0" w:color="auto"/>
            </w:tcBorders>
            <w:shd w:val="clear" w:color="auto" w:fill="auto"/>
          </w:tcPr>
          <w:p w14:paraId="745DE6BC" w14:textId="77777777" w:rsidR="00545FCA" w:rsidRPr="00103E0F" w:rsidRDefault="00545FCA" w:rsidP="004C52A1">
            <w:pPr>
              <w:rPr>
                <w:sz w:val="22"/>
                <w:szCs w:val="22"/>
              </w:rPr>
            </w:pPr>
          </w:p>
        </w:tc>
        <w:tc>
          <w:tcPr>
            <w:tcW w:w="1912" w:type="dxa"/>
            <w:vMerge/>
            <w:tcBorders>
              <w:left w:val="single" w:sz="4" w:space="0" w:color="auto"/>
              <w:right w:val="single" w:sz="4" w:space="0" w:color="auto"/>
            </w:tcBorders>
            <w:shd w:val="clear" w:color="auto" w:fill="auto"/>
          </w:tcPr>
          <w:p w14:paraId="5169B7E0" w14:textId="77777777" w:rsidR="00545FCA" w:rsidRPr="00103E0F" w:rsidRDefault="00545FCA" w:rsidP="004C52A1">
            <w:pPr>
              <w:rPr>
                <w:sz w:val="22"/>
                <w:szCs w:val="22"/>
              </w:rPr>
            </w:pPr>
          </w:p>
        </w:tc>
        <w:tc>
          <w:tcPr>
            <w:tcW w:w="1811" w:type="dxa"/>
            <w:tcBorders>
              <w:top w:val="single" w:sz="4" w:space="0" w:color="auto"/>
              <w:left w:val="single" w:sz="4" w:space="0" w:color="auto"/>
              <w:right w:val="single" w:sz="4" w:space="0" w:color="auto"/>
            </w:tcBorders>
            <w:shd w:val="clear" w:color="auto" w:fill="auto"/>
          </w:tcPr>
          <w:p w14:paraId="5FBFF6B2" w14:textId="77777777" w:rsidR="00545FCA" w:rsidRPr="00103E0F" w:rsidRDefault="00545FCA" w:rsidP="004C52A1">
            <w:pPr>
              <w:jc w:val="center"/>
              <w:rPr>
                <w:lang w:val="en-US"/>
              </w:rPr>
            </w:pPr>
            <w:r w:rsidRPr="00103E0F">
              <w:rPr>
                <w:lang w:val="en-US"/>
              </w:rPr>
              <w:t>I</w:t>
            </w:r>
          </w:p>
        </w:tc>
        <w:tc>
          <w:tcPr>
            <w:tcW w:w="1701" w:type="dxa"/>
            <w:tcBorders>
              <w:top w:val="single" w:sz="4" w:space="0" w:color="auto"/>
              <w:left w:val="single" w:sz="4" w:space="0" w:color="auto"/>
              <w:right w:val="single" w:sz="4" w:space="0" w:color="auto"/>
            </w:tcBorders>
            <w:shd w:val="clear" w:color="auto" w:fill="auto"/>
          </w:tcPr>
          <w:p w14:paraId="62680133" w14:textId="77777777" w:rsidR="00545FCA" w:rsidRPr="00103E0F" w:rsidRDefault="00545FCA" w:rsidP="004C52A1">
            <w:pPr>
              <w:jc w:val="center"/>
              <w:rPr>
                <w:lang w:val="en-US"/>
              </w:rPr>
            </w:pPr>
            <w:r w:rsidRPr="00103E0F">
              <w:rPr>
                <w:lang w:val="en-US"/>
              </w:rPr>
              <w:t>II</w:t>
            </w:r>
          </w:p>
        </w:tc>
        <w:tc>
          <w:tcPr>
            <w:tcW w:w="1752" w:type="dxa"/>
            <w:tcBorders>
              <w:top w:val="single" w:sz="4" w:space="0" w:color="auto"/>
              <w:left w:val="single" w:sz="4" w:space="0" w:color="auto"/>
              <w:right w:val="single" w:sz="4" w:space="0" w:color="auto"/>
            </w:tcBorders>
            <w:shd w:val="clear" w:color="auto" w:fill="auto"/>
          </w:tcPr>
          <w:p w14:paraId="4B02E901" w14:textId="77777777" w:rsidR="00545FCA" w:rsidRPr="00103E0F" w:rsidRDefault="00545FCA" w:rsidP="004C52A1">
            <w:pPr>
              <w:jc w:val="center"/>
            </w:pPr>
            <w:r w:rsidRPr="00103E0F">
              <w:t>…</w:t>
            </w:r>
          </w:p>
        </w:tc>
        <w:tc>
          <w:tcPr>
            <w:tcW w:w="1733" w:type="dxa"/>
            <w:tcBorders>
              <w:top w:val="single" w:sz="4" w:space="0" w:color="auto"/>
              <w:left w:val="single" w:sz="4" w:space="0" w:color="auto"/>
              <w:right w:val="single" w:sz="4" w:space="0" w:color="auto"/>
            </w:tcBorders>
            <w:shd w:val="clear" w:color="auto" w:fill="auto"/>
          </w:tcPr>
          <w:p w14:paraId="49B19F48" w14:textId="77777777" w:rsidR="00545FCA" w:rsidRPr="00103E0F" w:rsidRDefault="00545FCA" w:rsidP="004C52A1">
            <w:pPr>
              <w:jc w:val="center"/>
            </w:pPr>
            <w:r w:rsidRPr="00103E0F">
              <w:t>…</w:t>
            </w:r>
          </w:p>
        </w:tc>
      </w:tr>
      <w:tr w:rsidR="00D57F7E" w:rsidRPr="00103E0F" w14:paraId="29F101D9"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cantSplit/>
          <w:trHeight w:val="1781"/>
          <w:jc w:val="center"/>
        </w:trPr>
        <w:tc>
          <w:tcPr>
            <w:tcW w:w="592" w:type="dxa"/>
            <w:vMerge/>
            <w:tcBorders>
              <w:left w:val="single" w:sz="4" w:space="0" w:color="auto"/>
              <w:bottom w:val="single" w:sz="4" w:space="0" w:color="auto"/>
              <w:right w:val="single" w:sz="4" w:space="0" w:color="auto"/>
            </w:tcBorders>
            <w:shd w:val="clear" w:color="auto" w:fill="auto"/>
          </w:tcPr>
          <w:p w14:paraId="1757F958" w14:textId="77777777" w:rsidR="00D57F7E" w:rsidRPr="00103E0F" w:rsidRDefault="00D57F7E" w:rsidP="004C52A1">
            <w:pPr>
              <w:rPr>
                <w:sz w:val="22"/>
                <w:szCs w:val="22"/>
              </w:rPr>
            </w:pPr>
          </w:p>
        </w:tc>
        <w:tc>
          <w:tcPr>
            <w:tcW w:w="2085" w:type="dxa"/>
            <w:vMerge/>
            <w:tcBorders>
              <w:left w:val="single" w:sz="4" w:space="0" w:color="auto"/>
              <w:bottom w:val="single" w:sz="4" w:space="0" w:color="auto"/>
              <w:right w:val="single" w:sz="4" w:space="0" w:color="auto"/>
            </w:tcBorders>
            <w:shd w:val="clear" w:color="auto" w:fill="auto"/>
          </w:tcPr>
          <w:p w14:paraId="25055599" w14:textId="77777777" w:rsidR="00D57F7E" w:rsidRPr="00103E0F" w:rsidRDefault="00D57F7E" w:rsidP="004C52A1">
            <w:pPr>
              <w:rPr>
                <w:sz w:val="22"/>
                <w:szCs w:val="22"/>
              </w:rPr>
            </w:pPr>
          </w:p>
        </w:tc>
        <w:tc>
          <w:tcPr>
            <w:tcW w:w="4127" w:type="dxa"/>
            <w:vMerge/>
            <w:tcBorders>
              <w:left w:val="single" w:sz="4" w:space="0" w:color="auto"/>
              <w:right w:val="single" w:sz="4" w:space="0" w:color="auto"/>
            </w:tcBorders>
            <w:shd w:val="clear" w:color="auto" w:fill="auto"/>
          </w:tcPr>
          <w:p w14:paraId="58B1A400" w14:textId="77777777" w:rsidR="00D57F7E" w:rsidRPr="00103E0F" w:rsidRDefault="00D57F7E" w:rsidP="004C52A1">
            <w:pPr>
              <w:rPr>
                <w:sz w:val="22"/>
                <w:szCs w:val="22"/>
              </w:rPr>
            </w:pPr>
          </w:p>
        </w:tc>
        <w:tc>
          <w:tcPr>
            <w:tcW w:w="1912" w:type="dxa"/>
            <w:vMerge/>
            <w:tcBorders>
              <w:left w:val="single" w:sz="4" w:space="0" w:color="auto"/>
              <w:right w:val="single" w:sz="4" w:space="0" w:color="auto"/>
            </w:tcBorders>
            <w:shd w:val="clear" w:color="auto" w:fill="auto"/>
          </w:tcPr>
          <w:p w14:paraId="31ED708A" w14:textId="77777777" w:rsidR="00D57F7E" w:rsidRPr="00103E0F" w:rsidRDefault="00D57F7E" w:rsidP="004C52A1">
            <w:pPr>
              <w:rPr>
                <w:sz w:val="22"/>
                <w:szCs w:val="22"/>
              </w:rPr>
            </w:pPr>
          </w:p>
        </w:tc>
        <w:tc>
          <w:tcPr>
            <w:tcW w:w="1811" w:type="dxa"/>
            <w:tcBorders>
              <w:top w:val="single" w:sz="4" w:space="0" w:color="auto"/>
              <w:left w:val="single" w:sz="4" w:space="0" w:color="auto"/>
              <w:right w:val="single" w:sz="4" w:space="0" w:color="auto"/>
            </w:tcBorders>
            <w:shd w:val="clear" w:color="auto" w:fill="auto"/>
          </w:tcPr>
          <w:p w14:paraId="7D031E1E" w14:textId="77777777" w:rsidR="008E5088" w:rsidRPr="00103E0F" w:rsidRDefault="00D57F7E" w:rsidP="004C52A1">
            <w:r w:rsidRPr="00103E0F">
              <w:t xml:space="preserve">с </w:t>
            </w:r>
            <w:r w:rsidR="008E5088" w:rsidRPr="00103E0F">
              <w:t>____201_г.</w:t>
            </w:r>
          </w:p>
          <w:p w14:paraId="7BA769BE" w14:textId="77777777" w:rsidR="00D57F7E" w:rsidRPr="00103E0F" w:rsidRDefault="00D57F7E" w:rsidP="004C52A1">
            <w:r w:rsidRPr="00103E0F">
              <w:t>по ____201_г.</w:t>
            </w:r>
          </w:p>
        </w:tc>
        <w:tc>
          <w:tcPr>
            <w:tcW w:w="1701" w:type="dxa"/>
            <w:tcBorders>
              <w:top w:val="single" w:sz="4" w:space="0" w:color="auto"/>
              <w:left w:val="single" w:sz="4" w:space="0" w:color="auto"/>
              <w:right w:val="single" w:sz="4" w:space="0" w:color="auto"/>
            </w:tcBorders>
            <w:shd w:val="clear" w:color="auto" w:fill="auto"/>
          </w:tcPr>
          <w:p w14:paraId="6090A02C" w14:textId="77777777" w:rsidR="00D57F7E" w:rsidRPr="00103E0F" w:rsidRDefault="00D57F7E" w:rsidP="004C52A1">
            <w:r w:rsidRPr="00103E0F">
              <w:t>с ____201_г. по ____201_г.</w:t>
            </w:r>
          </w:p>
        </w:tc>
        <w:tc>
          <w:tcPr>
            <w:tcW w:w="1752" w:type="dxa"/>
            <w:tcBorders>
              <w:top w:val="single" w:sz="4" w:space="0" w:color="auto"/>
              <w:left w:val="single" w:sz="4" w:space="0" w:color="auto"/>
              <w:right w:val="single" w:sz="4" w:space="0" w:color="auto"/>
            </w:tcBorders>
            <w:shd w:val="clear" w:color="auto" w:fill="auto"/>
          </w:tcPr>
          <w:p w14:paraId="275DA575" w14:textId="77777777" w:rsidR="00D57F7E" w:rsidRPr="00103E0F" w:rsidRDefault="00D57F7E" w:rsidP="004C52A1">
            <w:r w:rsidRPr="00103E0F">
              <w:t>с ____201_г.</w:t>
            </w:r>
          </w:p>
          <w:p w14:paraId="4EA13B71" w14:textId="77777777" w:rsidR="00D57F7E" w:rsidRPr="00103E0F" w:rsidRDefault="00D57F7E" w:rsidP="004C52A1">
            <w:r w:rsidRPr="00103E0F">
              <w:t>по ____201_г.</w:t>
            </w:r>
          </w:p>
        </w:tc>
        <w:tc>
          <w:tcPr>
            <w:tcW w:w="1733" w:type="dxa"/>
            <w:tcBorders>
              <w:top w:val="single" w:sz="4" w:space="0" w:color="auto"/>
              <w:left w:val="single" w:sz="4" w:space="0" w:color="auto"/>
              <w:right w:val="single" w:sz="4" w:space="0" w:color="auto"/>
            </w:tcBorders>
            <w:shd w:val="clear" w:color="auto" w:fill="auto"/>
          </w:tcPr>
          <w:p w14:paraId="1A7231E6" w14:textId="77777777" w:rsidR="00D57F7E" w:rsidRPr="00103E0F" w:rsidRDefault="00D57F7E" w:rsidP="004C52A1">
            <w:r w:rsidRPr="00103E0F">
              <w:t>с ____201_г. по ____201_г.</w:t>
            </w:r>
          </w:p>
        </w:tc>
      </w:tr>
      <w:tr w:rsidR="00545FCA" w:rsidRPr="00103E0F" w14:paraId="0F2A2311"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57"/>
          <w:jc w:val="center"/>
        </w:trPr>
        <w:tc>
          <w:tcPr>
            <w:tcW w:w="592" w:type="dxa"/>
            <w:tcBorders>
              <w:top w:val="single" w:sz="4" w:space="0" w:color="auto"/>
              <w:left w:val="single" w:sz="4" w:space="0" w:color="auto"/>
              <w:right w:val="single" w:sz="4" w:space="0" w:color="auto"/>
            </w:tcBorders>
            <w:shd w:val="clear" w:color="auto" w:fill="auto"/>
          </w:tcPr>
          <w:p w14:paraId="1DE0ABA4" w14:textId="77777777" w:rsidR="00545FCA" w:rsidRPr="00103E0F" w:rsidRDefault="00545FCA" w:rsidP="004C52A1">
            <w:pPr>
              <w:jc w:val="center"/>
              <w:rPr>
                <w:sz w:val="22"/>
                <w:szCs w:val="22"/>
              </w:rPr>
            </w:pPr>
          </w:p>
        </w:tc>
        <w:tc>
          <w:tcPr>
            <w:tcW w:w="2085" w:type="dxa"/>
            <w:tcBorders>
              <w:top w:val="single" w:sz="4" w:space="0" w:color="auto"/>
              <w:left w:val="single" w:sz="4" w:space="0" w:color="auto"/>
              <w:right w:val="single" w:sz="4" w:space="0" w:color="auto"/>
            </w:tcBorders>
            <w:shd w:val="clear" w:color="auto" w:fill="auto"/>
          </w:tcPr>
          <w:p w14:paraId="4F2562D5" w14:textId="77777777" w:rsidR="00545FCA" w:rsidRPr="00103E0F" w:rsidRDefault="00545FCA" w:rsidP="004C52A1">
            <w:pPr>
              <w:rPr>
                <w:b/>
                <w:bCs/>
                <w:sz w:val="22"/>
                <w:szCs w:val="22"/>
              </w:rPr>
            </w:pPr>
          </w:p>
        </w:tc>
        <w:tc>
          <w:tcPr>
            <w:tcW w:w="4127" w:type="dxa"/>
            <w:tcBorders>
              <w:left w:val="single" w:sz="4" w:space="0" w:color="auto"/>
              <w:right w:val="single" w:sz="4" w:space="0" w:color="auto"/>
            </w:tcBorders>
            <w:shd w:val="clear" w:color="auto" w:fill="auto"/>
          </w:tcPr>
          <w:p w14:paraId="684D5E51" w14:textId="77777777" w:rsidR="00545FCA" w:rsidRPr="00103E0F" w:rsidRDefault="00545FCA" w:rsidP="004C52A1">
            <w:pPr>
              <w:jc w:val="center"/>
              <w:rPr>
                <w:sz w:val="22"/>
                <w:szCs w:val="22"/>
              </w:rPr>
            </w:pPr>
          </w:p>
        </w:tc>
        <w:tc>
          <w:tcPr>
            <w:tcW w:w="1912" w:type="dxa"/>
            <w:vMerge w:val="restart"/>
            <w:tcBorders>
              <w:left w:val="single" w:sz="4" w:space="0" w:color="auto"/>
              <w:right w:val="single" w:sz="4" w:space="0" w:color="auto"/>
            </w:tcBorders>
            <w:shd w:val="clear" w:color="auto" w:fill="auto"/>
          </w:tcPr>
          <w:p w14:paraId="7B283A90" w14:textId="77777777" w:rsidR="00545FCA" w:rsidRPr="00103E0F" w:rsidRDefault="00545FCA" w:rsidP="004C52A1">
            <w:pPr>
              <w:jc w:val="center"/>
              <w:rPr>
                <w:sz w:val="22"/>
                <w:szCs w:val="22"/>
              </w:rPr>
            </w:pPr>
          </w:p>
        </w:tc>
        <w:tc>
          <w:tcPr>
            <w:tcW w:w="1811" w:type="dxa"/>
            <w:vMerge w:val="restart"/>
            <w:tcBorders>
              <w:left w:val="single" w:sz="4" w:space="0" w:color="auto"/>
              <w:right w:val="single" w:sz="4" w:space="0" w:color="auto"/>
            </w:tcBorders>
            <w:shd w:val="clear" w:color="auto" w:fill="auto"/>
            <w:textDirection w:val="btLr"/>
          </w:tcPr>
          <w:p w14:paraId="515BB127" w14:textId="77777777" w:rsidR="00545FCA" w:rsidRPr="00103E0F" w:rsidRDefault="00545FCA" w:rsidP="004C52A1">
            <w:pPr>
              <w:jc w:val="center"/>
              <w:rPr>
                <w:sz w:val="22"/>
                <w:szCs w:val="22"/>
              </w:rPr>
            </w:pPr>
          </w:p>
        </w:tc>
        <w:tc>
          <w:tcPr>
            <w:tcW w:w="1701" w:type="dxa"/>
            <w:vMerge w:val="restart"/>
            <w:tcBorders>
              <w:left w:val="single" w:sz="4" w:space="0" w:color="auto"/>
              <w:right w:val="single" w:sz="4" w:space="0" w:color="auto"/>
            </w:tcBorders>
            <w:shd w:val="clear" w:color="auto" w:fill="auto"/>
            <w:textDirection w:val="btLr"/>
          </w:tcPr>
          <w:p w14:paraId="45A81556" w14:textId="77777777" w:rsidR="00545FCA" w:rsidRPr="00103E0F" w:rsidRDefault="00545FCA" w:rsidP="004C52A1">
            <w:pPr>
              <w:jc w:val="center"/>
              <w:rPr>
                <w:sz w:val="22"/>
                <w:szCs w:val="22"/>
              </w:rPr>
            </w:pPr>
          </w:p>
        </w:tc>
        <w:tc>
          <w:tcPr>
            <w:tcW w:w="1752" w:type="dxa"/>
            <w:vMerge w:val="restart"/>
            <w:tcBorders>
              <w:left w:val="single" w:sz="4" w:space="0" w:color="auto"/>
              <w:right w:val="single" w:sz="4" w:space="0" w:color="auto"/>
            </w:tcBorders>
            <w:shd w:val="clear" w:color="auto" w:fill="auto"/>
            <w:textDirection w:val="btLr"/>
          </w:tcPr>
          <w:p w14:paraId="5C475ADC" w14:textId="77777777" w:rsidR="00545FCA" w:rsidRPr="00103E0F" w:rsidRDefault="00545FCA" w:rsidP="004C52A1">
            <w:pPr>
              <w:jc w:val="center"/>
              <w:rPr>
                <w:sz w:val="22"/>
                <w:szCs w:val="22"/>
              </w:rPr>
            </w:pPr>
          </w:p>
        </w:tc>
        <w:tc>
          <w:tcPr>
            <w:tcW w:w="1733" w:type="dxa"/>
            <w:vMerge w:val="restart"/>
            <w:tcBorders>
              <w:left w:val="single" w:sz="4" w:space="0" w:color="auto"/>
              <w:right w:val="single" w:sz="4" w:space="0" w:color="auto"/>
            </w:tcBorders>
            <w:shd w:val="clear" w:color="auto" w:fill="auto"/>
            <w:textDirection w:val="btLr"/>
          </w:tcPr>
          <w:p w14:paraId="387582DD" w14:textId="77777777" w:rsidR="00545FCA" w:rsidRPr="00103E0F" w:rsidRDefault="00545FCA" w:rsidP="004C52A1">
            <w:pPr>
              <w:jc w:val="center"/>
              <w:rPr>
                <w:sz w:val="22"/>
                <w:szCs w:val="22"/>
              </w:rPr>
            </w:pPr>
          </w:p>
        </w:tc>
      </w:tr>
      <w:tr w:rsidR="00545FCA" w:rsidRPr="00103E0F" w14:paraId="5B4842BE"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54"/>
          <w:jc w:val="center"/>
        </w:trPr>
        <w:tc>
          <w:tcPr>
            <w:tcW w:w="592" w:type="dxa"/>
            <w:tcBorders>
              <w:left w:val="single" w:sz="4" w:space="0" w:color="auto"/>
              <w:right w:val="single" w:sz="4" w:space="0" w:color="auto"/>
            </w:tcBorders>
            <w:shd w:val="clear" w:color="auto" w:fill="auto"/>
          </w:tcPr>
          <w:p w14:paraId="5E90014A" w14:textId="77777777" w:rsidR="00545FCA" w:rsidRPr="00103E0F" w:rsidRDefault="00545FCA" w:rsidP="004C52A1">
            <w:pPr>
              <w:jc w:val="center"/>
              <w:rPr>
                <w:sz w:val="22"/>
                <w:szCs w:val="22"/>
              </w:rPr>
            </w:pPr>
          </w:p>
        </w:tc>
        <w:tc>
          <w:tcPr>
            <w:tcW w:w="2085" w:type="dxa"/>
            <w:tcBorders>
              <w:left w:val="single" w:sz="4" w:space="0" w:color="auto"/>
              <w:right w:val="single" w:sz="4" w:space="0" w:color="auto"/>
            </w:tcBorders>
            <w:shd w:val="clear" w:color="auto" w:fill="auto"/>
          </w:tcPr>
          <w:p w14:paraId="558E63F9" w14:textId="77777777" w:rsidR="00545FCA" w:rsidRPr="00103E0F" w:rsidRDefault="00545FCA" w:rsidP="004C52A1">
            <w:pPr>
              <w:rPr>
                <w:b/>
                <w:bCs/>
                <w:sz w:val="22"/>
                <w:szCs w:val="22"/>
              </w:rPr>
            </w:pPr>
          </w:p>
        </w:tc>
        <w:tc>
          <w:tcPr>
            <w:tcW w:w="4127" w:type="dxa"/>
            <w:tcBorders>
              <w:left w:val="single" w:sz="4" w:space="0" w:color="auto"/>
              <w:right w:val="single" w:sz="4" w:space="0" w:color="auto"/>
            </w:tcBorders>
            <w:shd w:val="clear" w:color="auto" w:fill="auto"/>
          </w:tcPr>
          <w:p w14:paraId="529E3D78" w14:textId="77777777" w:rsidR="00545FCA" w:rsidRPr="00103E0F" w:rsidRDefault="00545FCA" w:rsidP="004C52A1">
            <w:pPr>
              <w:jc w:val="center"/>
              <w:rPr>
                <w:sz w:val="22"/>
                <w:szCs w:val="22"/>
              </w:rPr>
            </w:pPr>
          </w:p>
        </w:tc>
        <w:tc>
          <w:tcPr>
            <w:tcW w:w="1912" w:type="dxa"/>
            <w:vMerge/>
            <w:tcBorders>
              <w:left w:val="single" w:sz="4" w:space="0" w:color="auto"/>
              <w:right w:val="single" w:sz="4" w:space="0" w:color="auto"/>
            </w:tcBorders>
            <w:shd w:val="clear" w:color="auto" w:fill="auto"/>
          </w:tcPr>
          <w:p w14:paraId="1BA901A8" w14:textId="77777777" w:rsidR="00545FCA" w:rsidRPr="00103E0F" w:rsidRDefault="00545FCA" w:rsidP="004C52A1">
            <w:pPr>
              <w:jc w:val="center"/>
              <w:rPr>
                <w:sz w:val="22"/>
                <w:szCs w:val="22"/>
              </w:rPr>
            </w:pPr>
          </w:p>
        </w:tc>
        <w:tc>
          <w:tcPr>
            <w:tcW w:w="1811" w:type="dxa"/>
            <w:vMerge/>
            <w:tcBorders>
              <w:left w:val="single" w:sz="4" w:space="0" w:color="auto"/>
              <w:right w:val="single" w:sz="4" w:space="0" w:color="auto"/>
            </w:tcBorders>
            <w:shd w:val="clear" w:color="auto" w:fill="auto"/>
            <w:textDirection w:val="btLr"/>
          </w:tcPr>
          <w:p w14:paraId="3DB1546F" w14:textId="77777777" w:rsidR="00545FCA" w:rsidRPr="00103E0F" w:rsidRDefault="00545FCA" w:rsidP="004C52A1">
            <w:pPr>
              <w:jc w:val="center"/>
              <w:rPr>
                <w:sz w:val="22"/>
                <w:szCs w:val="22"/>
              </w:rPr>
            </w:pPr>
          </w:p>
        </w:tc>
        <w:tc>
          <w:tcPr>
            <w:tcW w:w="1701" w:type="dxa"/>
            <w:vMerge/>
            <w:tcBorders>
              <w:left w:val="single" w:sz="4" w:space="0" w:color="auto"/>
              <w:right w:val="single" w:sz="4" w:space="0" w:color="auto"/>
            </w:tcBorders>
            <w:shd w:val="clear" w:color="auto" w:fill="auto"/>
            <w:textDirection w:val="btLr"/>
          </w:tcPr>
          <w:p w14:paraId="57010E53" w14:textId="77777777" w:rsidR="00545FCA" w:rsidRPr="00103E0F" w:rsidRDefault="00545FCA" w:rsidP="004C52A1">
            <w:pPr>
              <w:jc w:val="center"/>
              <w:rPr>
                <w:sz w:val="22"/>
                <w:szCs w:val="22"/>
              </w:rPr>
            </w:pPr>
          </w:p>
        </w:tc>
        <w:tc>
          <w:tcPr>
            <w:tcW w:w="1752" w:type="dxa"/>
            <w:vMerge/>
            <w:tcBorders>
              <w:left w:val="single" w:sz="4" w:space="0" w:color="auto"/>
              <w:right w:val="single" w:sz="4" w:space="0" w:color="auto"/>
            </w:tcBorders>
            <w:shd w:val="clear" w:color="auto" w:fill="auto"/>
            <w:textDirection w:val="btLr"/>
          </w:tcPr>
          <w:p w14:paraId="5E8F647C" w14:textId="77777777" w:rsidR="00545FCA" w:rsidRPr="00103E0F" w:rsidRDefault="00545FCA" w:rsidP="004C52A1">
            <w:pPr>
              <w:jc w:val="center"/>
              <w:rPr>
                <w:sz w:val="22"/>
                <w:szCs w:val="22"/>
              </w:rPr>
            </w:pPr>
          </w:p>
        </w:tc>
        <w:tc>
          <w:tcPr>
            <w:tcW w:w="1733" w:type="dxa"/>
            <w:vMerge/>
            <w:tcBorders>
              <w:left w:val="single" w:sz="4" w:space="0" w:color="auto"/>
              <w:right w:val="single" w:sz="4" w:space="0" w:color="auto"/>
            </w:tcBorders>
            <w:shd w:val="clear" w:color="auto" w:fill="auto"/>
            <w:textDirection w:val="btLr"/>
          </w:tcPr>
          <w:p w14:paraId="3E0EDD30" w14:textId="77777777" w:rsidR="00545FCA" w:rsidRPr="00103E0F" w:rsidRDefault="00545FCA" w:rsidP="004C52A1">
            <w:pPr>
              <w:jc w:val="center"/>
              <w:rPr>
                <w:sz w:val="22"/>
                <w:szCs w:val="22"/>
              </w:rPr>
            </w:pPr>
          </w:p>
        </w:tc>
      </w:tr>
      <w:tr w:rsidR="00545FCA" w:rsidRPr="00103E0F" w14:paraId="09F27C41"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9"/>
          <w:jc w:val="center"/>
        </w:trPr>
        <w:tc>
          <w:tcPr>
            <w:tcW w:w="592" w:type="dxa"/>
            <w:tcBorders>
              <w:left w:val="single" w:sz="4" w:space="0" w:color="auto"/>
              <w:right w:val="single" w:sz="4" w:space="0" w:color="auto"/>
            </w:tcBorders>
            <w:shd w:val="clear" w:color="auto" w:fill="auto"/>
          </w:tcPr>
          <w:p w14:paraId="7E3557B9" w14:textId="77777777" w:rsidR="00545FCA" w:rsidRPr="00103E0F" w:rsidRDefault="00545FCA" w:rsidP="004C52A1">
            <w:pPr>
              <w:jc w:val="center"/>
              <w:rPr>
                <w:sz w:val="22"/>
                <w:szCs w:val="22"/>
              </w:rPr>
            </w:pPr>
          </w:p>
        </w:tc>
        <w:tc>
          <w:tcPr>
            <w:tcW w:w="2085" w:type="dxa"/>
            <w:tcBorders>
              <w:left w:val="single" w:sz="4" w:space="0" w:color="auto"/>
              <w:right w:val="single" w:sz="4" w:space="0" w:color="auto"/>
            </w:tcBorders>
            <w:shd w:val="clear" w:color="auto" w:fill="auto"/>
          </w:tcPr>
          <w:p w14:paraId="5F735934" w14:textId="77777777" w:rsidR="00545FCA" w:rsidRPr="00103E0F" w:rsidRDefault="00545FCA" w:rsidP="004C52A1">
            <w:pPr>
              <w:rPr>
                <w:b/>
                <w:bCs/>
                <w:sz w:val="22"/>
                <w:szCs w:val="22"/>
              </w:rPr>
            </w:pPr>
          </w:p>
        </w:tc>
        <w:tc>
          <w:tcPr>
            <w:tcW w:w="4127" w:type="dxa"/>
            <w:tcBorders>
              <w:left w:val="single" w:sz="4" w:space="0" w:color="auto"/>
              <w:right w:val="single" w:sz="4" w:space="0" w:color="auto"/>
            </w:tcBorders>
            <w:shd w:val="clear" w:color="auto" w:fill="auto"/>
          </w:tcPr>
          <w:p w14:paraId="6732099D" w14:textId="77777777" w:rsidR="00545FCA" w:rsidRPr="00103E0F" w:rsidRDefault="00545FCA" w:rsidP="004C52A1">
            <w:pPr>
              <w:jc w:val="center"/>
              <w:rPr>
                <w:sz w:val="22"/>
                <w:szCs w:val="22"/>
              </w:rPr>
            </w:pPr>
          </w:p>
        </w:tc>
        <w:tc>
          <w:tcPr>
            <w:tcW w:w="1912" w:type="dxa"/>
            <w:vMerge/>
            <w:tcBorders>
              <w:left w:val="single" w:sz="4" w:space="0" w:color="auto"/>
              <w:right w:val="single" w:sz="4" w:space="0" w:color="auto"/>
            </w:tcBorders>
            <w:shd w:val="clear" w:color="auto" w:fill="auto"/>
          </w:tcPr>
          <w:p w14:paraId="05A7B131" w14:textId="77777777" w:rsidR="00545FCA" w:rsidRPr="00103E0F" w:rsidRDefault="00545FCA" w:rsidP="004C52A1">
            <w:pPr>
              <w:jc w:val="center"/>
              <w:rPr>
                <w:sz w:val="22"/>
                <w:szCs w:val="22"/>
              </w:rPr>
            </w:pPr>
          </w:p>
        </w:tc>
        <w:tc>
          <w:tcPr>
            <w:tcW w:w="1811" w:type="dxa"/>
            <w:vMerge/>
            <w:tcBorders>
              <w:left w:val="single" w:sz="4" w:space="0" w:color="auto"/>
              <w:right w:val="single" w:sz="4" w:space="0" w:color="auto"/>
            </w:tcBorders>
            <w:shd w:val="clear" w:color="auto" w:fill="auto"/>
            <w:textDirection w:val="btLr"/>
          </w:tcPr>
          <w:p w14:paraId="0D456086" w14:textId="77777777" w:rsidR="00545FCA" w:rsidRPr="00103E0F" w:rsidRDefault="00545FCA" w:rsidP="004C52A1">
            <w:pPr>
              <w:jc w:val="center"/>
              <w:rPr>
                <w:sz w:val="22"/>
                <w:szCs w:val="22"/>
              </w:rPr>
            </w:pPr>
          </w:p>
        </w:tc>
        <w:tc>
          <w:tcPr>
            <w:tcW w:w="1701" w:type="dxa"/>
            <w:vMerge/>
            <w:tcBorders>
              <w:left w:val="single" w:sz="4" w:space="0" w:color="auto"/>
              <w:right w:val="single" w:sz="4" w:space="0" w:color="auto"/>
            </w:tcBorders>
            <w:shd w:val="clear" w:color="auto" w:fill="auto"/>
            <w:textDirection w:val="btLr"/>
          </w:tcPr>
          <w:p w14:paraId="39949F3D" w14:textId="77777777" w:rsidR="00545FCA" w:rsidRPr="00103E0F" w:rsidRDefault="00545FCA" w:rsidP="004C52A1">
            <w:pPr>
              <w:jc w:val="center"/>
              <w:rPr>
                <w:sz w:val="22"/>
                <w:szCs w:val="22"/>
              </w:rPr>
            </w:pPr>
          </w:p>
        </w:tc>
        <w:tc>
          <w:tcPr>
            <w:tcW w:w="1752" w:type="dxa"/>
            <w:vMerge/>
            <w:tcBorders>
              <w:left w:val="single" w:sz="4" w:space="0" w:color="auto"/>
              <w:right w:val="single" w:sz="4" w:space="0" w:color="auto"/>
            </w:tcBorders>
            <w:shd w:val="clear" w:color="auto" w:fill="auto"/>
            <w:textDirection w:val="btLr"/>
          </w:tcPr>
          <w:p w14:paraId="15ADC799" w14:textId="77777777" w:rsidR="00545FCA" w:rsidRPr="00103E0F" w:rsidRDefault="00545FCA" w:rsidP="004C52A1">
            <w:pPr>
              <w:jc w:val="center"/>
              <w:rPr>
                <w:sz w:val="22"/>
                <w:szCs w:val="22"/>
              </w:rPr>
            </w:pPr>
          </w:p>
        </w:tc>
        <w:tc>
          <w:tcPr>
            <w:tcW w:w="1733" w:type="dxa"/>
            <w:vMerge/>
            <w:tcBorders>
              <w:left w:val="single" w:sz="4" w:space="0" w:color="auto"/>
              <w:right w:val="single" w:sz="4" w:space="0" w:color="auto"/>
            </w:tcBorders>
            <w:shd w:val="clear" w:color="auto" w:fill="auto"/>
            <w:textDirection w:val="btLr"/>
          </w:tcPr>
          <w:p w14:paraId="46CEE34B" w14:textId="77777777" w:rsidR="00545FCA" w:rsidRPr="00103E0F" w:rsidRDefault="00545FCA" w:rsidP="004C52A1">
            <w:pPr>
              <w:jc w:val="center"/>
              <w:rPr>
                <w:sz w:val="22"/>
                <w:szCs w:val="22"/>
              </w:rPr>
            </w:pPr>
          </w:p>
        </w:tc>
      </w:tr>
      <w:tr w:rsidR="00545FCA" w:rsidRPr="00103E0F" w14:paraId="4904AC45"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45"/>
          <w:jc w:val="center"/>
        </w:trPr>
        <w:tc>
          <w:tcPr>
            <w:tcW w:w="592" w:type="dxa"/>
            <w:tcBorders>
              <w:left w:val="single" w:sz="4" w:space="0" w:color="auto"/>
              <w:right w:val="single" w:sz="4" w:space="0" w:color="auto"/>
            </w:tcBorders>
            <w:shd w:val="clear" w:color="auto" w:fill="auto"/>
          </w:tcPr>
          <w:p w14:paraId="36959272" w14:textId="77777777" w:rsidR="00545FCA" w:rsidRPr="00103E0F" w:rsidRDefault="00545FCA" w:rsidP="004C52A1">
            <w:pPr>
              <w:jc w:val="center"/>
              <w:rPr>
                <w:sz w:val="22"/>
                <w:szCs w:val="22"/>
              </w:rPr>
            </w:pPr>
          </w:p>
        </w:tc>
        <w:tc>
          <w:tcPr>
            <w:tcW w:w="2085" w:type="dxa"/>
            <w:tcBorders>
              <w:left w:val="single" w:sz="4" w:space="0" w:color="auto"/>
              <w:right w:val="single" w:sz="4" w:space="0" w:color="auto"/>
            </w:tcBorders>
            <w:shd w:val="clear" w:color="auto" w:fill="auto"/>
          </w:tcPr>
          <w:p w14:paraId="231FE82C" w14:textId="77777777" w:rsidR="00545FCA" w:rsidRPr="00103E0F" w:rsidRDefault="00545FCA" w:rsidP="004C52A1">
            <w:pPr>
              <w:rPr>
                <w:b/>
                <w:bCs/>
                <w:sz w:val="22"/>
                <w:szCs w:val="22"/>
              </w:rPr>
            </w:pPr>
          </w:p>
        </w:tc>
        <w:tc>
          <w:tcPr>
            <w:tcW w:w="4127" w:type="dxa"/>
            <w:tcBorders>
              <w:left w:val="single" w:sz="4" w:space="0" w:color="auto"/>
              <w:right w:val="single" w:sz="4" w:space="0" w:color="auto"/>
            </w:tcBorders>
            <w:shd w:val="clear" w:color="auto" w:fill="auto"/>
          </w:tcPr>
          <w:p w14:paraId="1A1AA1C6" w14:textId="77777777" w:rsidR="00545FCA" w:rsidRPr="00103E0F" w:rsidRDefault="00545FCA" w:rsidP="004C52A1">
            <w:pPr>
              <w:jc w:val="center"/>
              <w:rPr>
                <w:sz w:val="22"/>
                <w:szCs w:val="22"/>
              </w:rPr>
            </w:pPr>
          </w:p>
        </w:tc>
        <w:tc>
          <w:tcPr>
            <w:tcW w:w="1912" w:type="dxa"/>
            <w:vMerge/>
            <w:tcBorders>
              <w:left w:val="single" w:sz="4" w:space="0" w:color="auto"/>
              <w:right w:val="single" w:sz="4" w:space="0" w:color="auto"/>
            </w:tcBorders>
            <w:shd w:val="clear" w:color="auto" w:fill="auto"/>
          </w:tcPr>
          <w:p w14:paraId="0ABCEED7" w14:textId="77777777" w:rsidR="00545FCA" w:rsidRPr="00103E0F" w:rsidRDefault="00545FCA" w:rsidP="004C52A1">
            <w:pPr>
              <w:jc w:val="center"/>
              <w:rPr>
                <w:sz w:val="22"/>
                <w:szCs w:val="22"/>
              </w:rPr>
            </w:pPr>
          </w:p>
        </w:tc>
        <w:tc>
          <w:tcPr>
            <w:tcW w:w="1811" w:type="dxa"/>
            <w:vMerge/>
            <w:tcBorders>
              <w:left w:val="single" w:sz="4" w:space="0" w:color="auto"/>
              <w:right w:val="single" w:sz="4" w:space="0" w:color="auto"/>
            </w:tcBorders>
            <w:shd w:val="clear" w:color="auto" w:fill="auto"/>
            <w:textDirection w:val="btLr"/>
          </w:tcPr>
          <w:p w14:paraId="0D2373A4" w14:textId="77777777" w:rsidR="00545FCA" w:rsidRPr="00103E0F" w:rsidRDefault="00545FCA" w:rsidP="004C52A1">
            <w:pPr>
              <w:jc w:val="center"/>
              <w:rPr>
                <w:sz w:val="22"/>
                <w:szCs w:val="22"/>
              </w:rPr>
            </w:pPr>
          </w:p>
        </w:tc>
        <w:tc>
          <w:tcPr>
            <w:tcW w:w="1701" w:type="dxa"/>
            <w:vMerge/>
            <w:tcBorders>
              <w:left w:val="single" w:sz="4" w:space="0" w:color="auto"/>
              <w:right w:val="single" w:sz="4" w:space="0" w:color="auto"/>
            </w:tcBorders>
            <w:shd w:val="clear" w:color="auto" w:fill="auto"/>
            <w:textDirection w:val="btLr"/>
          </w:tcPr>
          <w:p w14:paraId="241823A3" w14:textId="77777777" w:rsidR="00545FCA" w:rsidRPr="00103E0F" w:rsidRDefault="00545FCA" w:rsidP="004C52A1">
            <w:pPr>
              <w:jc w:val="center"/>
              <w:rPr>
                <w:sz w:val="22"/>
                <w:szCs w:val="22"/>
              </w:rPr>
            </w:pPr>
          </w:p>
        </w:tc>
        <w:tc>
          <w:tcPr>
            <w:tcW w:w="1752" w:type="dxa"/>
            <w:vMerge/>
            <w:tcBorders>
              <w:left w:val="single" w:sz="4" w:space="0" w:color="auto"/>
              <w:right w:val="single" w:sz="4" w:space="0" w:color="auto"/>
            </w:tcBorders>
            <w:shd w:val="clear" w:color="auto" w:fill="auto"/>
            <w:textDirection w:val="btLr"/>
          </w:tcPr>
          <w:p w14:paraId="4D1BDB83" w14:textId="77777777" w:rsidR="00545FCA" w:rsidRPr="00103E0F" w:rsidRDefault="00545FCA" w:rsidP="004C52A1">
            <w:pPr>
              <w:jc w:val="center"/>
              <w:rPr>
                <w:sz w:val="22"/>
                <w:szCs w:val="22"/>
              </w:rPr>
            </w:pPr>
          </w:p>
        </w:tc>
        <w:tc>
          <w:tcPr>
            <w:tcW w:w="1733" w:type="dxa"/>
            <w:vMerge/>
            <w:tcBorders>
              <w:left w:val="single" w:sz="4" w:space="0" w:color="auto"/>
              <w:right w:val="single" w:sz="4" w:space="0" w:color="auto"/>
            </w:tcBorders>
            <w:shd w:val="clear" w:color="auto" w:fill="auto"/>
            <w:textDirection w:val="btLr"/>
          </w:tcPr>
          <w:p w14:paraId="40C10C61" w14:textId="77777777" w:rsidR="00545FCA" w:rsidRPr="00103E0F" w:rsidRDefault="00545FCA" w:rsidP="004C52A1">
            <w:pPr>
              <w:jc w:val="center"/>
              <w:rPr>
                <w:sz w:val="22"/>
                <w:szCs w:val="22"/>
              </w:rPr>
            </w:pPr>
          </w:p>
        </w:tc>
      </w:tr>
      <w:tr w:rsidR="00545FCA" w:rsidRPr="00103E0F" w14:paraId="35A1A18F"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56"/>
          <w:jc w:val="center"/>
        </w:trPr>
        <w:tc>
          <w:tcPr>
            <w:tcW w:w="592" w:type="dxa"/>
            <w:tcBorders>
              <w:left w:val="single" w:sz="4" w:space="0" w:color="auto"/>
              <w:bottom w:val="single" w:sz="4" w:space="0" w:color="auto"/>
              <w:right w:val="single" w:sz="4" w:space="0" w:color="auto"/>
            </w:tcBorders>
            <w:shd w:val="clear" w:color="auto" w:fill="auto"/>
          </w:tcPr>
          <w:p w14:paraId="5351B466" w14:textId="77777777" w:rsidR="00545FCA" w:rsidRPr="00103E0F" w:rsidRDefault="00545FCA" w:rsidP="004C52A1">
            <w:pPr>
              <w:jc w:val="center"/>
              <w:rPr>
                <w:sz w:val="22"/>
                <w:szCs w:val="22"/>
              </w:rPr>
            </w:pPr>
          </w:p>
        </w:tc>
        <w:tc>
          <w:tcPr>
            <w:tcW w:w="2085" w:type="dxa"/>
            <w:tcBorders>
              <w:left w:val="single" w:sz="4" w:space="0" w:color="auto"/>
              <w:bottom w:val="single" w:sz="4" w:space="0" w:color="auto"/>
              <w:right w:val="single" w:sz="4" w:space="0" w:color="auto"/>
            </w:tcBorders>
            <w:shd w:val="clear" w:color="auto" w:fill="auto"/>
          </w:tcPr>
          <w:p w14:paraId="00828506" w14:textId="77777777" w:rsidR="00545FCA" w:rsidRPr="00103E0F" w:rsidRDefault="00545FCA" w:rsidP="004C52A1">
            <w:pPr>
              <w:rPr>
                <w:b/>
                <w:bCs/>
                <w:sz w:val="22"/>
                <w:szCs w:val="22"/>
              </w:rPr>
            </w:pPr>
          </w:p>
        </w:tc>
        <w:tc>
          <w:tcPr>
            <w:tcW w:w="4127" w:type="dxa"/>
            <w:tcBorders>
              <w:left w:val="single" w:sz="4" w:space="0" w:color="auto"/>
              <w:right w:val="single" w:sz="4" w:space="0" w:color="auto"/>
            </w:tcBorders>
            <w:shd w:val="clear" w:color="auto" w:fill="auto"/>
          </w:tcPr>
          <w:p w14:paraId="2A35F419" w14:textId="77777777" w:rsidR="00545FCA" w:rsidRPr="00103E0F" w:rsidRDefault="00545FCA" w:rsidP="004C52A1">
            <w:pPr>
              <w:jc w:val="center"/>
              <w:rPr>
                <w:sz w:val="22"/>
                <w:szCs w:val="22"/>
              </w:rPr>
            </w:pPr>
          </w:p>
        </w:tc>
        <w:tc>
          <w:tcPr>
            <w:tcW w:w="1912" w:type="dxa"/>
            <w:vMerge/>
            <w:tcBorders>
              <w:left w:val="single" w:sz="4" w:space="0" w:color="auto"/>
              <w:right w:val="single" w:sz="4" w:space="0" w:color="auto"/>
            </w:tcBorders>
            <w:shd w:val="clear" w:color="auto" w:fill="auto"/>
          </w:tcPr>
          <w:p w14:paraId="72E23068" w14:textId="77777777" w:rsidR="00545FCA" w:rsidRPr="00103E0F" w:rsidRDefault="00545FCA" w:rsidP="004C52A1">
            <w:pPr>
              <w:jc w:val="center"/>
              <w:rPr>
                <w:sz w:val="22"/>
                <w:szCs w:val="22"/>
              </w:rPr>
            </w:pPr>
          </w:p>
        </w:tc>
        <w:tc>
          <w:tcPr>
            <w:tcW w:w="1811" w:type="dxa"/>
            <w:vMerge/>
            <w:tcBorders>
              <w:left w:val="single" w:sz="4" w:space="0" w:color="auto"/>
              <w:right w:val="single" w:sz="4" w:space="0" w:color="auto"/>
            </w:tcBorders>
            <w:shd w:val="clear" w:color="auto" w:fill="auto"/>
            <w:textDirection w:val="btLr"/>
          </w:tcPr>
          <w:p w14:paraId="6A67FC81" w14:textId="77777777" w:rsidR="00545FCA" w:rsidRPr="00103E0F" w:rsidRDefault="00545FCA" w:rsidP="004C52A1">
            <w:pPr>
              <w:jc w:val="center"/>
              <w:rPr>
                <w:sz w:val="22"/>
                <w:szCs w:val="22"/>
              </w:rPr>
            </w:pPr>
          </w:p>
        </w:tc>
        <w:tc>
          <w:tcPr>
            <w:tcW w:w="1701" w:type="dxa"/>
            <w:vMerge/>
            <w:tcBorders>
              <w:left w:val="single" w:sz="4" w:space="0" w:color="auto"/>
              <w:right w:val="single" w:sz="4" w:space="0" w:color="auto"/>
            </w:tcBorders>
            <w:shd w:val="clear" w:color="auto" w:fill="auto"/>
            <w:textDirection w:val="btLr"/>
          </w:tcPr>
          <w:p w14:paraId="324EC6B1" w14:textId="77777777" w:rsidR="00545FCA" w:rsidRPr="00103E0F" w:rsidRDefault="00545FCA" w:rsidP="004C52A1">
            <w:pPr>
              <w:jc w:val="center"/>
              <w:rPr>
                <w:sz w:val="22"/>
                <w:szCs w:val="22"/>
              </w:rPr>
            </w:pPr>
          </w:p>
        </w:tc>
        <w:tc>
          <w:tcPr>
            <w:tcW w:w="1752" w:type="dxa"/>
            <w:vMerge/>
            <w:tcBorders>
              <w:left w:val="single" w:sz="4" w:space="0" w:color="auto"/>
              <w:right w:val="single" w:sz="4" w:space="0" w:color="auto"/>
            </w:tcBorders>
            <w:shd w:val="clear" w:color="auto" w:fill="auto"/>
            <w:textDirection w:val="btLr"/>
          </w:tcPr>
          <w:p w14:paraId="13294860" w14:textId="77777777" w:rsidR="00545FCA" w:rsidRPr="00103E0F" w:rsidRDefault="00545FCA" w:rsidP="004C52A1">
            <w:pPr>
              <w:jc w:val="center"/>
              <w:rPr>
                <w:sz w:val="22"/>
                <w:szCs w:val="22"/>
              </w:rPr>
            </w:pPr>
          </w:p>
        </w:tc>
        <w:tc>
          <w:tcPr>
            <w:tcW w:w="1733" w:type="dxa"/>
            <w:vMerge/>
            <w:tcBorders>
              <w:left w:val="single" w:sz="4" w:space="0" w:color="auto"/>
              <w:right w:val="single" w:sz="4" w:space="0" w:color="auto"/>
            </w:tcBorders>
            <w:shd w:val="clear" w:color="auto" w:fill="auto"/>
            <w:textDirection w:val="btLr"/>
          </w:tcPr>
          <w:p w14:paraId="31CA36B6" w14:textId="77777777" w:rsidR="00545FCA" w:rsidRPr="00103E0F" w:rsidRDefault="00545FCA" w:rsidP="004C52A1">
            <w:pPr>
              <w:jc w:val="center"/>
              <w:rPr>
                <w:sz w:val="22"/>
                <w:szCs w:val="22"/>
              </w:rPr>
            </w:pPr>
          </w:p>
        </w:tc>
      </w:tr>
      <w:tr w:rsidR="005B4F9D" w:rsidRPr="00103E0F" w14:paraId="5B4DA8E7"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56"/>
          <w:jc w:val="center"/>
        </w:trPr>
        <w:tc>
          <w:tcPr>
            <w:tcW w:w="592" w:type="dxa"/>
            <w:vMerge w:val="restart"/>
            <w:tcBorders>
              <w:top w:val="single" w:sz="4" w:space="0" w:color="auto"/>
              <w:left w:val="single" w:sz="4" w:space="0" w:color="auto"/>
              <w:right w:val="single" w:sz="4" w:space="0" w:color="auto"/>
            </w:tcBorders>
            <w:shd w:val="clear" w:color="auto" w:fill="auto"/>
          </w:tcPr>
          <w:p w14:paraId="14BFC2B1" w14:textId="77777777" w:rsidR="005B4F9D" w:rsidRPr="00103E0F" w:rsidRDefault="005B4F9D" w:rsidP="004C52A1">
            <w:pPr>
              <w:jc w:val="center"/>
              <w:rPr>
                <w:sz w:val="22"/>
                <w:szCs w:val="22"/>
              </w:rPr>
            </w:pPr>
          </w:p>
        </w:tc>
        <w:tc>
          <w:tcPr>
            <w:tcW w:w="2085" w:type="dxa"/>
            <w:vMerge w:val="restart"/>
            <w:tcBorders>
              <w:top w:val="single" w:sz="4" w:space="0" w:color="auto"/>
              <w:left w:val="single" w:sz="4" w:space="0" w:color="auto"/>
              <w:right w:val="single" w:sz="4" w:space="0" w:color="auto"/>
            </w:tcBorders>
            <w:shd w:val="clear" w:color="auto" w:fill="auto"/>
          </w:tcPr>
          <w:p w14:paraId="1B9CCEAE" w14:textId="77777777" w:rsidR="005B4F9D" w:rsidRPr="00103E0F" w:rsidRDefault="005B4F9D" w:rsidP="004C52A1">
            <w:pPr>
              <w:rPr>
                <w:b/>
                <w:bCs/>
                <w:sz w:val="22"/>
                <w:szCs w:val="22"/>
              </w:rPr>
            </w:pPr>
          </w:p>
        </w:tc>
        <w:tc>
          <w:tcPr>
            <w:tcW w:w="4127" w:type="dxa"/>
            <w:tcBorders>
              <w:left w:val="single" w:sz="4" w:space="0" w:color="auto"/>
              <w:right w:val="single" w:sz="4" w:space="0" w:color="auto"/>
            </w:tcBorders>
            <w:shd w:val="clear" w:color="auto" w:fill="auto"/>
          </w:tcPr>
          <w:p w14:paraId="69B19C89" w14:textId="77777777" w:rsidR="005B4F9D" w:rsidRPr="00103E0F" w:rsidRDefault="00F91F6F" w:rsidP="004C52A1">
            <w:pPr>
              <w:jc w:val="center"/>
            </w:pPr>
            <w:r w:rsidRPr="00103E0F">
              <w:t>Всего:</w:t>
            </w:r>
          </w:p>
        </w:tc>
        <w:tc>
          <w:tcPr>
            <w:tcW w:w="1912" w:type="dxa"/>
            <w:tcBorders>
              <w:left w:val="single" w:sz="4" w:space="0" w:color="auto"/>
              <w:right w:val="single" w:sz="4" w:space="0" w:color="auto"/>
            </w:tcBorders>
            <w:shd w:val="clear" w:color="auto" w:fill="auto"/>
          </w:tcPr>
          <w:p w14:paraId="5DCF1DDE" w14:textId="77777777" w:rsidR="005B4F9D" w:rsidRPr="00103E0F" w:rsidRDefault="005B4F9D" w:rsidP="004C52A1">
            <w:pPr>
              <w:jc w:val="center"/>
              <w:rPr>
                <w:sz w:val="22"/>
                <w:szCs w:val="22"/>
              </w:rPr>
            </w:pPr>
          </w:p>
        </w:tc>
        <w:tc>
          <w:tcPr>
            <w:tcW w:w="1811" w:type="dxa"/>
            <w:tcBorders>
              <w:left w:val="single" w:sz="4" w:space="0" w:color="auto"/>
              <w:right w:val="single" w:sz="4" w:space="0" w:color="auto"/>
            </w:tcBorders>
            <w:shd w:val="clear" w:color="auto" w:fill="auto"/>
            <w:textDirection w:val="btLr"/>
          </w:tcPr>
          <w:p w14:paraId="6DB9AF47" w14:textId="77777777" w:rsidR="005B4F9D" w:rsidRPr="00103E0F" w:rsidRDefault="005B4F9D" w:rsidP="004C52A1">
            <w:pPr>
              <w:jc w:val="center"/>
              <w:rPr>
                <w:sz w:val="22"/>
                <w:szCs w:val="22"/>
              </w:rPr>
            </w:pPr>
          </w:p>
        </w:tc>
        <w:tc>
          <w:tcPr>
            <w:tcW w:w="1701" w:type="dxa"/>
            <w:tcBorders>
              <w:left w:val="single" w:sz="4" w:space="0" w:color="auto"/>
              <w:right w:val="single" w:sz="4" w:space="0" w:color="auto"/>
            </w:tcBorders>
            <w:shd w:val="clear" w:color="auto" w:fill="auto"/>
            <w:textDirection w:val="btLr"/>
          </w:tcPr>
          <w:p w14:paraId="07862AA3" w14:textId="77777777" w:rsidR="005B4F9D" w:rsidRPr="00103E0F" w:rsidRDefault="005B4F9D" w:rsidP="004C52A1">
            <w:pPr>
              <w:jc w:val="center"/>
              <w:rPr>
                <w:sz w:val="22"/>
                <w:szCs w:val="22"/>
              </w:rPr>
            </w:pPr>
          </w:p>
        </w:tc>
        <w:tc>
          <w:tcPr>
            <w:tcW w:w="1752" w:type="dxa"/>
            <w:tcBorders>
              <w:left w:val="single" w:sz="4" w:space="0" w:color="auto"/>
              <w:right w:val="single" w:sz="4" w:space="0" w:color="auto"/>
            </w:tcBorders>
            <w:shd w:val="clear" w:color="auto" w:fill="auto"/>
            <w:textDirection w:val="btLr"/>
          </w:tcPr>
          <w:p w14:paraId="411E5BCC" w14:textId="77777777" w:rsidR="005B4F9D" w:rsidRPr="00103E0F" w:rsidRDefault="005B4F9D" w:rsidP="004C52A1">
            <w:pPr>
              <w:jc w:val="center"/>
              <w:rPr>
                <w:sz w:val="22"/>
                <w:szCs w:val="22"/>
              </w:rPr>
            </w:pPr>
          </w:p>
        </w:tc>
        <w:tc>
          <w:tcPr>
            <w:tcW w:w="1733" w:type="dxa"/>
            <w:tcBorders>
              <w:left w:val="single" w:sz="4" w:space="0" w:color="auto"/>
              <w:right w:val="single" w:sz="4" w:space="0" w:color="auto"/>
            </w:tcBorders>
            <w:shd w:val="clear" w:color="auto" w:fill="auto"/>
            <w:textDirection w:val="btLr"/>
          </w:tcPr>
          <w:p w14:paraId="44B47DDF" w14:textId="77777777" w:rsidR="005B4F9D" w:rsidRPr="00103E0F" w:rsidRDefault="005B4F9D" w:rsidP="004C52A1">
            <w:pPr>
              <w:jc w:val="center"/>
              <w:rPr>
                <w:sz w:val="22"/>
                <w:szCs w:val="22"/>
              </w:rPr>
            </w:pPr>
          </w:p>
        </w:tc>
      </w:tr>
      <w:tr w:rsidR="005B4F9D" w:rsidRPr="00103E0F" w14:paraId="1019DF1F"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56"/>
          <w:jc w:val="center"/>
        </w:trPr>
        <w:tc>
          <w:tcPr>
            <w:tcW w:w="592" w:type="dxa"/>
            <w:vMerge/>
            <w:tcBorders>
              <w:left w:val="single" w:sz="4" w:space="0" w:color="auto"/>
              <w:right w:val="single" w:sz="4" w:space="0" w:color="auto"/>
            </w:tcBorders>
            <w:shd w:val="clear" w:color="auto" w:fill="auto"/>
          </w:tcPr>
          <w:p w14:paraId="4D559E67" w14:textId="77777777" w:rsidR="005B4F9D" w:rsidRPr="00103E0F" w:rsidRDefault="005B4F9D" w:rsidP="004C52A1">
            <w:pPr>
              <w:jc w:val="center"/>
              <w:rPr>
                <w:sz w:val="22"/>
                <w:szCs w:val="22"/>
              </w:rPr>
            </w:pPr>
          </w:p>
        </w:tc>
        <w:tc>
          <w:tcPr>
            <w:tcW w:w="2085" w:type="dxa"/>
            <w:vMerge/>
            <w:tcBorders>
              <w:left w:val="single" w:sz="4" w:space="0" w:color="auto"/>
              <w:right w:val="single" w:sz="4" w:space="0" w:color="auto"/>
            </w:tcBorders>
            <w:shd w:val="clear" w:color="auto" w:fill="auto"/>
          </w:tcPr>
          <w:p w14:paraId="68AAB241" w14:textId="77777777" w:rsidR="005B4F9D" w:rsidRPr="00103E0F" w:rsidRDefault="005B4F9D" w:rsidP="004C52A1">
            <w:pPr>
              <w:rPr>
                <w:b/>
                <w:bCs/>
                <w:sz w:val="22"/>
                <w:szCs w:val="22"/>
              </w:rPr>
            </w:pPr>
          </w:p>
        </w:tc>
        <w:tc>
          <w:tcPr>
            <w:tcW w:w="4127" w:type="dxa"/>
            <w:tcBorders>
              <w:left w:val="single" w:sz="4" w:space="0" w:color="auto"/>
              <w:right w:val="single" w:sz="4" w:space="0" w:color="auto"/>
            </w:tcBorders>
            <w:shd w:val="clear" w:color="auto" w:fill="auto"/>
          </w:tcPr>
          <w:p w14:paraId="77854379" w14:textId="77777777" w:rsidR="005B4F9D" w:rsidRPr="00103E0F" w:rsidRDefault="005B4F9D" w:rsidP="004C52A1">
            <w:pPr>
              <w:jc w:val="center"/>
              <w:rPr>
                <w:sz w:val="20"/>
                <w:szCs w:val="20"/>
              </w:rPr>
            </w:pPr>
          </w:p>
        </w:tc>
        <w:tc>
          <w:tcPr>
            <w:tcW w:w="1912" w:type="dxa"/>
            <w:tcBorders>
              <w:left w:val="single" w:sz="4" w:space="0" w:color="auto"/>
              <w:right w:val="single" w:sz="4" w:space="0" w:color="auto"/>
            </w:tcBorders>
            <w:shd w:val="clear" w:color="auto" w:fill="auto"/>
          </w:tcPr>
          <w:p w14:paraId="4E7A6D52" w14:textId="77777777" w:rsidR="005B4F9D" w:rsidRPr="00103E0F" w:rsidRDefault="005B4F9D" w:rsidP="004C52A1">
            <w:pPr>
              <w:jc w:val="center"/>
              <w:rPr>
                <w:sz w:val="22"/>
                <w:szCs w:val="22"/>
              </w:rPr>
            </w:pPr>
          </w:p>
        </w:tc>
        <w:tc>
          <w:tcPr>
            <w:tcW w:w="1811" w:type="dxa"/>
            <w:tcBorders>
              <w:left w:val="single" w:sz="4" w:space="0" w:color="auto"/>
              <w:right w:val="single" w:sz="4" w:space="0" w:color="auto"/>
            </w:tcBorders>
            <w:shd w:val="clear" w:color="auto" w:fill="auto"/>
            <w:textDirection w:val="btLr"/>
          </w:tcPr>
          <w:p w14:paraId="49C0C013" w14:textId="77777777" w:rsidR="005B4F9D" w:rsidRPr="00103E0F" w:rsidRDefault="005B4F9D" w:rsidP="004C52A1">
            <w:pPr>
              <w:jc w:val="center"/>
              <w:rPr>
                <w:sz w:val="22"/>
                <w:szCs w:val="22"/>
              </w:rPr>
            </w:pPr>
          </w:p>
        </w:tc>
        <w:tc>
          <w:tcPr>
            <w:tcW w:w="1701" w:type="dxa"/>
            <w:tcBorders>
              <w:left w:val="single" w:sz="4" w:space="0" w:color="auto"/>
              <w:right w:val="single" w:sz="4" w:space="0" w:color="auto"/>
            </w:tcBorders>
            <w:shd w:val="clear" w:color="auto" w:fill="auto"/>
            <w:textDirection w:val="btLr"/>
          </w:tcPr>
          <w:p w14:paraId="02957837" w14:textId="77777777" w:rsidR="005B4F9D" w:rsidRPr="00103E0F" w:rsidRDefault="005B4F9D" w:rsidP="004C52A1">
            <w:pPr>
              <w:jc w:val="center"/>
              <w:rPr>
                <w:sz w:val="22"/>
                <w:szCs w:val="22"/>
              </w:rPr>
            </w:pPr>
          </w:p>
        </w:tc>
        <w:tc>
          <w:tcPr>
            <w:tcW w:w="1752" w:type="dxa"/>
            <w:tcBorders>
              <w:left w:val="single" w:sz="4" w:space="0" w:color="auto"/>
              <w:right w:val="single" w:sz="4" w:space="0" w:color="auto"/>
            </w:tcBorders>
            <w:shd w:val="clear" w:color="auto" w:fill="auto"/>
            <w:textDirection w:val="btLr"/>
          </w:tcPr>
          <w:p w14:paraId="3B318B41" w14:textId="77777777" w:rsidR="005B4F9D" w:rsidRPr="00103E0F" w:rsidRDefault="005B4F9D" w:rsidP="004C52A1">
            <w:pPr>
              <w:jc w:val="center"/>
              <w:rPr>
                <w:sz w:val="22"/>
                <w:szCs w:val="22"/>
              </w:rPr>
            </w:pPr>
          </w:p>
        </w:tc>
        <w:tc>
          <w:tcPr>
            <w:tcW w:w="1733" w:type="dxa"/>
            <w:tcBorders>
              <w:left w:val="single" w:sz="4" w:space="0" w:color="auto"/>
              <w:right w:val="single" w:sz="4" w:space="0" w:color="auto"/>
            </w:tcBorders>
            <w:shd w:val="clear" w:color="auto" w:fill="auto"/>
            <w:textDirection w:val="btLr"/>
          </w:tcPr>
          <w:p w14:paraId="76B81C12" w14:textId="77777777" w:rsidR="005B4F9D" w:rsidRPr="00103E0F" w:rsidRDefault="005B4F9D" w:rsidP="004C52A1">
            <w:pPr>
              <w:jc w:val="center"/>
              <w:rPr>
                <w:sz w:val="22"/>
                <w:szCs w:val="22"/>
              </w:rPr>
            </w:pPr>
          </w:p>
        </w:tc>
      </w:tr>
      <w:tr w:rsidR="005B4F9D" w:rsidRPr="00103E0F" w14:paraId="08F5E5D4" w14:textId="77777777" w:rsidTr="007B7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59"/>
          <w:jc w:val="center"/>
        </w:trPr>
        <w:tc>
          <w:tcPr>
            <w:tcW w:w="592" w:type="dxa"/>
            <w:vMerge/>
            <w:tcBorders>
              <w:left w:val="single" w:sz="4" w:space="0" w:color="auto"/>
              <w:right w:val="single" w:sz="4" w:space="0" w:color="auto"/>
            </w:tcBorders>
            <w:shd w:val="clear" w:color="auto" w:fill="auto"/>
          </w:tcPr>
          <w:p w14:paraId="4B91500C" w14:textId="77777777" w:rsidR="005B4F9D" w:rsidRPr="00103E0F" w:rsidRDefault="005B4F9D" w:rsidP="004C52A1">
            <w:pPr>
              <w:jc w:val="center"/>
              <w:rPr>
                <w:sz w:val="22"/>
                <w:szCs w:val="22"/>
              </w:rPr>
            </w:pPr>
          </w:p>
        </w:tc>
        <w:tc>
          <w:tcPr>
            <w:tcW w:w="2085" w:type="dxa"/>
            <w:vMerge/>
            <w:tcBorders>
              <w:left w:val="single" w:sz="4" w:space="0" w:color="auto"/>
              <w:right w:val="single" w:sz="4" w:space="0" w:color="auto"/>
            </w:tcBorders>
            <w:shd w:val="clear" w:color="auto" w:fill="auto"/>
          </w:tcPr>
          <w:p w14:paraId="20B8C782" w14:textId="77777777" w:rsidR="005B4F9D" w:rsidRPr="00103E0F" w:rsidRDefault="005B4F9D" w:rsidP="004C52A1">
            <w:pPr>
              <w:rPr>
                <w:b/>
                <w:bCs/>
                <w:sz w:val="22"/>
                <w:szCs w:val="22"/>
              </w:rPr>
            </w:pPr>
          </w:p>
        </w:tc>
        <w:tc>
          <w:tcPr>
            <w:tcW w:w="4127" w:type="dxa"/>
            <w:tcBorders>
              <w:left w:val="single" w:sz="4" w:space="0" w:color="auto"/>
              <w:right w:val="single" w:sz="4" w:space="0" w:color="auto"/>
            </w:tcBorders>
            <w:shd w:val="clear" w:color="auto" w:fill="auto"/>
          </w:tcPr>
          <w:p w14:paraId="6BCA9653" w14:textId="77777777" w:rsidR="005B4F9D" w:rsidRPr="00103E0F" w:rsidRDefault="005B4F9D" w:rsidP="004C52A1">
            <w:pPr>
              <w:jc w:val="center"/>
              <w:rPr>
                <w:sz w:val="20"/>
                <w:szCs w:val="20"/>
              </w:rPr>
            </w:pPr>
          </w:p>
        </w:tc>
        <w:tc>
          <w:tcPr>
            <w:tcW w:w="1912" w:type="dxa"/>
            <w:tcBorders>
              <w:left w:val="single" w:sz="4" w:space="0" w:color="auto"/>
              <w:right w:val="single" w:sz="4" w:space="0" w:color="auto"/>
            </w:tcBorders>
            <w:shd w:val="clear" w:color="auto" w:fill="auto"/>
          </w:tcPr>
          <w:p w14:paraId="55F5CEA9" w14:textId="77777777" w:rsidR="005B4F9D" w:rsidRPr="00103E0F" w:rsidRDefault="005B4F9D" w:rsidP="004C52A1">
            <w:pPr>
              <w:jc w:val="center"/>
              <w:rPr>
                <w:sz w:val="22"/>
                <w:szCs w:val="22"/>
              </w:rPr>
            </w:pPr>
          </w:p>
        </w:tc>
        <w:tc>
          <w:tcPr>
            <w:tcW w:w="1811" w:type="dxa"/>
            <w:tcBorders>
              <w:left w:val="single" w:sz="4" w:space="0" w:color="auto"/>
              <w:right w:val="single" w:sz="4" w:space="0" w:color="auto"/>
            </w:tcBorders>
            <w:shd w:val="clear" w:color="auto" w:fill="auto"/>
            <w:textDirection w:val="btLr"/>
          </w:tcPr>
          <w:p w14:paraId="5206016F" w14:textId="77777777" w:rsidR="005B4F9D" w:rsidRPr="00103E0F" w:rsidRDefault="005B4F9D" w:rsidP="004C52A1">
            <w:pPr>
              <w:jc w:val="center"/>
              <w:rPr>
                <w:sz w:val="22"/>
                <w:szCs w:val="22"/>
              </w:rPr>
            </w:pPr>
          </w:p>
        </w:tc>
        <w:tc>
          <w:tcPr>
            <w:tcW w:w="1701" w:type="dxa"/>
            <w:tcBorders>
              <w:left w:val="single" w:sz="4" w:space="0" w:color="auto"/>
              <w:right w:val="single" w:sz="4" w:space="0" w:color="auto"/>
            </w:tcBorders>
            <w:shd w:val="clear" w:color="auto" w:fill="auto"/>
            <w:textDirection w:val="btLr"/>
          </w:tcPr>
          <w:p w14:paraId="4B71E992" w14:textId="77777777" w:rsidR="005B4F9D" w:rsidRPr="00103E0F" w:rsidRDefault="005B4F9D" w:rsidP="004C52A1">
            <w:pPr>
              <w:jc w:val="center"/>
              <w:rPr>
                <w:sz w:val="22"/>
                <w:szCs w:val="22"/>
              </w:rPr>
            </w:pPr>
          </w:p>
        </w:tc>
        <w:tc>
          <w:tcPr>
            <w:tcW w:w="1752" w:type="dxa"/>
            <w:tcBorders>
              <w:left w:val="single" w:sz="4" w:space="0" w:color="auto"/>
              <w:right w:val="single" w:sz="4" w:space="0" w:color="auto"/>
            </w:tcBorders>
            <w:shd w:val="clear" w:color="auto" w:fill="auto"/>
            <w:textDirection w:val="btLr"/>
          </w:tcPr>
          <w:p w14:paraId="6C1A759B" w14:textId="77777777" w:rsidR="005B4F9D" w:rsidRPr="00103E0F" w:rsidRDefault="005B4F9D" w:rsidP="004C52A1">
            <w:pPr>
              <w:jc w:val="center"/>
              <w:rPr>
                <w:sz w:val="22"/>
                <w:szCs w:val="22"/>
              </w:rPr>
            </w:pPr>
          </w:p>
        </w:tc>
        <w:tc>
          <w:tcPr>
            <w:tcW w:w="1733" w:type="dxa"/>
            <w:tcBorders>
              <w:left w:val="single" w:sz="4" w:space="0" w:color="auto"/>
              <w:right w:val="single" w:sz="4" w:space="0" w:color="auto"/>
            </w:tcBorders>
            <w:shd w:val="clear" w:color="auto" w:fill="auto"/>
            <w:textDirection w:val="btLr"/>
          </w:tcPr>
          <w:p w14:paraId="4E1EA6E8" w14:textId="77777777" w:rsidR="005B4F9D" w:rsidRPr="00103E0F" w:rsidRDefault="005B4F9D" w:rsidP="004C52A1">
            <w:pPr>
              <w:jc w:val="center"/>
              <w:rPr>
                <w:sz w:val="22"/>
                <w:szCs w:val="22"/>
              </w:rPr>
            </w:pPr>
          </w:p>
        </w:tc>
      </w:tr>
    </w:tbl>
    <w:p w14:paraId="5C7EBDCC" w14:textId="77777777" w:rsidR="00460914" w:rsidRPr="00103E0F" w:rsidRDefault="00460914" w:rsidP="004C52A1">
      <w:pPr>
        <w:rPr>
          <w:i/>
        </w:rPr>
      </w:pP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427"/>
        <w:gridCol w:w="916"/>
        <w:gridCol w:w="4705"/>
      </w:tblGrid>
      <w:tr w:rsidR="009F4D65" w:rsidRPr="00103E0F" w14:paraId="71DAEFE0" w14:textId="77777777" w:rsidTr="00C95D97">
        <w:trPr>
          <w:trHeight w:val="416"/>
        </w:trPr>
        <w:tc>
          <w:tcPr>
            <w:tcW w:w="4427" w:type="dxa"/>
            <w:shd w:val="clear" w:color="auto" w:fill="auto"/>
          </w:tcPr>
          <w:p w14:paraId="05441567" w14:textId="77777777" w:rsidR="009F4D65" w:rsidRPr="00103E0F" w:rsidRDefault="009F4D65" w:rsidP="004C52A1">
            <w:pPr>
              <w:jc w:val="both"/>
            </w:pPr>
            <w:r w:rsidRPr="00103E0F">
              <w:t>Заказчик:</w:t>
            </w:r>
          </w:p>
          <w:p w14:paraId="1FF5BF2D" w14:textId="77777777" w:rsidR="009F4D65" w:rsidRPr="00103E0F" w:rsidRDefault="009F4D65" w:rsidP="004C52A1">
            <w:pPr>
              <w:jc w:val="both"/>
            </w:pPr>
            <w:r w:rsidRPr="00103E0F">
              <w:t xml:space="preserve">_______________ </w:t>
            </w:r>
          </w:p>
          <w:p w14:paraId="31B3E203" w14:textId="501FD910" w:rsidR="009F4D65" w:rsidRPr="00103E0F" w:rsidRDefault="00D57F7E" w:rsidP="004C52A1">
            <w:pPr>
              <w:jc w:val="both"/>
            </w:pPr>
            <w:r w:rsidRPr="00103E0F">
              <w:t>М</w:t>
            </w:r>
            <w:r w:rsidR="009F4D65" w:rsidRPr="00103E0F">
              <w:t>П</w:t>
            </w:r>
            <w:r w:rsidR="00633C0D">
              <w:t xml:space="preserve"> (при наличии)</w:t>
            </w:r>
          </w:p>
        </w:tc>
        <w:tc>
          <w:tcPr>
            <w:tcW w:w="916" w:type="dxa"/>
            <w:shd w:val="clear" w:color="auto" w:fill="auto"/>
          </w:tcPr>
          <w:p w14:paraId="5CF25D90" w14:textId="77777777" w:rsidR="009F4D65" w:rsidRPr="00103E0F" w:rsidRDefault="009F4D65" w:rsidP="004C52A1">
            <w:pPr>
              <w:jc w:val="both"/>
            </w:pPr>
          </w:p>
        </w:tc>
        <w:tc>
          <w:tcPr>
            <w:tcW w:w="4705" w:type="dxa"/>
            <w:shd w:val="clear" w:color="auto" w:fill="auto"/>
          </w:tcPr>
          <w:p w14:paraId="58FC3A4C" w14:textId="77777777" w:rsidR="009F4D65" w:rsidRPr="00103E0F" w:rsidRDefault="009F4D65" w:rsidP="004C52A1">
            <w:pPr>
              <w:jc w:val="both"/>
            </w:pPr>
            <w:r w:rsidRPr="00103E0F">
              <w:t>Подрядчик:</w:t>
            </w:r>
          </w:p>
          <w:p w14:paraId="5F555F68" w14:textId="77777777" w:rsidR="009F4D65" w:rsidRPr="00103E0F" w:rsidRDefault="009F4D65" w:rsidP="004C52A1">
            <w:pPr>
              <w:jc w:val="both"/>
            </w:pPr>
            <w:r w:rsidRPr="00103E0F">
              <w:t xml:space="preserve">________________ </w:t>
            </w:r>
          </w:p>
          <w:p w14:paraId="693A04E7" w14:textId="1AE8C367" w:rsidR="009F4D65" w:rsidRPr="00103E0F" w:rsidRDefault="00D57F7E" w:rsidP="004C52A1">
            <w:pPr>
              <w:jc w:val="both"/>
            </w:pPr>
            <w:r w:rsidRPr="00103E0F">
              <w:t>МП</w:t>
            </w:r>
            <w:r w:rsidR="00633C0D">
              <w:t xml:space="preserve"> (при наличии)</w:t>
            </w:r>
          </w:p>
        </w:tc>
      </w:tr>
    </w:tbl>
    <w:p w14:paraId="77315C08" w14:textId="77777777" w:rsidR="00D568E1" w:rsidRPr="00103E0F" w:rsidRDefault="00D568E1" w:rsidP="004C52A1">
      <w:pPr>
        <w:rPr>
          <w:i/>
        </w:rPr>
      </w:pPr>
    </w:p>
    <w:p w14:paraId="3BA4A242" w14:textId="77777777" w:rsidR="00545FCA" w:rsidRPr="00103E0F" w:rsidRDefault="00545FCA" w:rsidP="004C52A1">
      <w:pPr>
        <w:keepNext/>
        <w:tabs>
          <w:tab w:val="left" w:pos="0"/>
        </w:tabs>
        <w:jc w:val="right"/>
        <w:outlineLvl w:val="0"/>
        <w:rPr>
          <w:bCs/>
          <w:kern w:val="32"/>
        </w:rPr>
      </w:pPr>
    </w:p>
    <w:p w14:paraId="35F1817D" w14:textId="77777777" w:rsidR="009B076C" w:rsidRPr="00103E0F" w:rsidRDefault="009B076C" w:rsidP="004C52A1">
      <w:pPr>
        <w:keepNext/>
        <w:tabs>
          <w:tab w:val="left" w:pos="0"/>
        </w:tabs>
        <w:jc w:val="right"/>
        <w:outlineLvl w:val="0"/>
        <w:rPr>
          <w:bCs/>
          <w:kern w:val="32"/>
        </w:rPr>
        <w:sectPr w:rsidR="009B076C" w:rsidRPr="00103E0F" w:rsidSect="008E5088">
          <w:pgSz w:w="16838" w:h="11906" w:orient="landscape" w:code="9"/>
          <w:pgMar w:top="1361" w:right="567" w:bottom="567" w:left="567" w:header="0" w:footer="510" w:gutter="0"/>
          <w:pgNumType w:start="1"/>
          <w:cols w:space="708"/>
          <w:titlePg/>
          <w:docGrid w:linePitch="360"/>
        </w:sectPr>
      </w:pPr>
    </w:p>
    <w:p w14:paraId="0D016524" w14:textId="77777777" w:rsidR="00F91F6F" w:rsidRPr="00103E0F" w:rsidRDefault="00F91F6F" w:rsidP="004C52A1">
      <w:pPr>
        <w:widowControl w:val="0"/>
        <w:tabs>
          <w:tab w:val="left" w:pos="11057"/>
        </w:tabs>
        <w:autoSpaceDE w:val="0"/>
        <w:ind w:left="10490"/>
        <w:jc w:val="center"/>
      </w:pPr>
      <w:r w:rsidRPr="00103E0F">
        <w:lastRenderedPageBreak/>
        <w:t xml:space="preserve">ПРИЛОЖЕНИЕ </w:t>
      </w:r>
      <w:r w:rsidR="006E5523" w:rsidRPr="00103E0F">
        <w:t>№ </w:t>
      </w:r>
      <w:r w:rsidRPr="00103E0F">
        <w:t>3</w:t>
      </w:r>
    </w:p>
    <w:p w14:paraId="0991C98F" w14:textId="77777777" w:rsidR="00F91F6F" w:rsidRPr="00103E0F" w:rsidRDefault="00F91F6F" w:rsidP="004C52A1">
      <w:pPr>
        <w:widowControl w:val="0"/>
        <w:autoSpaceDE w:val="0"/>
        <w:ind w:left="10490"/>
        <w:jc w:val="center"/>
      </w:pPr>
      <w:r w:rsidRPr="00103E0F">
        <w:t>к Контракту</w:t>
      </w:r>
    </w:p>
    <w:p w14:paraId="38EE1E42" w14:textId="77777777" w:rsidR="00F91F6F" w:rsidRPr="00103E0F" w:rsidRDefault="00F91F6F" w:rsidP="004C52A1">
      <w:pPr>
        <w:widowControl w:val="0"/>
        <w:autoSpaceDE w:val="0"/>
        <w:ind w:left="10490"/>
        <w:jc w:val="center"/>
      </w:pPr>
      <w:r w:rsidRPr="00103E0F">
        <w:t>от «__» _________ 20__ г. №____</w:t>
      </w:r>
    </w:p>
    <w:p w14:paraId="220BA35E" w14:textId="77777777" w:rsidR="001D4A8D" w:rsidRPr="00103E0F" w:rsidRDefault="001D4A8D" w:rsidP="004C52A1">
      <w:pPr>
        <w:keepNext/>
        <w:tabs>
          <w:tab w:val="left" w:pos="0"/>
        </w:tabs>
        <w:ind w:left="10490"/>
        <w:jc w:val="right"/>
        <w:outlineLvl w:val="0"/>
        <w:rPr>
          <w:bCs/>
          <w:kern w:val="32"/>
        </w:rPr>
      </w:pPr>
    </w:p>
    <w:p w14:paraId="33871B60" w14:textId="77777777" w:rsidR="002D4D60" w:rsidRPr="00103E0F" w:rsidRDefault="002D4D60" w:rsidP="004C52A1">
      <w:pPr>
        <w:widowControl w:val="0"/>
        <w:ind w:left="10490"/>
        <w:jc w:val="center"/>
        <w:rPr>
          <w:bCs/>
          <w:kern w:val="32"/>
        </w:rPr>
      </w:pPr>
    </w:p>
    <w:p w14:paraId="6131FDA0" w14:textId="77777777" w:rsidR="007B74EE" w:rsidRPr="00103E0F" w:rsidRDefault="007B74EE" w:rsidP="004C52A1">
      <w:pPr>
        <w:widowControl w:val="0"/>
        <w:jc w:val="center"/>
        <w:rPr>
          <w:b/>
        </w:rPr>
      </w:pPr>
      <w:r w:rsidRPr="00103E0F">
        <w:rPr>
          <w:b/>
        </w:rPr>
        <w:t>АКТ ПРИЕМКИ</w:t>
      </w:r>
    </w:p>
    <w:p w14:paraId="55DBD577" w14:textId="77777777" w:rsidR="00D87FC1" w:rsidRPr="00103E0F" w:rsidRDefault="007B74EE" w:rsidP="004C52A1">
      <w:pPr>
        <w:widowControl w:val="0"/>
        <w:jc w:val="center"/>
        <w:rPr>
          <w:b/>
        </w:rPr>
      </w:pPr>
      <w:r w:rsidRPr="00103E0F">
        <w:rPr>
          <w:b/>
        </w:rPr>
        <w:t>этапа строительства/реконструкции объекта</w:t>
      </w:r>
    </w:p>
    <w:p w14:paraId="6D99171C" w14:textId="77777777" w:rsidR="00E809D9" w:rsidRPr="00103E0F" w:rsidRDefault="00E809D9" w:rsidP="004C52A1">
      <w:pPr>
        <w:widowControl w:val="0"/>
        <w:ind w:hanging="284"/>
        <w:jc w:val="center"/>
      </w:pPr>
    </w:p>
    <w:p w14:paraId="2518880E" w14:textId="77777777" w:rsidR="00E809D9" w:rsidRPr="00103E0F" w:rsidRDefault="00C53A1D" w:rsidP="004C52A1">
      <w:pPr>
        <w:widowControl w:val="0"/>
        <w:jc w:val="both"/>
      </w:pPr>
      <w:r w:rsidRPr="00103E0F">
        <w:t xml:space="preserve">г. _______________                                                                                                                                             </w:t>
      </w:r>
      <w:proofErr w:type="gramStart"/>
      <w:r w:rsidRPr="00103E0F">
        <w:t xml:space="preserve">   </w:t>
      </w:r>
      <w:r w:rsidR="00E809D9" w:rsidRPr="00103E0F">
        <w:t>«</w:t>
      </w:r>
      <w:proofErr w:type="gramEnd"/>
      <w:r w:rsidR="00E809D9" w:rsidRPr="00103E0F">
        <w:t>____» ____________ 20____г</w:t>
      </w:r>
      <w:r w:rsidRPr="00103E0F">
        <w:t>.</w:t>
      </w:r>
    </w:p>
    <w:p w14:paraId="392856BB" w14:textId="77777777" w:rsidR="00862AC7" w:rsidRPr="00103E0F" w:rsidRDefault="00862AC7" w:rsidP="004C52A1">
      <w:pPr>
        <w:widowControl w:val="0"/>
        <w:jc w:val="both"/>
      </w:pPr>
    </w:p>
    <w:p w14:paraId="5B940F03" w14:textId="77777777" w:rsidR="00E809D9" w:rsidRPr="00103E0F" w:rsidRDefault="00E809D9" w:rsidP="004C52A1">
      <w:pPr>
        <w:widowControl w:val="0"/>
        <w:ind w:firstLine="708"/>
        <w:jc w:val="both"/>
      </w:pPr>
      <w:r w:rsidRPr="00103E0F">
        <w:t>_________________________________________, именуемый в дальнейшем</w:t>
      </w:r>
      <w:r w:rsidR="00F771EF" w:rsidRPr="00103E0F">
        <w:t xml:space="preserve"> </w:t>
      </w:r>
      <w:r w:rsidRPr="00103E0F">
        <w:t>«Заказчик», в</w:t>
      </w:r>
      <w:r w:rsidR="00867B8A" w:rsidRPr="00103E0F">
        <w:t xml:space="preserve"> </w:t>
      </w:r>
      <w:r w:rsidR="000263A0" w:rsidRPr="00103E0F">
        <w:t>лице ____________________</w:t>
      </w:r>
      <w:r w:rsidRPr="00103E0F">
        <w:t>__________</w:t>
      </w:r>
      <w:r w:rsidR="000263A0" w:rsidRPr="00103E0F">
        <w:t>_, действующ</w:t>
      </w:r>
      <w:r w:rsidR="00F771EF" w:rsidRPr="00103E0F">
        <w:t>его</w:t>
      </w:r>
      <w:r w:rsidR="00F771EF" w:rsidRPr="00103E0F">
        <w:rPr>
          <w:u w:val="single"/>
        </w:rPr>
        <w:t xml:space="preserve">      </w:t>
      </w:r>
      <w:r w:rsidR="00F771EF" w:rsidRPr="00103E0F">
        <w:t xml:space="preserve"> </w:t>
      </w:r>
      <w:r w:rsidR="00B84F36" w:rsidRPr="00103E0F">
        <w:t xml:space="preserve"> </w:t>
      </w:r>
      <w:r w:rsidRPr="00103E0F">
        <w:t>на о</w:t>
      </w:r>
      <w:r w:rsidR="002D4D60" w:rsidRPr="00103E0F">
        <w:t>сновании ________________</w:t>
      </w:r>
      <w:r w:rsidRPr="00103E0F">
        <w:t>________</w:t>
      </w:r>
      <w:r w:rsidR="000263A0" w:rsidRPr="00103E0F">
        <w:t>____</w:t>
      </w:r>
      <w:r w:rsidRPr="00103E0F">
        <w:t>________________________, с одной стороны</w:t>
      </w:r>
      <w:r w:rsidR="000263A0" w:rsidRPr="00103E0F">
        <w:t>, и ________________________</w:t>
      </w:r>
      <w:r w:rsidR="002D4D60" w:rsidRPr="00103E0F">
        <w:t>_</w:t>
      </w:r>
      <w:r w:rsidRPr="00103E0F">
        <w:t>, именуемый в дальней</w:t>
      </w:r>
      <w:r w:rsidR="000263A0" w:rsidRPr="00103E0F">
        <w:t>шем «Подрядчик», в лице ______</w:t>
      </w:r>
      <w:r w:rsidRPr="00103E0F">
        <w:t>______, дей</w:t>
      </w:r>
      <w:r w:rsidR="000263A0" w:rsidRPr="00103E0F">
        <w:t>ствующ</w:t>
      </w:r>
      <w:r w:rsidR="0017724C" w:rsidRPr="00103E0F">
        <w:t>его</w:t>
      </w:r>
      <w:r w:rsidR="000263A0" w:rsidRPr="00103E0F">
        <w:t>___ на основании _______</w:t>
      </w:r>
      <w:r w:rsidRPr="00103E0F">
        <w:t xml:space="preserve">_______, с другой стороны, составили настоящий акт приемки </w:t>
      </w:r>
      <w:r w:rsidR="00D5322A" w:rsidRPr="00103E0F">
        <w:t>этапа строительства</w:t>
      </w:r>
      <w:r w:rsidR="007939E5" w:rsidRPr="00103E0F">
        <w:t>/реконструкции</w:t>
      </w:r>
      <w:r w:rsidR="00D5322A" w:rsidRPr="00103E0F">
        <w:t xml:space="preserve"> объекта</w:t>
      </w:r>
      <w:r w:rsidRPr="00103E0F">
        <w:t xml:space="preserve"> (далее – Акт) о нижеследующем:</w:t>
      </w:r>
    </w:p>
    <w:p w14:paraId="5A10C014" w14:textId="77777777" w:rsidR="00F4581E" w:rsidRPr="00103E0F" w:rsidRDefault="00F4581E" w:rsidP="004C52A1">
      <w:pPr>
        <w:widowControl w:val="0"/>
        <w:jc w:val="both"/>
      </w:pPr>
      <w:r w:rsidRPr="00103E0F">
        <w:t xml:space="preserve">    </w:t>
      </w:r>
    </w:p>
    <w:p w14:paraId="4FA59EE0" w14:textId="77777777" w:rsidR="00E809D9" w:rsidRPr="00103E0F" w:rsidRDefault="00541176" w:rsidP="004C52A1">
      <w:pPr>
        <w:widowControl w:val="0"/>
        <w:jc w:val="both"/>
      </w:pPr>
      <w:r w:rsidRPr="00103E0F">
        <w:t>1. </w:t>
      </w:r>
      <w:r w:rsidR="00E809D9" w:rsidRPr="00103E0F">
        <w:t>Наиме</w:t>
      </w:r>
      <w:r w:rsidR="000263A0" w:rsidRPr="00103E0F">
        <w:t>нование Объекта _______________</w:t>
      </w:r>
      <w:r w:rsidR="00E809D9" w:rsidRPr="00103E0F">
        <w:t>_______</w:t>
      </w:r>
      <w:r w:rsidR="00862AC7" w:rsidRPr="00103E0F">
        <w:t>_______________________________________</w:t>
      </w:r>
      <w:r w:rsidR="00E809D9" w:rsidRPr="00103E0F">
        <w:t>__________________________</w:t>
      </w:r>
      <w:r w:rsidR="000263A0" w:rsidRPr="00103E0F">
        <w:t>_________</w:t>
      </w:r>
      <w:r w:rsidR="00E809D9" w:rsidRPr="00103E0F">
        <w:t>_.</w:t>
      </w:r>
    </w:p>
    <w:p w14:paraId="1FCCC886" w14:textId="77777777" w:rsidR="00E809D9" w:rsidRPr="00103E0F" w:rsidRDefault="00541176" w:rsidP="004C52A1">
      <w:pPr>
        <w:widowControl w:val="0"/>
        <w:jc w:val="both"/>
      </w:pPr>
      <w:r w:rsidRPr="00103E0F">
        <w:t>2. </w:t>
      </w:r>
      <w:r w:rsidR="00E809D9" w:rsidRPr="00103E0F">
        <w:t>Адрес Объекта________________________________</w:t>
      </w:r>
      <w:r w:rsidR="00862AC7" w:rsidRPr="00103E0F">
        <w:t>____________________________________</w:t>
      </w:r>
      <w:r w:rsidR="00E809D9" w:rsidRPr="00103E0F">
        <w:t>_____________________________________.</w:t>
      </w:r>
    </w:p>
    <w:p w14:paraId="0E358BA8" w14:textId="77777777" w:rsidR="00E809D9" w:rsidRPr="00103E0F" w:rsidRDefault="00541176" w:rsidP="004C52A1">
      <w:pPr>
        <w:widowControl w:val="0"/>
        <w:jc w:val="both"/>
      </w:pPr>
      <w:r w:rsidRPr="00103E0F">
        <w:t>3. </w:t>
      </w:r>
      <w:r w:rsidR="00E809D9" w:rsidRPr="00103E0F">
        <w:t xml:space="preserve">Контракт от «___» _________ 20__ г. </w:t>
      </w:r>
      <w:r w:rsidR="006E5523" w:rsidRPr="00103E0F">
        <w:t>№ </w:t>
      </w:r>
      <w:r w:rsidR="00E809D9" w:rsidRPr="00103E0F">
        <w:t>___</w:t>
      </w:r>
      <w:r w:rsidR="00F4581E" w:rsidRPr="00103E0F">
        <w:t>_______</w:t>
      </w:r>
    </w:p>
    <w:p w14:paraId="373B70BE" w14:textId="77777777" w:rsidR="00E809D9" w:rsidRPr="00103E0F" w:rsidRDefault="00541176" w:rsidP="004C52A1">
      <w:pPr>
        <w:widowControl w:val="0"/>
        <w:jc w:val="both"/>
      </w:pPr>
      <w:r w:rsidRPr="00103E0F">
        <w:t>4. </w:t>
      </w:r>
      <w:r w:rsidR="00E809D9" w:rsidRPr="00103E0F">
        <w:t>Номер (наименование при наличии) этапа _</w:t>
      </w:r>
      <w:r w:rsidR="00F4581E" w:rsidRPr="00103E0F">
        <w:t>________</w:t>
      </w:r>
    </w:p>
    <w:p w14:paraId="7E60F226" w14:textId="77777777" w:rsidR="00867B8A" w:rsidRPr="00103E0F" w:rsidRDefault="00867B8A" w:rsidP="004C52A1">
      <w:pPr>
        <w:widowControl w:val="0"/>
        <w:jc w:val="both"/>
      </w:pPr>
    </w:p>
    <w:tbl>
      <w:tblPr>
        <w:tblpPr w:leftFromText="180" w:rightFromText="180" w:vertAnchor="text" w:horzAnchor="margin" w:tblpXSpec="right" w:tblpYSpec="bottom"/>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7"/>
        <w:gridCol w:w="1177"/>
        <w:gridCol w:w="1323"/>
      </w:tblGrid>
      <w:tr w:rsidR="00867B8A" w:rsidRPr="00103E0F" w14:paraId="70FEF491" w14:textId="77777777" w:rsidTr="006B736B">
        <w:trPr>
          <w:trHeight w:val="165"/>
        </w:trPr>
        <w:tc>
          <w:tcPr>
            <w:tcW w:w="1467" w:type="dxa"/>
          </w:tcPr>
          <w:p w14:paraId="6836A6CB" w14:textId="77777777" w:rsidR="00867B8A" w:rsidRPr="00103E0F" w:rsidRDefault="00867B8A" w:rsidP="004C52A1">
            <w:pPr>
              <w:widowControl w:val="0"/>
              <w:jc w:val="both"/>
              <w:rPr>
                <w:sz w:val="20"/>
                <w:szCs w:val="20"/>
              </w:rPr>
            </w:pPr>
            <w:r w:rsidRPr="00103E0F">
              <w:rPr>
                <w:sz w:val="20"/>
                <w:szCs w:val="20"/>
              </w:rPr>
              <w:t>Номер док-та</w:t>
            </w:r>
          </w:p>
        </w:tc>
        <w:tc>
          <w:tcPr>
            <w:tcW w:w="2500" w:type="dxa"/>
            <w:gridSpan w:val="2"/>
          </w:tcPr>
          <w:p w14:paraId="13A9B7DA" w14:textId="77777777" w:rsidR="00867B8A" w:rsidRPr="00103E0F" w:rsidRDefault="00867B8A" w:rsidP="004C52A1">
            <w:pPr>
              <w:widowControl w:val="0"/>
              <w:jc w:val="center"/>
              <w:rPr>
                <w:sz w:val="20"/>
                <w:szCs w:val="20"/>
              </w:rPr>
            </w:pPr>
            <w:r w:rsidRPr="00103E0F">
              <w:rPr>
                <w:sz w:val="20"/>
                <w:szCs w:val="20"/>
              </w:rPr>
              <w:t>Отчетный период</w:t>
            </w:r>
          </w:p>
        </w:tc>
      </w:tr>
      <w:tr w:rsidR="00867B8A" w:rsidRPr="00103E0F" w14:paraId="4F4F875A" w14:textId="77777777" w:rsidTr="006B736B">
        <w:trPr>
          <w:trHeight w:val="220"/>
        </w:trPr>
        <w:tc>
          <w:tcPr>
            <w:tcW w:w="1467" w:type="dxa"/>
            <w:vMerge w:val="restart"/>
          </w:tcPr>
          <w:p w14:paraId="7FF95EBA" w14:textId="77777777" w:rsidR="00867B8A" w:rsidRPr="00103E0F" w:rsidRDefault="00867B8A" w:rsidP="004C52A1">
            <w:pPr>
              <w:widowControl w:val="0"/>
              <w:jc w:val="both"/>
              <w:rPr>
                <w:sz w:val="20"/>
                <w:szCs w:val="20"/>
              </w:rPr>
            </w:pPr>
          </w:p>
        </w:tc>
        <w:tc>
          <w:tcPr>
            <w:tcW w:w="1177" w:type="dxa"/>
          </w:tcPr>
          <w:p w14:paraId="1CB3EFBF" w14:textId="77777777" w:rsidR="00867B8A" w:rsidRPr="00103E0F" w:rsidRDefault="00867B8A" w:rsidP="004C52A1">
            <w:pPr>
              <w:widowControl w:val="0"/>
              <w:jc w:val="center"/>
              <w:rPr>
                <w:sz w:val="20"/>
                <w:szCs w:val="20"/>
              </w:rPr>
            </w:pPr>
            <w:r w:rsidRPr="00103E0F">
              <w:rPr>
                <w:sz w:val="20"/>
                <w:szCs w:val="20"/>
              </w:rPr>
              <w:t>с</w:t>
            </w:r>
          </w:p>
        </w:tc>
        <w:tc>
          <w:tcPr>
            <w:tcW w:w="1323" w:type="dxa"/>
          </w:tcPr>
          <w:p w14:paraId="3E0134B3" w14:textId="77777777" w:rsidR="00867B8A" w:rsidRPr="00103E0F" w:rsidRDefault="00867B8A" w:rsidP="004C52A1">
            <w:pPr>
              <w:widowControl w:val="0"/>
              <w:jc w:val="center"/>
              <w:rPr>
                <w:sz w:val="20"/>
                <w:szCs w:val="20"/>
              </w:rPr>
            </w:pPr>
            <w:r w:rsidRPr="00103E0F">
              <w:rPr>
                <w:sz w:val="20"/>
                <w:szCs w:val="20"/>
              </w:rPr>
              <w:t>по</w:t>
            </w:r>
          </w:p>
        </w:tc>
      </w:tr>
      <w:tr w:rsidR="00867B8A" w:rsidRPr="00103E0F" w14:paraId="74880E13" w14:textId="77777777" w:rsidTr="006B736B">
        <w:trPr>
          <w:trHeight w:val="385"/>
        </w:trPr>
        <w:tc>
          <w:tcPr>
            <w:tcW w:w="1467" w:type="dxa"/>
            <w:vMerge/>
          </w:tcPr>
          <w:p w14:paraId="390856BF" w14:textId="77777777" w:rsidR="00867B8A" w:rsidRPr="00103E0F" w:rsidRDefault="00867B8A" w:rsidP="004C52A1">
            <w:pPr>
              <w:widowControl w:val="0"/>
              <w:jc w:val="both"/>
              <w:rPr>
                <w:b/>
                <w:sz w:val="20"/>
                <w:szCs w:val="20"/>
              </w:rPr>
            </w:pPr>
          </w:p>
        </w:tc>
        <w:tc>
          <w:tcPr>
            <w:tcW w:w="1177" w:type="dxa"/>
          </w:tcPr>
          <w:p w14:paraId="0FF4A911" w14:textId="77777777" w:rsidR="00867B8A" w:rsidRPr="00103E0F" w:rsidRDefault="00867B8A" w:rsidP="004C52A1">
            <w:pPr>
              <w:widowControl w:val="0"/>
              <w:jc w:val="both"/>
              <w:rPr>
                <w:b/>
                <w:sz w:val="20"/>
                <w:szCs w:val="20"/>
              </w:rPr>
            </w:pPr>
          </w:p>
        </w:tc>
        <w:tc>
          <w:tcPr>
            <w:tcW w:w="1323" w:type="dxa"/>
          </w:tcPr>
          <w:p w14:paraId="3806B630" w14:textId="77777777" w:rsidR="00867B8A" w:rsidRPr="00103E0F" w:rsidRDefault="00867B8A" w:rsidP="004C52A1">
            <w:pPr>
              <w:widowControl w:val="0"/>
              <w:jc w:val="both"/>
              <w:rPr>
                <w:b/>
                <w:sz w:val="20"/>
                <w:szCs w:val="20"/>
              </w:rPr>
            </w:pPr>
          </w:p>
        </w:tc>
      </w:tr>
    </w:tbl>
    <w:p w14:paraId="2290E96A" w14:textId="77777777" w:rsidR="00867B8A" w:rsidRPr="00103E0F" w:rsidRDefault="00867B8A" w:rsidP="004C52A1">
      <w:pPr>
        <w:widowControl w:val="0"/>
        <w:jc w:val="both"/>
      </w:pPr>
    </w:p>
    <w:p w14:paraId="2C573A63" w14:textId="77777777" w:rsidR="00F913F9" w:rsidRPr="00103E0F" w:rsidRDefault="00F913F9" w:rsidP="004C52A1">
      <w:pPr>
        <w:widowControl w:val="0"/>
        <w:jc w:val="both"/>
      </w:pPr>
    </w:p>
    <w:p w14:paraId="2967A841" w14:textId="77777777" w:rsidR="00F913F9" w:rsidRPr="00103E0F" w:rsidRDefault="00F913F9" w:rsidP="004C52A1">
      <w:pPr>
        <w:widowControl w:val="0"/>
        <w:jc w:val="both"/>
      </w:pPr>
    </w:p>
    <w:p w14:paraId="08AE999D" w14:textId="77777777" w:rsidR="00E80EC6" w:rsidRPr="00103E0F" w:rsidRDefault="00E80EC6" w:rsidP="004C52A1">
      <w:pPr>
        <w:widowControl w:val="0"/>
        <w:jc w:val="both"/>
      </w:pPr>
    </w:p>
    <w:p w14:paraId="2D47C0E7" w14:textId="77777777" w:rsidR="00F913F9" w:rsidRPr="00103E0F" w:rsidRDefault="00F913F9" w:rsidP="004C52A1">
      <w:pPr>
        <w:widowControl w:val="0"/>
        <w:jc w:val="both"/>
      </w:pPr>
      <w:r w:rsidRPr="00103E0F">
        <w:t xml:space="preserve">Сметная (договорная) стоимость </w:t>
      </w:r>
      <w:r w:rsidR="00FE2966" w:rsidRPr="00103E0F">
        <w:t xml:space="preserve">в соответствии с </w:t>
      </w:r>
      <w:r w:rsidR="00862AC7" w:rsidRPr="00103E0F">
        <w:t xml:space="preserve">Контрактом </w:t>
      </w:r>
      <w:r w:rsidR="00E80EC6" w:rsidRPr="00103E0F">
        <w:t>__________________________________________________________________руб.</w:t>
      </w:r>
    </w:p>
    <w:p w14:paraId="34C01F7B" w14:textId="77777777" w:rsidR="00F913F9" w:rsidRPr="00103E0F" w:rsidRDefault="00F913F9" w:rsidP="004C52A1">
      <w:pPr>
        <w:widowControl w:val="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
        <w:gridCol w:w="1073"/>
        <w:gridCol w:w="3638"/>
        <w:gridCol w:w="1803"/>
        <w:gridCol w:w="1804"/>
        <w:gridCol w:w="1804"/>
        <w:gridCol w:w="1805"/>
        <w:gridCol w:w="1805"/>
      </w:tblGrid>
      <w:tr w:rsidR="00F913F9" w:rsidRPr="00103E0F" w14:paraId="496CE826" w14:textId="77777777" w:rsidTr="00AF14CA">
        <w:trPr>
          <w:jc w:val="center"/>
        </w:trPr>
        <w:tc>
          <w:tcPr>
            <w:tcW w:w="2127" w:type="dxa"/>
            <w:gridSpan w:val="2"/>
            <w:shd w:val="clear" w:color="auto" w:fill="auto"/>
          </w:tcPr>
          <w:p w14:paraId="4984890D" w14:textId="77777777" w:rsidR="00F913F9" w:rsidRPr="00103E0F" w:rsidRDefault="00F913F9" w:rsidP="004C52A1">
            <w:pPr>
              <w:widowControl w:val="0"/>
              <w:jc w:val="center"/>
              <w:rPr>
                <w:sz w:val="20"/>
                <w:szCs w:val="20"/>
              </w:rPr>
            </w:pPr>
            <w:r w:rsidRPr="00103E0F">
              <w:rPr>
                <w:sz w:val="20"/>
                <w:szCs w:val="20"/>
              </w:rPr>
              <w:t>Номер</w:t>
            </w:r>
          </w:p>
        </w:tc>
        <w:tc>
          <w:tcPr>
            <w:tcW w:w="3638" w:type="dxa"/>
            <w:vMerge w:val="restart"/>
            <w:shd w:val="clear" w:color="auto" w:fill="auto"/>
          </w:tcPr>
          <w:p w14:paraId="7C8A899E" w14:textId="77777777" w:rsidR="00F913F9" w:rsidRPr="00103E0F" w:rsidRDefault="00F913F9" w:rsidP="004C52A1">
            <w:pPr>
              <w:widowControl w:val="0"/>
              <w:jc w:val="center"/>
              <w:rPr>
                <w:sz w:val="20"/>
                <w:szCs w:val="20"/>
              </w:rPr>
            </w:pPr>
            <w:r w:rsidRPr="00103E0F">
              <w:rPr>
                <w:sz w:val="20"/>
                <w:szCs w:val="20"/>
              </w:rPr>
              <w:t xml:space="preserve">Наименование </w:t>
            </w:r>
            <w:r w:rsidR="0016702B" w:rsidRPr="00103E0F">
              <w:rPr>
                <w:sz w:val="20"/>
                <w:szCs w:val="20"/>
              </w:rPr>
              <w:t>Работ</w:t>
            </w:r>
          </w:p>
        </w:tc>
        <w:tc>
          <w:tcPr>
            <w:tcW w:w="1803" w:type="dxa"/>
            <w:vMerge w:val="restart"/>
            <w:shd w:val="clear" w:color="auto" w:fill="auto"/>
          </w:tcPr>
          <w:p w14:paraId="69CE60B1" w14:textId="77777777" w:rsidR="00F913F9" w:rsidRPr="00103E0F" w:rsidRDefault="00F913F9" w:rsidP="004C52A1">
            <w:pPr>
              <w:widowControl w:val="0"/>
              <w:jc w:val="center"/>
              <w:rPr>
                <w:sz w:val="20"/>
                <w:szCs w:val="20"/>
              </w:rPr>
            </w:pPr>
            <w:r w:rsidRPr="00103E0F">
              <w:rPr>
                <w:sz w:val="20"/>
                <w:szCs w:val="20"/>
              </w:rPr>
              <w:t>Номер единичной расценки</w:t>
            </w:r>
          </w:p>
        </w:tc>
        <w:tc>
          <w:tcPr>
            <w:tcW w:w="1804" w:type="dxa"/>
            <w:vMerge w:val="restart"/>
            <w:shd w:val="clear" w:color="auto" w:fill="auto"/>
          </w:tcPr>
          <w:p w14:paraId="2D604E87" w14:textId="77777777" w:rsidR="00F913F9" w:rsidRPr="00103E0F" w:rsidRDefault="00F913F9" w:rsidP="004C52A1">
            <w:pPr>
              <w:widowControl w:val="0"/>
              <w:jc w:val="center"/>
              <w:rPr>
                <w:sz w:val="20"/>
                <w:szCs w:val="20"/>
              </w:rPr>
            </w:pPr>
            <w:r w:rsidRPr="00103E0F">
              <w:rPr>
                <w:sz w:val="20"/>
                <w:szCs w:val="20"/>
              </w:rPr>
              <w:t>Единица измерения</w:t>
            </w:r>
          </w:p>
        </w:tc>
        <w:tc>
          <w:tcPr>
            <w:tcW w:w="5414" w:type="dxa"/>
            <w:gridSpan w:val="3"/>
            <w:shd w:val="clear" w:color="auto" w:fill="auto"/>
          </w:tcPr>
          <w:p w14:paraId="62B15DEB" w14:textId="77777777" w:rsidR="00F913F9" w:rsidRPr="00103E0F" w:rsidRDefault="00F913F9" w:rsidP="004C52A1">
            <w:pPr>
              <w:widowControl w:val="0"/>
              <w:jc w:val="center"/>
              <w:rPr>
                <w:sz w:val="20"/>
                <w:szCs w:val="20"/>
              </w:rPr>
            </w:pPr>
            <w:r w:rsidRPr="00103E0F">
              <w:rPr>
                <w:sz w:val="20"/>
                <w:szCs w:val="20"/>
              </w:rPr>
              <w:t xml:space="preserve">Выполнено </w:t>
            </w:r>
            <w:r w:rsidR="0016702B" w:rsidRPr="00103E0F">
              <w:rPr>
                <w:sz w:val="20"/>
                <w:szCs w:val="20"/>
              </w:rPr>
              <w:t>Работ</w:t>
            </w:r>
          </w:p>
        </w:tc>
      </w:tr>
      <w:tr w:rsidR="00F913F9" w:rsidRPr="00103E0F" w14:paraId="416E41A0" w14:textId="77777777" w:rsidTr="00AF14CA">
        <w:trPr>
          <w:jc w:val="center"/>
        </w:trPr>
        <w:tc>
          <w:tcPr>
            <w:tcW w:w="1054" w:type="dxa"/>
            <w:shd w:val="clear" w:color="auto" w:fill="auto"/>
          </w:tcPr>
          <w:p w14:paraId="7212C33B" w14:textId="77777777" w:rsidR="00F913F9" w:rsidRPr="00103E0F" w:rsidRDefault="00F913F9" w:rsidP="004C52A1">
            <w:pPr>
              <w:widowControl w:val="0"/>
              <w:jc w:val="center"/>
              <w:rPr>
                <w:sz w:val="20"/>
                <w:szCs w:val="20"/>
              </w:rPr>
            </w:pPr>
            <w:r w:rsidRPr="00103E0F">
              <w:rPr>
                <w:sz w:val="20"/>
                <w:szCs w:val="20"/>
              </w:rPr>
              <w:t>по порядку</w:t>
            </w:r>
          </w:p>
        </w:tc>
        <w:tc>
          <w:tcPr>
            <w:tcW w:w="1073" w:type="dxa"/>
            <w:shd w:val="clear" w:color="auto" w:fill="auto"/>
          </w:tcPr>
          <w:p w14:paraId="54D8AEEF" w14:textId="77777777" w:rsidR="00F913F9" w:rsidRPr="00103E0F" w:rsidRDefault="00F913F9" w:rsidP="004C52A1">
            <w:pPr>
              <w:widowControl w:val="0"/>
              <w:jc w:val="center"/>
              <w:rPr>
                <w:sz w:val="20"/>
                <w:szCs w:val="20"/>
              </w:rPr>
            </w:pPr>
            <w:r w:rsidRPr="00103E0F">
              <w:rPr>
                <w:sz w:val="20"/>
                <w:szCs w:val="20"/>
              </w:rPr>
              <w:t>позиции по смете</w:t>
            </w:r>
          </w:p>
        </w:tc>
        <w:tc>
          <w:tcPr>
            <w:tcW w:w="3638" w:type="dxa"/>
            <w:vMerge/>
            <w:shd w:val="clear" w:color="auto" w:fill="auto"/>
          </w:tcPr>
          <w:p w14:paraId="17BBF472" w14:textId="77777777" w:rsidR="00F913F9" w:rsidRPr="00103E0F" w:rsidRDefault="00F913F9" w:rsidP="004C52A1">
            <w:pPr>
              <w:widowControl w:val="0"/>
              <w:jc w:val="center"/>
              <w:rPr>
                <w:sz w:val="20"/>
                <w:szCs w:val="20"/>
              </w:rPr>
            </w:pPr>
          </w:p>
        </w:tc>
        <w:tc>
          <w:tcPr>
            <w:tcW w:w="1803" w:type="dxa"/>
            <w:vMerge/>
            <w:shd w:val="clear" w:color="auto" w:fill="auto"/>
          </w:tcPr>
          <w:p w14:paraId="209D894A" w14:textId="77777777" w:rsidR="00F913F9" w:rsidRPr="00103E0F" w:rsidRDefault="00F913F9" w:rsidP="004C52A1">
            <w:pPr>
              <w:widowControl w:val="0"/>
              <w:jc w:val="center"/>
              <w:rPr>
                <w:sz w:val="20"/>
                <w:szCs w:val="20"/>
              </w:rPr>
            </w:pPr>
          </w:p>
        </w:tc>
        <w:tc>
          <w:tcPr>
            <w:tcW w:w="1804" w:type="dxa"/>
            <w:vMerge/>
            <w:shd w:val="clear" w:color="auto" w:fill="auto"/>
          </w:tcPr>
          <w:p w14:paraId="56A8A77C" w14:textId="77777777" w:rsidR="00F913F9" w:rsidRPr="00103E0F" w:rsidRDefault="00F913F9" w:rsidP="004C52A1">
            <w:pPr>
              <w:widowControl w:val="0"/>
              <w:jc w:val="center"/>
              <w:rPr>
                <w:sz w:val="20"/>
                <w:szCs w:val="20"/>
              </w:rPr>
            </w:pPr>
          </w:p>
        </w:tc>
        <w:tc>
          <w:tcPr>
            <w:tcW w:w="1804" w:type="dxa"/>
            <w:shd w:val="clear" w:color="auto" w:fill="auto"/>
          </w:tcPr>
          <w:p w14:paraId="1F2E2474" w14:textId="77777777" w:rsidR="00F913F9" w:rsidRPr="00103E0F" w:rsidRDefault="00F913F9" w:rsidP="004C52A1">
            <w:pPr>
              <w:widowControl w:val="0"/>
              <w:jc w:val="center"/>
              <w:rPr>
                <w:sz w:val="20"/>
                <w:szCs w:val="20"/>
              </w:rPr>
            </w:pPr>
            <w:r w:rsidRPr="00103E0F">
              <w:rPr>
                <w:sz w:val="20"/>
                <w:szCs w:val="20"/>
              </w:rPr>
              <w:t>количество</w:t>
            </w:r>
          </w:p>
        </w:tc>
        <w:tc>
          <w:tcPr>
            <w:tcW w:w="1805" w:type="dxa"/>
            <w:shd w:val="clear" w:color="auto" w:fill="auto"/>
          </w:tcPr>
          <w:p w14:paraId="483938E7" w14:textId="77777777" w:rsidR="00F913F9" w:rsidRPr="00103E0F" w:rsidRDefault="00F913F9" w:rsidP="004C52A1">
            <w:pPr>
              <w:widowControl w:val="0"/>
              <w:jc w:val="center"/>
              <w:rPr>
                <w:sz w:val="20"/>
                <w:szCs w:val="20"/>
              </w:rPr>
            </w:pPr>
            <w:r w:rsidRPr="00103E0F">
              <w:rPr>
                <w:sz w:val="20"/>
                <w:szCs w:val="20"/>
              </w:rPr>
              <w:t>цена за единицу, руб.</w:t>
            </w:r>
          </w:p>
        </w:tc>
        <w:tc>
          <w:tcPr>
            <w:tcW w:w="1805" w:type="dxa"/>
            <w:shd w:val="clear" w:color="auto" w:fill="auto"/>
          </w:tcPr>
          <w:p w14:paraId="5648C9B0" w14:textId="77777777" w:rsidR="00F913F9" w:rsidRPr="00103E0F" w:rsidRDefault="00F913F9" w:rsidP="004C52A1">
            <w:pPr>
              <w:widowControl w:val="0"/>
              <w:jc w:val="center"/>
              <w:rPr>
                <w:sz w:val="20"/>
                <w:szCs w:val="20"/>
              </w:rPr>
            </w:pPr>
            <w:r w:rsidRPr="00103E0F">
              <w:rPr>
                <w:sz w:val="20"/>
                <w:szCs w:val="20"/>
              </w:rPr>
              <w:t>Стоимость, руб.</w:t>
            </w:r>
          </w:p>
        </w:tc>
      </w:tr>
      <w:tr w:rsidR="00F913F9" w:rsidRPr="00103E0F" w14:paraId="7FA67DE8" w14:textId="77777777" w:rsidTr="00AF14CA">
        <w:trPr>
          <w:jc w:val="center"/>
        </w:trPr>
        <w:tc>
          <w:tcPr>
            <w:tcW w:w="1054" w:type="dxa"/>
            <w:shd w:val="clear" w:color="auto" w:fill="auto"/>
          </w:tcPr>
          <w:p w14:paraId="3DD8650D" w14:textId="77777777" w:rsidR="00F913F9" w:rsidRPr="00103E0F" w:rsidRDefault="00F913F9" w:rsidP="004C52A1">
            <w:pPr>
              <w:widowControl w:val="0"/>
              <w:jc w:val="center"/>
              <w:rPr>
                <w:sz w:val="20"/>
                <w:szCs w:val="20"/>
              </w:rPr>
            </w:pPr>
            <w:r w:rsidRPr="00103E0F">
              <w:rPr>
                <w:sz w:val="20"/>
                <w:szCs w:val="20"/>
              </w:rPr>
              <w:t>1</w:t>
            </w:r>
          </w:p>
        </w:tc>
        <w:tc>
          <w:tcPr>
            <w:tcW w:w="1073" w:type="dxa"/>
            <w:shd w:val="clear" w:color="auto" w:fill="auto"/>
          </w:tcPr>
          <w:p w14:paraId="31A979F7" w14:textId="77777777" w:rsidR="00F913F9" w:rsidRPr="00103E0F" w:rsidRDefault="00F913F9" w:rsidP="004C52A1">
            <w:pPr>
              <w:widowControl w:val="0"/>
              <w:jc w:val="center"/>
              <w:rPr>
                <w:sz w:val="20"/>
                <w:szCs w:val="20"/>
              </w:rPr>
            </w:pPr>
            <w:r w:rsidRPr="00103E0F">
              <w:rPr>
                <w:sz w:val="20"/>
                <w:szCs w:val="20"/>
              </w:rPr>
              <w:t>2</w:t>
            </w:r>
          </w:p>
        </w:tc>
        <w:tc>
          <w:tcPr>
            <w:tcW w:w="3638" w:type="dxa"/>
            <w:shd w:val="clear" w:color="auto" w:fill="auto"/>
          </w:tcPr>
          <w:p w14:paraId="4DB8D531" w14:textId="77777777" w:rsidR="00F913F9" w:rsidRPr="00103E0F" w:rsidRDefault="00F913F9" w:rsidP="004C52A1">
            <w:pPr>
              <w:widowControl w:val="0"/>
              <w:jc w:val="center"/>
              <w:rPr>
                <w:sz w:val="20"/>
                <w:szCs w:val="20"/>
              </w:rPr>
            </w:pPr>
            <w:r w:rsidRPr="00103E0F">
              <w:rPr>
                <w:sz w:val="20"/>
                <w:szCs w:val="20"/>
              </w:rPr>
              <w:t>3</w:t>
            </w:r>
          </w:p>
        </w:tc>
        <w:tc>
          <w:tcPr>
            <w:tcW w:w="1803" w:type="dxa"/>
            <w:shd w:val="clear" w:color="auto" w:fill="auto"/>
          </w:tcPr>
          <w:p w14:paraId="46D7982F" w14:textId="77777777" w:rsidR="00F913F9" w:rsidRPr="00103E0F" w:rsidRDefault="00F913F9" w:rsidP="004C52A1">
            <w:pPr>
              <w:widowControl w:val="0"/>
              <w:jc w:val="center"/>
              <w:rPr>
                <w:sz w:val="20"/>
                <w:szCs w:val="20"/>
              </w:rPr>
            </w:pPr>
            <w:r w:rsidRPr="00103E0F">
              <w:rPr>
                <w:sz w:val="20"/>
                <w:szCs w:val="20"/>
              </w:rPr>
              <w:t>4</w:t>
            </w:r>
          </w:p>
        </w:tc>
        <w:tc>
          <w:tcPr>
            <w:tcW w:w="1804" w:type="dxa"/>
            <w:shd w:val="clear" w:color="auto" w:fill="auto"/>
          </w:tcPr>
          <w:p w14:paraId="57F625AE" w14:textId="77777777" w:rsidR="00F913F9" w:rsidRPr="00103E0F" w:rsidRDefault="00F913F9" w:rsidP="004C52A1">
            <w:pPr>
              <w:widowControl w:val="0"/>
              <w:jc w:val="center"/>
              <w:rPr>
                <w:sz w:val="20"/>
                <w:szCs w:val="20"/>
              </w:rPr>
            </w:pPr>
            <w:r w:rsidRPr="00103E0F">
              <w:rPr>
                <w:sz w:val="20"/>
                <w:szCs w:val="20"/>
              </w:rPr>
              <w:t>5</w:t>
            </w:r>
          </w:p>
        </w:tc>
        <w:tc>
          <w:tcPr>
            <w:tcW w:w="1804" w:type="dxa"/>
            <w:shd w:val="clear" w:color="auto" w:fill="auto"/>
          </w:tcPr>
          <w:p w14:paraId="19105F8D" w14:textId="77777777" w:rsidR="00F913F9" w:rsidRPr="00103E0F" w:rsidRDefault="00F913F9" w:rsidP="004C52A1">
            <w:pPr>
              <w:widowControl w:val="0"/>
              <w:jc w:val="center"/>
              <w:rPr>
                <w:sz w:val="20"/>
                <w:szCs w:val="20"/>
              </w:rPr>
            </w:pPr>
            <w:r w:rsidRPr="00103E0F">
              <w:rPr>
                <w:sz w:val="20"/>
                <w:szCs w:val="20"/>
              </w:rPr>
              <w:t>6</w:t>
            </w:r>
          </w:p>
        </w:tc>
        <w:tc>
          <w:tcPr>
            <w:tcW w:w="1805" w:type="dxa"/>
            <w:shd w:val="clear" w:color="auto" w:fill="auto"/>
          </w:tcPr>
          <w:p w14:paraId="242E67CF" w14:textId="77777777" w:rsidR="00F913F9" w:rsidRPr="00103E0F" w:rsidRDefault="00F913F9" w:rsidP="004C52A1">
            <w:pPr>
              <w:widowControl w:val="0"/>
              <w:jc w:val="center"/>
              <w:rPr>
                <w:sz w:val="20"/>
                <w:szCs w:val="20"/>
              </w:rPr>
            </w:pPr>
            <w:r w:rsidRPr="00103E0F">
              <w:rPr>
                <w:sz w:val="20"/>
                <w:szCs w:val="20"/>
              </w:rPr>
              <w:t>7</w:t>
            </w:r>
          </w:p>
        </w:tc>
        <w:tc>
          <w:tcPr>
            <w:tcW w:w="1805" w:type="dxa"/>
            <w:shd w:val="clear" w:color="auto" w:fill="auto"/>
          </w:tcPr>
          <w:p w14:paraId="235143E5" w14:textId="77777777" w:rsidR="00F913F9" w:rsidRPr="00103E0F" w:rsidRDefault="00F913F9" w:rsidP="004C52A1">
            <w:pPr>
              <w:widowControl w:val="0"/>
              <w:jc w:val="center"/>
              <w:rPr>
                <w:sz w:val="20"/>
                <w:szCs w:val="20"/>
              </w:rPr>
            </w:pPr>
            <w:r w:rsidRPr="00103E0F">
              <w:rPr>
                <w:sz w:val="20"/>
                <w:szCs w:val="20"/>
              </w:rPr>
              <w:t>8</w:t>
            </w:r>
          </w:p>
        </w:tc>
      </w:tr>
      <w:tr w:rsidR="00F913F9" w:rsidRPr="00103E0F" w14:paraId="6B9BD72B" w14:textId="77777777" w:rsidTr="00AF14CA">
        <w:trPr>
          <w:jc w:val="center"/>
        </w:trPr>
        <w:tc>
          <w:tcPr>
            <w:tcW w:w="1054" w:type="dxa"/>
            <w:tcBorders>
              <w:bottom w:val="single" w:sz="4" w:space="0" w:color="auto"/>
            </w:tcBorders>
            <w:shd w:val="clear" w:color="auto" w:fill="auto"/>
          </w:tcPr>
          <w:p w14:paraId="313925B1" w14:textId="77777777" w:rsidR="00F913F9" w:rsidRPr="00103E0F" w:rsidRDefault="00F913F9" w:rsidP="004C52A1">
            <w:pPr>
              <w:widowControl w:val="0"/>
              <w:jc w:val="both"/>
              <w:rPr>
                <w:sz w:val="20"/>
                <w:szCs w:val="20"/>
              </w:rPr>
            </w:pPr>
          </w:p>
        </w:tc>
        <w:tc>
          <w:tcPr>
            <w:tcW w:w="1073" w:type="dxa"/>
            <w:tcBorders>
              <w:bottom w:val="single" w:sz="4" w:space="0" w:color="auto"/>
            </w:tcBorders>
            <w:shd w:val="clear" w:color="auto" w:fill="auto"/>
          </w:tcPr>
          <w:p w14:paraId="7867CD3E" w14:textId="77777777" w:rsidR="00F913F9" w:rsidRPr="00103E0F" w:rsidRDefault="00F913F9" w:rsidP="004C52A1">
            <w:pPr>
              <w:widowControl w:val="0"/>
              <w:jc w:val="both"/>
              <w:rPr>
                <w:sz w:val="20"/>
                <w:szCs w:val="20"/>
              </w:rPr>
            </w:pPr>
          </w:p>
        </w:tc>
        <w:tc>
          <w:tcPr>
            <w:tcW w:w="3638" w:type="dxa"/>
            <w:tcBorders>
              <w:bottom w:val="single" w:sz="4" w:space="0" w:color="auto"/>
            </w:tcBorders>
            <w:shd w:val="clear" w:color="auto" w:fill="auto"/>
          </w:tcPr>
          <w:p w14:paraId="4139AA7A" w14:textId="77777777" w:rsidR="00F913F9" w:rsidRPr="00103E0F" w:rsidRDefault="00F913F9" w:rsidP="004C52A1">
            <w:pPr>
              <w:widowControl w:val="0"/>
              <w:jc w:val="both"/>
              <w:rPr>
                <w:sz w:val="20"/>
                <w:szCs w:val="20"/>
              </w:rPr>
            </w:pPr>
          </w:p>
        </w:tc>
        <w:tc>
          <w:tcPr>
            <w:tcW w:w="1803" w:type="dxa"/>
            <w:tcBorders>
              <w:bottom w:val="single" w:sz="4" w:space="0" w:color="auto"/>
            </w:tcBorders>
            <w:shd w:val="clear" w:color="auto" w:fill="auto"/>
          </w:tcPr>
          <w:p w14:paraId="5C4DD3F9" w14:textId="77777777" w:rsidR="00F913F9" w:rsidRPr="00103E0F" w:rsidRDefault="00F913F9" w:rsidP="004C52A1">
            <w:pPr>
              <w:widowControl w:val="0"/>
              <w:jc w:val="both"/>
              <w:rPr>
                <w:sz w:val="20"/>
                <w:szCs w:val="20"/>
              </w:rPr>
            </w:pPr>
          </w:p>
        </w:tc>
        <w:tc>
          <w:tcPr>
            <w:tcW w:w="1804" w:type="dxa"/>
            <w:tcBorders>
              <w:bottom w:val="single" w:sz="4" w:space="0" w:color="auto"/>
            </w:tcBorders>
            <w:shd w:val="clear" w:color="auto" w:fill="auto"/>
          </w:tcPr>
          <w:p w14:paraId="30C9E681" w14:textId="77777777" w:rsidR="00F913F9" w:rsidRPr="00103E0F" w:rsidRDefault="00F913F9" w:rsidP="004C52A1">
            <w:pPr>
              <w:widowControl w:val="0"/>
              <w:jc w:val="both"/>
              <w:rPr>
                <w:sz w:val="20"/>
                <w:szCs w:val="20"/>
              </w:rPr>
            </w:pPr>
          </w:p>
        </w:tc>
        <w:tc>
          <w:tcPr>
            <w:tcW w:w="1804" w:type="dxa"/>
            <w:shd w:val="clear" w:color="auto" w:fill="auto"/>
          </w:tcPr>
          <w:p w14:paraId="4C9C9DAE" w14:textId="77777777" w:rsidR="00F913F9" w:rsidRPr="00103E0F" w:rsidRDefault="00F913F9" w:rsidP="004C52A1">
            <w:pPr>
              <w:widowControl w:val="0"/>
              <w:jc w:val="both"/>
              <w:rPr>
                <w:sz w:val="20"/>
                <w:szCs w:val="20"/>
              </w:rPr>
            </w:pPr>
          </w:p>
        </w:tc>
        <w:tc>
          <w:tcPr>
            <w:tcW w:w="1805" w:type="dxa"/>
            <w:shd w:val="clear" w:color="auto" w:fill="auto"/>
          </w:tcPr>
          <w:p w14:paraId="2F5A0C9B" w14:textId="77777777" w:rsidR="00F913F9" w:rsidRPr="00103E0F" w:rsidRDefault="00F913F9" w:rsidP="004C52A1">
            <w:pPr>
              <w:widowControl w:val="0"/>
              <w:jc w:val="both"/>
              <w:rPr>
                <w:sz w:val="20"/>
                <w:szCs w:val="20"/>
              </w:rPr>
            </w:pPr>
          </w:p>
        </w:tc>
        <w:tc>
          <w:tcPr>
            <w:tcW w:w="1805" w:type="dxa"/>
            <w:shd w:val="clear" w:color="auto" w:fill="auto"/>
          </w:tcPr>
          <w:p w14:paraId="2CA25B78" w14:textId="77777777" w:rsidR="00F913F9" w:rsidRPr="00103E0F" w:rsidRDefault="00F913F9" w:rsidP="004C52A1">
            <w:pPr>
              <w:widowControl w:val="0"/>
              <w:jc w:val="both"/>
              <w:rPr>
                <w:sz w:val="20"/>
                <w:szCs w:val="20"/>
              </w:rPr>
            </w:pPr>
          </w:p>
        </w:tc>
      </w:tr>
      <w:tr w:rsidR="00F913F9" w:rsidRPr="00103E0F" w14:paraId="2A9BEB05" w14:textId="77777777" w:rsidTr="00AF14CA">
        <w:trPr>
          <w:jc w:val="center"/>
        </w:trPr>
        <w:tc>
          <w:tcPr>
            <w:tcW w:w="1054" w:type="dxa"/>
            <w:tcBorders>
              <w:bottom w:val="single" w:sz="4" w:space="0" w:color="auto"/>
            </w:tcBorders>
            <w:shd w:val="clear" w:color="auto" w:fill="auto"/>
          </w:tcPr>
          <w:p w14:paraId="549A7EE3" w14:textId="77777777" w:rsidR="00F913F9" w:rsidRPr="00103E0F" w:rsidRDefault="00F913F9" w:rsidP="004C52A1">
            <w:pPr>
              <w:widowControl w:val="0"/>
              <w:jc w:val="both"/>
              <w:rPr>
                <w:sz w:val="20"/>
                <w:szCs w:val="20"/>
              </w:rPr>
            </w:pPr>
          </w:p>
        </w:tc>
        <w:tc>
          <w:tcPr>
            <w:tcW w:w="1073" w:type="dxa"/>
            <w:tcBorders>
              <w:bottom w:val="single" w:sz="4" w:space="0" w:color="auto"/>
            </w:tcBorders>
            <w:shd w:val="clear" w:color="auto" w:fill="auto"/>
          </w:tcPr>
          <w:p w14:paraId="4602A474" w14:textId="77777777" w:rsidR="00F913F9" w:rsidRPr="00103E0F" w:rsidRDefault="00F913F9" w:rsidP="004C52A1">
            <w:pPr>
              <w:widowControl w:val="0"/>
              <w:jc w:val="both"/>
              <w:rPr>
                <w:sz w:val="20"/>
                <w:szCs w:val="20"/>
              </w:rPr>
            </w:pPr>
          </w:p>
        </w:tc>
        <w:tc>
          <w:tcPr>
            <w:tcW w:w="3638" w:type="dxa"/>
            <w:tcBorders>
              <w:bottom w:val="single" w:sz="4" w:space="0" w:color="auto"/>
            </w:tcBorders>
            <w:shd w:val="clear" w:color="auto" w:fill="auto"/>
          </w:tcPr>
          <w:p w14:paraId="6E6BD5BF" w14:textId="77777777" w:rsidR="00F913F9" w:rsidRPr="00103E0F" w:rsidRDefault="00F913F9" w:rsidP="004C52A1">
            <w:pPr>
              <w:widowControl w:val="0"/>
              <w:jc w:val="both"/>
              <w:rPr>
                <w:sz w:val="20"/>
                <w:szCs w:val="20"/>
              </w:rPr>
            </w:pPr>
          </w:p>
        </w:tc>
        <w:tc>
          <w:tcPr>
            <w:tcW w:w="1803" w:type="dxa"/>
            <w:tcBorders>
              <w:bottom w:val="single" w:sz="4" w:space="0" w:color="auto"/>
            </w:tcBorders>
            <w:shd w:val="clear" w:color="auto" w:fill="auto"/>
          </w:tcPr>
          <w:p w14:paraId="39F3F7E6" w14:textId="77777777" w:rsidR="00F913F9" w:rsidRPr="00103E0F" w:rsidRDefault="00F913F9" w:rsidP="004C52A1">
            <w:pPr>
              <w:widowControl w:val="0"/>
              <w:jc w:val="both"/>
              <w:rPr>
                <w:sz w:val="20"/>
                <w:szCs w:val="20"/>
              </w:rPr>
            </w:pPr>
          </w:p>
        </w:tc>
        <w:tc>
          <w:tcPr>
            <w:tcW w:w="1804" w:type="dxa"/>
            <w:tcBorders>
              <w:bottom w:val="single" w:sz="4" w:space="0" w:color="auto"/>
            </w:tcBorders>
            <w:shd w:val="clear" w:color="auto" w:fill="auto"/>
          </w:tcPr>
          <w:p w14:paraId="5F7A019A" w14:textId="77777777" w:rsidR="00F913F9" w:rsidRPr="00103E0F" w:rsidRDefault="00F913F9" w:rsidP="004C52A1">
            <w:pPr>
              <w:widowControl w:val="0"/>
              <w:jc w:val="both"/>
              <w:rPr>
                <w:sz w:val="20"/>
                <w:szCs w:val="20"/>
              </w:rPr>
            </w:pPr>
          </w:p>
        </w:tc>
        <w:tc>
          <w:tcPr>
            <w:tcW w:w="1804" w:type="dxa"/>
            <w:tcBorders>
              <w:bottom w:val="single" w:sz="4" w:space="0" w:color="auto"/>
            </w:tcBorders>
            <w:shd w:val="clear" w:color="auto" w:fill="auto"/>
          </w:tcPr>
          <w:p w14:paraId="669C62FC" w14:textId="77777777" w:rsidR="00F913F9" w:rsidRPr="00103E0F" w:rsidRDefault="00F913F9" w:rsidP="004C52A1">
            <w:pPr>
              <w:widowControl w:val="0"/>
              <w:jc w:val="both"/>
              <w:rPr>
                <w:sz w:val="20"/>
                <w:szCs w:val="20"/>
              </w:rPr>
            </w:pPr>
          </w:p>
        </w:tc>
        <w:tc>
          <w:tcPr>
            <w:tcW w:w="1805" w:type="dxa"/>
            <w:shd w:val="clear" w:color="auto" w:fill="auto"/>
          </w:tcPr>
          <w:p w14:paraId="188E48EC" w14:textId="77777777" w:rsidR="00F913F9" w:rsidRPr="00103E0F" w:rsidRDefault="00F913F9" w:rsidP="004C52A1">
            <w:pPr>
              <w:widowControl w:val="0"/>
              <w:jc w:val="both"/>
              <w:rPr>
                <w:sz w:val="20"/>
                <w:szCs w:val="20"/>
              </w:rPr>
            </w:pPr>
          </w:p>
        </w:tc>
        <w:tc>
          <w:tcPr>
            <w:tcW w:w="1805" w:type="dxa"/>
            <w:shd w:val="clear" w:color="auto" w:fill="auto"/>
          </w:tcPr>
          <w:p w14:paraId="25904460" w14:textId="77777777" w:rsidR="00F913F9" w:rsidRPr="00103E0F" w:rsidRDefault="00F913F9" w:rsidP="004C52A1">
            <w:pPr>
              <w:widowControl w:val="0"/>
              <w:jc w:val="both"/>
              <w:rPr>
                <w:sz w:val="20"/>
                <w:szCs w:val="20"/>
              </w:rPr>
            </w:pPr>
          </w:p>
        </w:tc>
      </w:tr>
      <w:tr w:rsidR="00F913F9" w:rsidRPr="00103E0F" w14:paraId="14ACA946" w14:textId="77777777" w:rsidTr="00AF14CA">
        <w:trPr>
          <w:jc w:val="center"/>
        </w:trPr>
        <w:tc>
          <w:tcPr>
            <w:tcW w:w="1054" w:type="dxa"/>
            <w:tcBorders>
              <w:top w:val="single" w:sz="4" w:space="0" w:color="auto"/>
              <w:left w:val="nil"/>
              <w:bottom w:val="nil"/>
              <w:right w:val="nil"/>
            </w:tcBorders>
            <w:shd w:val="clear" w:color="auto" w:fill="auto"/>
          </w:tcPr>
          <w:p w14:paraId="3A93F7FB" w14:textId="77777777" w:rsidR="00F913F9" w:rsidRPr="00103E0F" w:rsidRDefault="00F913F9" w:rsidP="004C52A1">
            <w:pPr>
              <w:widowControl w:val="0"/>
              <w:jc w:val="both"/>
              <w:rPr>
                <w:sz w:val="20"/>
                <w:szCs w:val="20"/>
              </w:rPr>
            </w:pPr>
          </w:p>
        </w:tc>
        <w:tc>
          <w:tcPr>
            <w:tcW w:w="1073" w:type="dxa"/>
            <w:tcBorders>
              <w:top w:val="single" w:sz="4" w:space="0" w:color="auto"/>
              <w:left w:val="nil"/>
              <w:bottom w:val="nil"/>
              <w:right w:val="nil"/>
            </w:tcBorders>
            <w:shd w:val="clear" w:color="auto" w:fill="auto"/>
          </w:tcPr>
          <w:p w14:paraId="599D37DE" w14:textId="77777777" w:rsidR="00F913F9" w:rsidRPr="00103E0F" w:rsidRDefault="00F913F9" w:rsidP="004C52A1">
            <w:pPr>
              <w:widowControl w:val="0"/>
              <w:jc w:val="both"/>
              <w:rPr>
                <w:sz w:val="20"/>
                <w:szCs w:val="20"/>
              </w:rPr>
            </w:pPr>
          </w:p>
        </w:tc>
        <w:tc>
          <w:tcPr>
            <w:tcW w:w="3638" w:type="dxa"/>
            <w:tcBorders>
              <w:top w:val="single" w:sz="4" w:space="0" w:color="auto"/>
              <w:left w:val="nil"/>
              <w:bottom w:val="nil"/>
              <w:right w:val="nil"/>
            </w:tcBorders>
            <w:shd w:val="clear" w:color="auto" w:fill="auto"/>
          </w:tcPr>
          <w:p w14:paraId="7F7517C3" w14:textId="77777777" w:rsidR="00F913F9" w:rsidRPr="00103E0F" w:rsidRDefault="00F913F9" w:rsidP="004C52A1">
            <w:pPr>
              <w:widowControl w:val="0"/>
              <w:jc w:val="both"/>
              <w:rPr>
                <w:sz w:val="20"/>
                <w:szCs w:val="20"/>
              </w:rPr>
            </w:pPr>
          </w:p>
        </w:tc>
        <w:tc>
          <w:tcPr>
            <w:tcW w:w="1803" w:type="dxa"/>
            <w:tcBorders>
              <w:top w:val="single" w:sz="4" w:space="0" w:color="auto"/>
              <w:left w:val="nil"/>
              <w:bottom w:val="nil"/>
              <w:right w:val="nil"/>
            </w:tcBorders>
            <w:shd w:val="clear" w:color="auto" w:fill="auto"/>
          </w:tcPr>
          <w:p w14:paraId="4A1D850E" w14:textId="77777777" w:rsidR="00F913F9" w:rsidRPr="00103E0F" w:rsidRDefault="00F913F9" w:rsidP="004C52A1">
            <w:pPr>
              <w:widowControl w:val="0"/>
              <w:jc w:val="both"/>
              <w:rPr>
                <w:sz w:val="20"/>
                <w:szCs w:val="20"/>
              </w:rPr>
            </w:pPr>
          </w:p>
        </w:tc>
        <w:tc>
          <w:tcPr>
            <w:tcW w:w="1804" w:type="dxa"/>
            <w:tcBorders>
              <w:top w:val="single" w:sz="4" w:space="0" w:color="auto"/>
              <w:left w:val="nil"/>
              <w:bottom w:val="nil"/>
              <w:right w:val="single" w:sz="4" w:space="0" w:color="auto"/>
            </w:tcBorders>
            <w:shd w:val="clear" w:color="auto" w:fill="auto"/>
          </w:tcPr>
          <w:p w14:paraId="6986559B" w14:textId="77777777" w:rsidR="00F913F9" w:rsidRPr="00103E0F" w:rsidRDefault="00F913F9" w:rsidP="004C52A1">
            <w:pPr>
              <w:widowControl w:val="0"/>
              <w:jc w:val="right"/>
              <w:rPr>
                <w:sz w:val="20"/>
                <w:szCs w:val="20"/>
              </w:rPr>
            </w:pPr>
            <w:r w:rsidRPr="00103E0F">
              <w:rPr>
                <w:sz w:val="20"/>
                <w:szCs w:val="20"/>
              </w:rPr>
              <w:t>Итого</w:t>
            </w:r>
          </w:p>
        </w:tc>
        <w:tc>
          <w:tcPr>
            <w:tcW w:w="1804" w:type="dxa"/>
            <w:tcBorders>
              <w:left w:val="single" w:sz="4" w:space="0" w:color="auto"/>
            </w:tcBorders>
            <w:shd w:val="clear" w:color="auto" w:fill="auto"/>
          </w:tcPr>
          <w:p w14:paraId="618F0E3F" w14:textId="77777777" w:rsidR="00F913F9" w:rsidRPr="00103E0F" w:rsidRDefault="00F913F9" w:rsidP="004C52A1">
            <w:pPr>
              <w:widowControl w:val="0"/>
              <w:jc w:val="both"/>
              <w:rPr>
                <w:sz w:val="20"/>
                <w:szCs w:val="20"/>
              </w:rPr>
            </w:pPr>
          </w:p>
        </w:tc>
        <w:tc>
          <w:tcPr>
            <w:tcW w:w="1805" w:type="dxa"/>
            <w:shd w:val="clear" w:color="auto" w:fill="auto"/>
          </w:tcPr>
          <w:p w14:paraId="48227927" w14:textId="77777777" w:rsidR="00F913F9" w:rsidRPr="00103E0F" w:rsidRDefault="00F913F9" w:rsidP="004C52A1">
            <w:pPr>
              <w:widowControl w:val="0"/>
              <w:jc w:val="center"/>
              <w:rPr>
                <w:sz w:val="20"/>
                <w:szCs w:val="20"/>
              </w:rPr>
            </w:pPr>
            <w:r w:rsidRPr="00103E0F">
              <w:rPr>
                <w:sz w:val="20"/>
                <w:szCs w:val="20"/>
              </w:rPr>
              <w:t>Х</w:t>
            </w:r>
          </w:p>
        </w:tc>
        <w:tc>
          <w:tcPr>
            <w:tcW w:w="1805" w:type="dxa"/>
            <w:shd w:val="clear" w:color="auto" w:fill="auto"/>
          </w:tcPr>
          <w:p w14:paraId="6D8EA714" w14:textId="77777777" w:rsidR="00F913F9" w:rsidRPr="00103E0F" w:rsidRDefault="00F913F9" w:rsidP="004C52A1">
            <w:pPr>
              <w:widowControl w:val="0"/>
              <w:jc w:val="both"/>
              <w:rPr>
                <w:sz w:val="20"/>
                <w:szCs w:val="20"/>
              </w:rPr>
            </w:pPr>
          </w:p>
        </w:tc>
      </w:tr>
      <w:tr w:rsidR="00F913F9" w:rsidRPr="00103E0F" w14:paraId="0B6CEF77" w14:textId="77777777" w:rsidTr="00AF14CA">
        <w:trPr>
          <w:jc w:val="center"/>
        </w:trPr>
        <w:tc>
          <w:tcPr>
            <w:tcW w:w="1054" w:type="dxa"/>
            <w:tcBorders>
              <w:top w:val="nil"/>
              <w:left w:val="nil"/>
              <w:bottom w:val="nil"/>
              <w:right w:val="nil"/>
            </w:tcBorders>
            <w:shd w:val="clear" w:color="auto" w:fill="auto"/>
          </w:tcPr>
          <w:p w14:paraId="3EE69169" w14:textId="77777777" w:rsidR="00F913F9" w:rsidRPr="00103E0F" w:rsidRDefault="00F913F9" w:rsidP="004C52A1">
            <w:pPr>
              <w:widowControl w:val="0"/>
              <w:jc w:val="both"/>
              <w:rPr>
                <w:sz w:val="20"/>
                <w:szCs w:val="20"/>
              </w:rPr>
            </w:pPr>
          </w:p>
        </w:tc>
        <w:tc>
          <w:tcPr>
            <w:tcW w:w="1073" w:type="dxa"/>
            <w:tcBorders>
              <w:top w:val="nil"/>
              <w:left w:val="nil"/>
              <w:bottom w:val="nil"/>
              <w:right w:val="nil"/>
            </w:tcBorders>
            <w:shd w:val="clear" w:color="auto" w:fill="auto"/>
          </w:tcPr>
          <w:p w14:paraId="2E653EB7" w14:textId="77777777" w:rsidR="00F913F9" w:rsidRPr="00103E0F" w:rsidRDefault="00F913F9" w:rsidP="004C52A1">
            <w:pPr>
              <w:widowControl w:val="0"/>
              <w:jc w:val="both"/>
              <w:rPr>
                <w:sz w:val="20"/>
                <w:szCs w:val="20"/>
              </w:rPr>
            </w:pPr>
          </w:p>
        </w:tc>
        <w:tc>
          <w:tcPr>
            <w:tcW w:w="3638" w:type="dxa"/>
            <w:tcBorders>
              <w:top w:val="nil"/>
              <w:left w:val="nil"/>
              <w:bottom w:val="nil"/>
              <w:right w:val="nil"/>
            </w:tcBorders>
            <w:shd w:val="clear" w:color="auto" w:fill="auto"/>
          </w:tcPr>
          <w:p w14:paraId="7D23B696" w14:textId="77777777" w:rsidR="00F913F9" w:rsidRPr="00103E0F" w:rsidRDefault="00F913F9" w:rsidP="004C52A1">
            <w:pPr>
              <w:widowControl w:val="0"/>
              <w:jc w:val="both"/>
              <w:rPr>
                <w:sz w:val="20"/>
                <w:szCs w:val="20"/>
              </w:rPr>
            </w:pPr>
          </w:p>
        </w:tc>
        <w:tc>
          <w:tcPr>
            <w:tcW w:w="1803" w:type="dxa"/>
            <w:tcBorders>
              <w:top w:val="nil"/>
              <w:left w:val="nil"/>
              <w:bottom w:val="nil"/>
              <w:right w:val="nil"/>
            </w:tcBorders>
            <w:shd w:val="clear" w:color="auto" w:fill="auto"/>
          </w:tcPr>
          <w:p w14:paraId="5E209CF7" w14:textId="77777777" w:rsidR="00F913F9" w:rsidRPr="00103E0F" w:rsidRDefault="00F913F9" w:rsidP="004C52A1">
            <w:pPr>
              <w:widowControl w:val="0"/>
              <w:jc w:val="both"/>
              <w:rPr>
                <w:sz w:val="20"/>
                <w:szCs w:val="20"/>
              </w:rPr>
            </w:pPr>
          </w:p>
        </w:tc>
        <w:tc>
          <w:tcPr>
            <w:tcW w:w="1804" w:type="dxa"/>
            <w:tcBorders>
              <w:top w:val="nil"/>
              <w:left w:val="nil"/>
              <w:bottom w:val="nil"/>
              <w:right w:val="single" w:sz="4" w:space="0" w:color="auto"/>
            </w:tcBorders>
            <w:shd w:val="clear" w:color="auto" w:fill="auto"/>
          </w:tcPr>
          <w:p w14:paraId="24328EF7" w14:textId="77777777" w:rsidR="00F913F9" w:rsidRPr="00103E0F" w:rsidRDefault="00F913F9" w:rsidP="004C52A1">
            <w:pPr>
              <w:widowControl w:val="0"/>
              <w:jc w:val="right"/>
              <w:rPr>
                <w:sz w:val="20"/>
                <w:szCs w:val="20"/>
              </w:rPr>
            </w:pPr>
            <w:r w:rsidRPr="00103E0F">
              <w:rPr>
                <w:sz w:val="20"/>
                <w:szCs w:val="20"/>
              </w:rPr>
              <w:t xml:space="preserve">Всего по </w:t>
            </w:r>
            <w:r w:rsidR="001A53D6" w:rsidRPr="00103E0F">
              <w:rPr>
                <w:sz w:val="20"/>
                <w:szCs w:val="20"/>
              </w:rPr>
              <w:t>Акту</w:t>
            </w:r>
          </w:p>
        </w:tc>
        <w:tc>
          <w:tcPr>
            <w:tcW w:w="1804" w:type="dxa"/>
            <w:tcBorders>
              <w:left w:val="single" w:sz="4" w:space="0" w:color="auto"/>
            </w:tcBorders>
            <w:shd w:val="clear" w:color="auto" w:fill="auto"/>
          </w:tcPr>
          <w:p w14:paraId="42A36E66" w14:textId="77777777" w:rsidR="00F913F9" w:rsidRPr="00103E0F" w:rsidRDefault="00F913F9" w:rsidP="004C52A1">
            <w:pPr>
              <w:widowControl w:val="0"/>
              <w:jc w:val="both"/>
              <w:rPr>
                <w:sz w:val="20"/>
                <w:szCs w:val="20"/>
              </w:rPr>
            </w:pPr>
          </w:p>
        </w:tc>
        <w:tc>
          <w:tcPr>
            <w:tcW w:w="1805" w:type="dxa"/>
            <w:shd w:val="clear" w:color="auto" w:fill="auto"/>
          </w:tcPr>
          <w:p w14:paraId="12CF22A3" w14:textId="77777777" w:rsidR="00F913F9" w:rsidRPr="00103E0F" w:rsidRDefault="00F913F9" w:rsidP="004C52A1">
            <w:pPr>
              <w:widowControl w:val="0"/>
              <w:jc w:val="center"/>
              <w:rPr>
                <w:sz w:val="20"/>
                <w:szCs w:val="20"/>
              </w:rPr>
            </w:pPr>
            <w:r w:rsidRPr="00103E0F">
              <w:rPr>
                <w:sz w:val="20"/>
                <w:szCs w:val="20"/>
              </w:rPr>
              <w:t>Х</w:t>
            </w:r>
          </w:p>
        </w:tc>
        <w:tc>
          <w:tcPr>
            <w:tcW w:w="1805" w:type="dxa"/>
            <w:shd w:val="clear" w:color="auto" w:fill="auto"/>
          </w:tcPr>
          <w:p w14:paraId="2F708A0D" w14:textId="77777777" w:rsidR="00F913F9" w:rsidRPr="00103E0F" w:rsidRDefault="00F913F9" w:rsidP="004C52A1">
            <w:pPr>
              <w:widowControl w:val="0"/>
              <w:jc w:val="both"/>
              <w:rPr>
                <w:sz w:val="20"/>
                <w:szCs w:val="20"/>
              </w:rPr>
            </w:pPr>
          </w:p>
        </w:tc>
      </w:tr>
    </w:tbl>
    <w:p w14:paraId="6D2B5A6E" w14:textId="77777777" w:rsidR="00F913F9" w:rsidRPr="00103E0F" w:rsidRDefault="00F913F9" w:rsidP="004C52A1">
      <w:pPr>
        <w:widowControl w:val="0"/>
        <w:jc w:val="both"/>
      </w:pPr>
    </w:p>
    <w:p w14:paraId="333922A0" w14:textId="77777777" w:rsidR="00AF14CA" w:rsidRPr="00103E0F" w:rsidRDefault="00AF14CA" w:rsidP="004C52A1">
      <w:pPr>
        <w:widowControl w:val="0"/>
        <w:jc w:val="both"/>
      </w:pPr>
    </w:p>
    <w:p w14:paraId="31F226EC" w14:textId="77777777" w:rsidR="00E809D9" w:rsidRPr="00103E0F" w:rsidRDefault="00541176" w:rsidP="004C52A1">
      <w:pPr>
        <w:widowControl w:val="0"/>
        <w:jc w:val="both"/>
      </w:pPr>
      <w:r w:rsidRPr="00103E0F">
        <w:t>5. </w:t>
      </w:r>
      <w:r w:rsidR="00E809D9" w:rsidRPr="00103E0F">
        <w:t>Неотъемлем</w:t>
      </w:r>
      <w:r w:rsidR="0020073B" w:rsidRPr="00103E0F">
        <w:t xml:space="preserve">ой составной частью настоящего </w:t>
      </w:r>
      <w:r w:rsidR="001A53D6" w:rsidRPr="00103E0F">
        <w:t xml:space="preserve">Акта </w:t>
      </w:r>
      <w:r w:rsidR="00E809D9" w:rsidRPr="00103E0F">
        <w:t>является документация, перечень которой приведен в приложении к настоящему Акту.</w:t>
      </w:r>
    </w:p>
    <w:p w14:paraId="31CBFA8F" w14:textId="77777777" w:rsidR="00E809D9" w:rsidRPr="00103E0F" w:rsidRDefault="00541176" w:rsidP="004C52A1">
      <w:pPr>
        <w:widowControl w:val="0"/>
        <w:jc w:val="both"/>
      </w:pPr>
      <w:r w:rsidRPr="00103E0F">
        <w:t>6. </w:t>
      </w:r>
      <w:r w:rsidR="00E809D9" w:rsidRPr="00103E0F">
        <w:t>Недостатк</w:t>
      </w:r>
      <w:r w:rsidR="00C82311" w:rsidRPr="00103E0F">
        <w:t xml:space="preserve">и </w:t>
      </w:r>
      <w:r w:rsidR="00500005" w:rsidRPr="00103E0F">
        <w:t>(дефекты)</w:t>
      </w:r>
      <w:r w:rsidR="00E809D9" w:rsidRPr="00103E0F">
        <w:t xml:space="preserve"> выполн</w:t>
      </w:r>
      <w:r w:rsidR="00F42302" w:rsidRPr="00103E0F">
        <w:t xml:space="preserve">енных </w:t>
      </w:r>
      <w:r w:rsidR="0016702B" w:rsidRPr="00103E0F">
        <w:t>Работ</w:t>
      </w:r>
      <w:r w:rsidR="00F42302" w:rsidRPr="00103E0F">
        <w:t xml:space="preserve"> выявлены/не </w:t>
      </w:r>
      <w:proofErr w:type="gramStart"/>
      <w:r w:rsidR="00F42302" w:rsidRPr="00103E0F">
        <w:t>выявл</w:t>
      </w:r>
      <w:r w:rsidR="00E53BDD" w:rsidRPr="00103E0F">
        <w:t>ены</w:t>
      </w:r>
      <w:r w:rsidR="00F42302" w:rsidRPr="00103E0F">
        <w:t>:</w:t>
      </w:r>
      <w:r w:rsidR="00E809D9" w:rsidRPr="00103E0F">
        <w:t>_</w:t>
      </w:r>
      <w:proofErr w:type="gramEnd"/>
      <w:r w:rsidR="00E809D9" w:rsidRPr="00103E0F">
        <w:t>_</w:t>
      </w:r>
      <w:r w:rsidR="00500005" w:rsidRPr="00103E0F">
        <w:t>________________________</w:t>
      </w:r>
      <w:r w:rsidR="00E809D9" w:rsidRPr="00103E0F">
        <w:t>____</w:t>
      </w:r>
      <w:r w:rsidR="00E53BDD" w:rsidRPr="00103E0F">
        <w:t>_________________________</w:t>
      </w:r>
      <w:r w:rsidR="001A53D6" w:rsidRPr="00103E0F">
        <w:t>___</w:t>
      </w:r>
      <w:r w:rsidR="00E53BDD" w:rsidRPr="00103E0F">
        <w:t>__</w:t>
      </w:r>
      <w:r w:rsidR="001A53D6" w:rsidRPr="00103E0F">
        <w:t>.</w:t>
      </w:r>
    </w:p>
    <w:p w14:paraId="79581D15" w14:textId="77777777" w:rsidR="00E809D9" w:rsidRPr="00103E0F" w:rsidRDefault="00541176" w:rsidP="004C52A1">
      <w:pPr>
        <w:widowControl w:val="0"/>
      </w:pPr>
      <w:r w:rsidRPr="00103E0F">
        <w:t>7. </w:t>
      </w:r>
      <w:r w:rsidR="00E809D9" w:rsidRPr="00103E0F">
        <w:t xml:space="preserve">Сумма, подлежащая оплате Подрядчику в соответствии с </w:t>
      </w:r>
      <w:r w:rsidR="0017724C" w:rsidRPr="00103E0F">
        <w:t>условиями Контракта</w:t>
      </w:r>
      <w:r w:rsidR="00F42302" w:rsidRPr="00103E0F">
        <w:t>:</w:t>
      </w:r>
      <w:r w:rsidR="001A53D6" w:rsidRPr="00103E0F">
        <w:t xml:space="preserve"> </w:t>
      </w:r>
      <w:r w:rsidR="00500005" w:rsidRPr="00103E0F">
        <w:t>______</w:t>
      </w:r>
      <w:r w:rsidR="00F42302" w:rsidRPr="00103E0F">
        <w:t>_</w:t>
      </w:r>
      <w:r w:rsidR="001A53D6" w:rsidRPr="00103E0F">
        <w:t>___________________</w:t>
      </w:r>
      <w:r w:rsidR="00F42302" w:rsidRPr="00103E0F">
        <w:t>___</w:t>
      </w:r>
      <w:r w:rsidR="001A53D6" w:rsidRPr="00103E0F">
        <w:t xml:space="preserve"> </w:t>
      </w:r>
      <w:r w:rsidR="00F42302" w:rsidRPr="00103E0F">
        <w:t>руб</w:t>
      </w:r>
      <w:r w:rsidR="00E809D9" w:rsidRPr="00103E0F">
        <w:t>.</w:t>
      </w:r>
    </w:p>
    <w:p w14:paraId="4460A65D" w14:textId="77777777" w:rsidR="001A53D6" w:rsidRPr="00103E0F" w:rsidRDefault="00541176" w:rsidP="004C52A1">
      <w:pPr>
        <w:widowControl w:val="0"/>
      </w:pPr>
      <w:r w:rsidRPr="00103E0F">
        <w:t>8. </w:t>
      </w:r>
      <w:r w:rsidR="00BE3D5B" w:rsidRPr="00103E0F">
        <w:t>В соответствии с п</w:t>
      </w:r>
      <w:r w:rsidR="001A53D6" w:rsidRPr="00103E0F">
        <w:t xml:space="preserve">унктом </w:t>
      </w:r>
      <w:r w:rsidR="00BE3D5B" w:rsidRPr="00103E0F">
        <w:t>____</w:t>
      </w:r>
      <w:r w:rsidR="001A53D6" w:rsidRPr="00103E0F">
        <w:t xml:space="preserve"> </w:t>
      </w:r>
      <w:r w:rsidR="00BE3D5B" w:rsidRPr="00103E0F">
        <w:t>Контракта сумма неус</w:t>
      </w:r>
      <w:r w:rsidRPr="00103E0F">
        <w:t>тойки (штра</w:t>
      </w:r>
      <w:r w:rsidR="001A53D6" w:rsidRPr="00103E0F">
        <w:t xml:space="preserve">ф, пени) </w:t>
      </w:r>
      <w:proofErr w:type="gramStart"/>
      <w:r w:rsidR="001A53D6" w:rsidRPr="00103E0F">
        <w:t>составляет:</w:t>
      </w:r>
      <w:r w:rsidR="00BE3D5B" w:rsidRPr="00103E0F">
        <w:t>_</w:t>
      </w:r>
      <w:proofErr w:type="gramEnd"/>
      <w:r w:rsidR="00BE3D5B" w:rsidRPr="00103E0F">
        <w:t>________________________</w:t>
      </w:r>
      <w:r w:rsidR="001A53D6" w:rsidRPr="00103E0F">
        <w:t>_____</w:t>
      </w:r>
      <w:r w:rsidR="00BE3D5B" w:rsidRPr="00103E0F">
        <w:t>_________________</w:t>
      </w:r>
    </w:p>
    <w:p w14:paraId="4ADB21D0" w14:textId="77777777" w:rsidR="007B4AC5" w:rsidRPr="00103E0F" w:rsidRDefault="00BE3D5B" w:rsidP="004C52A1">
      <w:pPr>
        <w:widowControl w:val="0"/>
      </w:pPr>
      <w:r w:rsidRPr="00103E0F">
        <w:t>____________________________________________________________________________</w:t>
      </w:r>
      <w:r w:rsidR="001A53D6" w:rsidRPr="00103E0F">
        <w:t>_______________________________________________</w:t>
      </w:r>
    </w:p>
    <w:p w14:paraId="53AD1535" w14:textId="77777777" w:rsidR="00BE3D5B" w:rsidRPr="00103E0F" w:rsidRDefault="00BE3D5B" w:rsidP="004C52A1">
      <w:pPr>
        <w:widowControl w:val="0"/>
        <w:jc w:val="center"/>
        <w:rPr>
          <w:sz w:val="20"/>
          <w:szCs w:val="20"/>
        </w:rPr>
      </w:pPr>
      <w:r w:rsidRPr="00103E0F">
        <w:rPr>
          <w:sz w:val="20"/>
          <w:szCs w:val="20"/>
        </w:rPr>
        <w:t>(указывается порядок расчета неустойки, номер и дата претензий)</w:t>
      </w:r>
    </w:p>
    <w:p w14:paraId="32137AA1" w14:textId="77777777" w:rsidR="00AA593C" w:rsidRPr="00103E0F" w:rsidRDefault="00AA593C" w:rsidP="004C52A1">
      <w:pPr>
        <w:widowControl w:val="0"/>
        <w:rPr>
          <w:sz w:val="6"/>
          <w:szCs w:val="6"/>
        </w:rPr>
      </w:pPr>
    </w:p>
    <w:p w14:paraId="30544D4D" w14:textId="77777777" w:rsidR="00BE3D5B" w:rsidRPr="00103E0F" w:rsidRDefault="00541176" w:rsidP="004C52A1">
      <w:pPr>
        <w:widowControl w:val="0"/>
      </w:pPr>
      <w:r w:rsidRPr="00103E0F">
        <w:t>9. </w:t>
      </w:r>
      <w:r w:rsidR="00BE3D5B" w:rsidRPr="00103E0F">
        <w:t>Итоговая сумма, подлежащая оплате Подрядчику с учетом удержания неустойки, составляет ______________________</w:t>
      </w:r>
      <w:r w:rsidR="00AA593C" w:rsidRPr="00103E0F">
        <w:t>__рублей</w:t>
      </w:r>
      <w:r w:rsidR="00BE3D5B" w:rsidRPr="00103E0F">
        <w:t>.</w:t>
      </w:r>
    </w:p>
    <w:p w14:paraId="2D266282" w14:textId="77777777" w:rsidR="00E809D9" w:rsidRPr="00103E0F" w:rsidRDefault="00E12BD9" w:rsidP="004C52A1">
      <w:pPr>
        <w:widowControl w:val="0"/>
      </w:pPr>
      <w:r w:rsidRPr="00103E0F">
        <w:t>1</w:t>
      </w:r>
      <w:r w:rsidR="00541176" w:rsidRPr="00103E0F">
        <w:t>0. </w:t>
      </w:r>
      <w:r w:rsidR="00E809D9" w:rsidRPr="00103E0F">
        <w:t>Дополнительные условия _____________________________________________</w:t>
      </w:r>
      <w:r w:rsidR="000E3037" w:rsidRPr="00103E0F">
        <w:t>____________________________________________</w:t>
      </w:r>
      <w:r w:rsidR="00E809D9" w:rsidRPr="00103E0F">
        <w:t>________.</w:t>
      </w:r>
    </w:p>
    <w:p w14:paraId="349DDF68" w14:textId="77777777" w:rsidR="00AA593C" w:rsidRPr="00103E0F" w:rsidRDefault="00AA593C" w:rsidP="004C52A1">
      <w:pPr>
        <w:widowControl w:val="0"/>
      </w:pPr>
    </w:p>
    <w:p w14:paraId="27906BE1" w14:textId="77777777" w:rsidR="00500005" w:rsidRPr="00103E0F" w:rsidRDefault="00500005" w:rsidP="004C52A1">
      <w:pPr>
        <w:widowControl w:val="0"/>
      </w:pPr>
      <w:r w:rsidRPr="00103E0F">
        <w:t>Приложени</w:t>
      </w:r>
      <w:r w:rsidR="00C82311" w:rsidRPr="00103E0F">
        <w:t>я</w:t>
      </w:r>
      <w:r w:rsidRPr="00103E0F">
        <w:t xml:space="preserve"> к </w:t>
      </w:r>
      <w:proofErr w:type="gramStart"/>
      <w:r w:rsidR="00C82311" w:rsidRPr="00103E0F">
        <w:t>А</w:t>
      </w:r>
      <w:r w:rsidRPr="00103E0F">
        <w:t>кту:</w:t>
      </w:r>
      <w:r w:rsidR="00C82311" w:rsidRPr="00103E0F">
        <w:t>_</w:t>
      </w:r>
      <w:proofErr w:type="gramEnd"/>
      <w:r w:rsidR="00C82311" w:rsidRPr="00103E0F">
        <w:t>__________________________________________________________________</w:t>
      </w:r>
      <w:r w:rsidR="000E3037" w:rsidRPr="00103E0F">
        <w:t>___</w:t>
      </w:r>
      <w:r w:rsidR="00C82311" w:rsidRPr="00103E0F">
        <w:t>___________________________________</w:t>
      </w:r>
    </w:p>
    <w:p w14:paraId="6A875B12" w14:textId="77777777" w:rsidR="00500005" w:rsidRPr="00103E0F" w:rsidRDefault="00500005" w:rsidP="004C52A1">
      <w:pPr>
        <w:widowControl w:val="0"/>
        <w:ind w:firstLine="708"/>
        <w:jc w:val="both"/>
      </w:pPr>
    </w:p>
    <w:tbl>
      <w:tblPr>
        <w:tblpPr w:leftFromText="180" w:rightFromText="180" w:vertAnchor="text" w:horzAnchor="margin" w:tblpXSpec="center" w:tblpY="38"/>
        <w:tblW w:w="0" w:type="auto"/>
        <w:tblLayout w:type="fixed"/>
        <w:tblCellMar>
          <w:left w:w="28" w:type="dxa"/>
          <w:right w:w="28" w:type="dxa"/>
        </w:tblCellMar>
        <w:tblLook w:val="0000" w:firstRow="0" w:lastRow="0" w:firstColumn="0" w:lastColumn="0" w:noHBand="0" w:noVBand="0"/>
      </w:tblPr>
      <w:tblGrid>
        <w:gridCol w:w="2268"/>
        <w:gridCol w:w="1560"/>
        <w:gridCol w:w="79"/>
        <w:gridCol w:w="1766"/>
        <w:gridCol w:w="79"/>
        <w:gridCol w:w="63"/>
        <w:gridCol w:w="4111"/>
      </w:tblGrid>
      <w:tr w:rsidR="00F42302" w:rsidRPr="00103E0F" w14:paraId="3A37389E" w14:textId="77777777">
        <w:tc>
          <w:tcPr>
            <w:tcW w:w="2268" w:type="dxa"/>
            <w:vAlign w:val="bottom"/>
          </w:tcPr>
          <w:p w14:paraId="65BDB48D" w14:textId="77777777" w:rsidR="00F42302" w:rsidRPr="00103E0F" w:rsidRDefault="00F42302" w:rsidP="004C52A1">
            <w:pPr>
              <w:widowControl w:val="0"/>
              <w:tabs>
                <w:tab w:val="left" w:pos="2977"/>
                <w:tab w:val="center" w:pos="4677"/>
                <w:tab w:val="left" w:pos="6379"/>
                <w:tab w:val="right" w:pos="9355"/>
              </w:tabs>
              <w:jc w:val="both"/>
            </w:pPr>
            <w:r w:rsidRPr="00103E0F">
              <w:rPr>
                <w:bCs/>
              </w:rPr>
              <w:t>Работы сдал</w:t>
            </w:r>
            <w:r w:rsidR="0020073B" w:rsidRPr="00103E0F">
              <w:rPr>
                <w:bCs/>
              </w:rPr>
              <w:t>:</w:t>
            </w:r>
          </w:p>
        </w:tc>
        <w:tc>
          <w:tcPr>
            <w:tcW w:w="1560" w:type="dxa"/>
            <w:tcBorders>
              <w:bottom w:val="single" w:sz="4" w:space="0" w:color="000000"/>
            </w:tcBorders>
            <w:vAlign w:val="bottom"/>
          </w:tcPr>
          <w:p w14:paraId="39C47E75" w14:textId="77777777" w:rsidR="00F42302" w:rsidRPr="00103E0F" w:rsidRDefault="00F42302" w:rsidP="004C52A1">
            <w:pPr>
              <w:widowControl w:val="0"/>
              <w:tabs>
                <w:tab w:val="left" w:pos="2977"/>
                <w:tab w:val="center" w:pos="4677"/>
                <w:tab w:val="left" w:pos="6379"/>
                <w:tab w:val="right" w:pos="9355"/>
              </w:tabs>
              <w:snapToGrid w:val="0"/>
              <w:jc w:val="center"/>
            </w:pPr>
          </w:p>
        </w:tc>
        <w:tc>
          <w:tcPr>
            <w:tcW w:w="79" w:type="dxa"/>
            <w:vAlign w:val="bottom"/>
          </w:tcPr>
          <w:p w14:paraId="4234244C" w14:textId="77777777" w:rsidR="00F42302" w:rsidRPr="00103E0F" w:rsidRDefault="00F42302" w:rsidP="004C52A1">
            <w:pPr>
              <w:widowControl w:val="0"/>
              <w:tabs>
                <w:tab w:val="left" w:pos="2977"/>
                <w:tab w:val="center" w:pos="4677"/>
                <w:tab w:val="left" w:pos="6379"/>
                <w:tab w:val="right" w:pos="9355"/>
              </w:tabs>
              <w:snapToGrid w:val="0"/>
              <w:jc w:val="center"/>
            </w:pPr>
          </w:p>
        </w:tc>
        <w:tc>
          <w:tcPr>
            <w:tcW w:w="1763" w:type="dxa"/>
            <w:tcBorders>
              <w:bottom w:val="single" w:sz="4" w:space="0" w:color="000000"/>
            </w:tcBorders>
            <w:vAlign w:val="bottom"/>
          </w:tcPr>
          <w:p w14:paraId="6561509F" w14:textId="77777777" w:rsidR="00F42302" w:rsidRPr="00103E0F" w:rsidRDefault="00F42302" w:rsidP="004C52A1">
            <w:pPr>
              <w:widowControl w:val="0"/>
              <w:tabs>
                <w:tab w:val="left" w:pos="2977"/>
                <w:tab w:val="center" w:pos="4677"/>
                <w:tab w:val="left" w:pos="6379"/>
                <w:tab w:val="right" w:pos="9355"/>
              </w:tabs>
              <w:snapToGrid w:val="0"/>
              <w:jc w:val="center"/>
            </w:pPr>
          </w:p>
        </w:tc>
        <w:tc>
          <w:tcPr>
            <w:tcW w:w="79" w:type="dxa"/>
            <w:vAlign w:val="bottom"/>
          </w:tcPr>
          <w:p w14:paraId="615EDBDF" w14:textId="77777777" w:rsidR="00F42302" w:rsidRPr="00103E0F" w:rsidRDefault="00F42302" w:rsidP="004C52A1">
            <w:pPr>
              <w:widowControl w:val="0"/>
              <w:tabs>
                <w:tab w:val="left" w:pos="2977"/>
                <w:tab w:val="center" w:pos="4677"/>
                <w:tab w:val="left" w:pos="6379"/>
                <w:tab w:val="right" w:pos="9355"/>
              </w:tabs>
              <w:snapToGrid w:val="0"/>
              <w:jc w:val="center"/>
            </w:pPr>
          </w:p>
        </w:tc>
        <w:tc>
          <w:tcPr>
            <w:tcW w:w="4174" w:type="dxa"/>
            <w:gridSpan w:val="2"/>
            <w:tcBorders>
              <w:bottom w:val="single" w:sz="4" w:space="0" w:color="000000"/>
            </w:tcBorders>
            <w:vAlign w:val="bottom"/>
          </w:tcPr>
          <w:p w14:paraId="0F25DA5F" w14:textId="77777777" w:rsidR="00F42302" w:rsidRPr="00103E0F" w:rsidRDefault="00F42302" w:rsidP="004C52A1">
            <w:pPr>
              <w:widowControl w:val="0"/>
              <w:tabs>
                <w:tab w:val="left" w:pos="2977"/>
                <w:tab w:val="center" w:pos="4677"/>
                <w:tab w:val="left" w:pos="6379"/>
                <w:tab w:val="right" w:pos="9355"/>
              </w:tabs>
              <w:snapToGrid w:val="0"/>
              <w:jc w:val="center"/>
            </w:pPr>
          </w:p>
        </w:tc>
      </w:tr>
      <w:tr w:rsidR="00F42302" w:rsidRPr="00103E0F" w14:paraId="255E0F63" w14:textId="77777777" w:rsidTr="000E3037">
        <w:trPr>
          <w:trHeight w:val="474"/>
        </w:trPr>
        <w:tc>
          <w:tcPr>
            <w:tcW w:w="2268" w:type="dxa"/>
          </w:tcPr>
          <w:p w14:paraId="7383D186" w14:textId="77777777" w:rsidR="00F42302" w:rsidRPr="00103E0F" w:rsidRDefault="00F42302" w:rsidP="004C52A1">
            <w:pPr>
              <w:widowControl w:val="0"/>
              <w:tabs>
                <w:tab w:val="left" w:pos="2977"/>
                <w:tab w:val="center" w:pos="4677"/>
                <w:tab w:val="left" w:pos="6379"/>
                <w:tab w:val="right" w:pos="9355"/>
              </w:tabs>
              <w:snapToGrid w:val="0"/>
              <w:jc w:val="both"/>
            </w:pPr>
          </w:p>
          <w:p w14:paraId="2309F080" w14:textId="77777777" w:rsidR="00F42302" w:rsidRPr="00103E0F" w:rsidRDefault="00F42302" w:rsidP="004C52A1">
            <w:pPr>
              <w:widowControl w:val="0"/>
              <w:tabs>
                <w:tab w:val="left" w:pos="2977"/>
                <w:tab w:val="center" w:pos="4677"/>
                <w:tab w:val="left" w:pos="6379"/>
                <w:tab w:val="right" w:pos="9355"/>
              </w:tabs>
              <w:snapToGrid w:val="0"/>
              <w:jc w:val="both"/>
            </w:pPr>
          </w:p>
          <w:p w14:paraId="4F5C2ADA" w14:textId="77777777" w:rsidR="00F42302" w:rsidRPr="00103E0F" w:rsidRDefault="00F42302" w:rsidP="004C52A1">
            <w:pPr>
              <w:widowControl w:val="0"/>
              <w:tabs>
                <w:tab w:val="left" w:pos="2977"/>
                <w:tab w:val="center" w:pos="4677"/>
                <w:tab w:val="left" w:pos="6379"/>
                <w:tab w:val="right" w:pos="9355"/>
              </w:tabs>
              <w:snapToGrid w:val="0"/>
              <w:jc w:val="both"/>
            </w:pPr>
          </w:p>
          <w:p w14:paraId="1DE4CA8F" w14:textId="77777777" w:rsidR="00F42302" w:rsidRPr="00103E0F" w:rsidRDefault="00F42302" w:rsidP="004C52A1">
            <w:pPr>
              <w:widowControl w:val="0"/>
              <w:tabs>
                <w:tab w:val="left" w:pos="2977"/>
                <w:tab w:val="center" w:pos="4677"/>
                <w:tab w:val="left" w:pos="6379"/>
                <w:tab w:val="right" w:pos="9355"/>
              </w:tabs>
              <w:snapToGrid w:val="0"/>
              <w:jc w:val="both"/>
            </w:pPr>
          </w:p>
        </w:tc>
        <w:tc>
          <w:tcPr>
            <w:tcW w:w="1560" w:type="dxa"/>
          </w:tcPr>
          <w:p w14:paraId="6D3B8FDC" w14:textId="77777777" w:rsidR="00F42302" w:rsidRPr="00103E0F" w:rsidRDefault="00F42302" w:rsidP="004C52A1">
            <w:pPr>
              <w:widowControl w:val="0"/>
              <w:tabs>
                <w:tab w:val="left" w:pos="2977"/>
                <w:tab w:val="center" w:pos="4677"/>
                <w:tab w:val="left" w:pos="6379"/>
                <w:tab w:val="right" w:pos="9355"/>
              </w:tabs>
              <w:jc w:val="center"/>
              <w:rPr>
                <w:sz w:val="20"/>
                <w:szCs w:val="20"/>
              </w:rPr>
            </w:pPr>
            <w:r w:rsidRPr="00103E0F">
              <w:rPr>
                <w:sz w:val="20"/>
                <w:szCs w:val="20"/>
              </w:rPr>
              <w:t>(должность)</w:t>
            </w:r>
          </w:p>
        </w:tc>
        <w:tc>
          <w:tcPr>
            <w:tcW w:w="76" w:type="dxa"/>
          </w:tcPr>
          <w:p w14:paraId="210AE8CE" w14:textId="77777777" w:rsidR="00F42302" w:rsidRPr="00103E0F" w:rsidRDefault="00F42302" w:rsidP="004C52A1">
            <w:pPr>
              <w:widowControl w:val="0"/>
              <w:tabs>
                <w:tab w:val="left" w:pos="2977"/>
                <w:tab w:val="center" w:pos="4677"/>
                <w:tab w:val="left" w:pos="6379"/>
                <w:tab w:val="right" w:pos="9355"/>
              </w:tabs>
              <w:snapToGrid w:val="0"/>
              <w:jc w:val="center"/>
            </w:pPr>
          </w:p>
        </w:tc>
        <w:tc>
          <w:tcPr>
            <w:tcW w:w="1766" w:type="dxa"/>
          </w:tcPr>
          <w:p w14:paraId="3A91E04E" w14:textId="77777777" w:rsidR="00F42302" w:rsidRPr="00103E0F" w:rsidRDefault="00F42302" w:rsidP="004C52A1">
            <w:pPr>
              <w:widowControl w:val="0"/>
              <w:tabs>
                <w:tab w:val="left" w:pos="2977"/>
                <w:tab w:val="center" w:pos="4677"/>
                <w:tab w:val="left" w:pos="6379"/>
                <w:tab w:val="right" w:pos="9355"/>
              </w:tabs>
              <w:jc w:val="center"/>
              <w:rPr>
                <w:sz w:val="20"/>
                <w:szCs w:val="20"/>
              </w:rPr>
            </w:pPr>
            <w:r w:rsidRPr="00103E0F">
              <w:rPr>
                <w:sz w:val="20"/>
                <w:szCs w:val="20"/>
              </w:rPr>
              <w:t>(подпись)</w:t>
            </w:r>
          </w:p>
        </w:tc>
        <w:tc>
          <w:tcPr>
            <w:tcW w:w="142" w:type="dxa"/>
            <w:gridSpan w:val="2"/>
          </w:tcPr>
          <w:p w14:paraId="0956F664" w14:textId="77777777" w:rsidR="00F42302" w:rsidRPr="00103E0F" w:rsidRDefault="00F42302" w:rsidP="004C52A1">
            <w:pPr>
              <w:widowControl w:val="0"/>
              <w:tabs>
                <w:tab w:val="left" w:pos="2977"/>
                <w:tab w:val="center" w:pos="4677"/>
                <w:tab w:val="left" w:pos="6379"/>
                <w:tab w:val="right" w:pos="9355"/>
              </w:tabs>
              <w:snapToGrid w:val="0"/>
              <w:jc w:val="center"/>
            </w:pPr>
          </w:p>
        </w:tc>
        <w:tc>
          <w:tcPr>
            <w:tcW w:w="4111" w:type="dxa"/>
          </w:tcPr>
          <w:p w14:paraId="68371CF0" w14:textId="77777777" w:rsidR="00F42302" w:rsidRPr="00103E0F" w:rsidRDefault="00F42302" w:rsidP="004C52A1">
            <w:pPr>
              <w:widowControl w:val="0"/>
              <w:tabs>
                <w:tab w:val="left" w:pos="2977"/>
                <w:tab w:val="center" w:pos="4677"/>
                <w:tab w:val="left" w:pos="6379"/>
                <w:tab w:val="right" w:pos="9355"/>
              </w:tabs>
              <w:jc w:val="center"/>
              <w:rPr>
                <w:sz w:val="20"/>
                <w:szCs w:val="20"/>
              </w:rPr>
            </w:pPr>
            <w:r w:rsidRPr="00103E0F">
              <w:rPr>
                <w:sz w:val="20"/>
                <w:szCs w:val="20"/>
              </w:rPr>
              <w:t>(расшифровка подписи)</w:t>
            </w:r>
          </w:p>
        </w:tc>
      </w:tr>
      <w:tr w:rsidR="00F42302" w:rsidRPr="00103E0F" w14:paraId="643B9623" w14:textId="77777777">
        <w:tc>
          <w:tcPr>
            <w:tcW w:w="2268" w:type="dxa"/>
          </w:tcPr>
          <w:p w14:paraId="24810788" w14:textId="77777777" w:rsidR="00F42302" w:rsidRPr="00103E0F" w:rsidRDefault="00F42302" w:rsidP="004C52A1">
            <w:pPr>
              <w:widowControl w:val="0"/>
              <w:tabs>
                <w:tab w:val="left" w:pos="2977"/>
                <w:tab w:val="center" w:pos="4677"/>
                <w:tab w:val="left" w:pos="6379"/>
                <w:tab w:val="right" w:pos="9355"/>
              </w:tabs>
              <w:jc w:val="both"/>
            </w:pPr>
            <w:r w:rsidRPr="00103E0F">
              <w:t>Работы принял</w:t>
            </w:r>
            <w:r w:rsidR="0020073B" w:rsidRPr="00103E0F">
              <w:t>:</w:t>
            </w:r>
          </w:p>
        </w:tc>
        <w:tc>
          <w:tcPr>
            <w:tcW w:w="1560" w:type="dxa"/>
          </w:tcPr>
          <w:p w14:paraId="050AB996" w14:textId="77777777" w:rsidR="00F42302" w:rsidRPr="00103E0F" w:rsidRDefault="00F42302" w:rsidP="004C52A1">
            <w:pPr>
              <w:widowControl w:val="0"/>
              <w:tabs>
                <w:tab w:val="left" w:pos="2977"/>
                <w:tab w:val="center" w:pos="4677"/>
                <w:tab w:val="left" w:pos="6379"/>
                <w:tab w:val="right" w:pos="9355"/>
              </w:tabs>
              <w:jc w:val="center"/>
            </w:pPr>
            <w:r w:rsidRPr="00103E0F">
              <w:t>____________</w:t>
            </w:r>
          </w:p>
        </w:tc>
        <w:tc>
          <w:tcPr>
            <w:tcW w:w="79" w:type="dxa"/>
          </w:tcPr>
          <w:p w14:paraId="077E666B" w14:textId="77777777" w:rsidR="00F42302" w:rsidRPr="00103E0F" w:rsidRDefault="00F42302" w:rsidP="004C52A1">
            <w:pPr>
              <w:widowControl w:val="0"/>
              <w:tabs>
                <w:tab w:val="left" w:pos="2977"/>
                <w:tab w:val="center" w:pos="4677"/>
                <w:tab w:val="left" w:pos="6379"/>
                <w:tab w:val="right" w:pos="9355"/>
              </w:tabs>
              <w:snapToGrid w:val="0"/>
              <w:jc w:val="center"/>
            </w:pPr>
          </w:p>
        </w:tc>
        <w:tc>
          <w:tcPr>
            <w:tcW w:w="1763" w:type="dxa"/>
          </w:tcPr>
          <w:p w14:paraId="172BCFD2" w14:textId="77777777" w:rsidR="00F42302" w:rsidRPr="00103E0F" w:rsidRDefault="00F42302" w:rsidP="004C52A1">
            <w:pPr>
              <w:widowControl w:val="0"/>
              <w:tabs>
                <w:tab w:val="left" w:pos="2977"/>
                <w:tab w:val="center" w:pos="4677"/>
                <w:tab w:val="left" w:pos="6379"/>
                <w:tab w:val="right" w:pos="9355"/>
              </w:tabs>
              <w:jc w:val="center"/>
              <w:rPr>
                <w:sz w:val="20"/>
                <w:szCs w:val="20"/>
              </w:rPr>
            </w:pPr>
            <w:r w:rsidRPr="00103E0F">
              <w:rPr>
                <w:sz w:val="20"/>
                <w:szCs w:val="20"/>
              </w:rPr>
              <w:t>______________</w:t>
            </w:r>
          </w:p>
        </w:tc>
        <w:tc>
          <w:tcPr>
            <w:tcW w:w="79" w:type="dxa"/>
          </w:tcPr>
          <w:p w14:paraId="06D06091" w14:textId="77777777" w:rsidR="00F42302" w:rsidRPr="00103E0F" w:rsidRDefault="00F42302" w:rsidP="004C52A1">
            <w:pPr>
              <w:widowControl w:val="0"/>
              <w:tabs>
                <w:tab w:val="left" w:pos="2977"/>
                <w:tab w:val="center" w:pos="4677"/>
                <w:tab w:val="left" w:pos="6379"/>
                <w:tab w:val="right" w:pos="9355"/>
              </w:tabs>
              <w:snapToGrid w:val="0"/>
              <w:jc w:val="center"/>
            </w:pPr>
          </w:p>
        </w:tc>
        <w:tc>
          <w:tcPr>
            <w:tcW w:w="4174" w:type="dxa"/>
            <w:gridSpan w:val="2"/>
          </w:tcPr>
          <w:p w14:paraId="031553C6" w14:textId="77777777" w:rsidR="00F42302" w:rsidRPr="00103E0F" w:rsidRDefault="00F42302" w:rsidP="004C52A1">
            <w:pPr>
              <w:widowControl w:val="0"/>
              <w:tabs>
                <w:tab w:val="left" w:pos="2977"/>
                <w:tab w:val="center" w:pos="4677"/>
                <w:tab w:val="left" w:pos="6379"/>
                <w:tab w:val="right" w:pos="9355"/>
              </w:tabs>
              <w:jc w:val="center"/>
              <w:rPr>
                <w:sz w:val="20"/>
                <w:szCs w:val="20"/>
              </w:rPr>
            </w:pPr>
            <w:r w:rsidRPr="00103E0F">
              <w:rPr>
                <w:sz w:val="20"/>
                <w:szCs w:val="20"/>
              </w:rPr>
              <w:t>__________________________________</w:t>
            </w:r>
          </w:p>
        </w:tc>
      </w:tr>
      <w:tr w:rsidR="00F42302" w:rsidRPr="00103E0F" w14:paraId="1926BC9D" w14:textId="77777777">
        <w:tc>
          <w:tcPr>
            <w:tcW w:w="2268" w:type="dxa"/>
          </w:tcPr>
          <w:p w14:paraId="5CFBBA4C" w14:textId="77777777" w:rsidR="00F42302" w:rsidRPr="00103E0F" w:rsidRDefault="00F42302" w:rsidP="004C52A1">
            <w:pPr>
              <w:widowControl w:val="0"/>
              <w:tabs>
                <w:tab w:val="left" w:pos="2977"/>
                <w:tab w:val="center" w:pos="4677"/>
                <w:tab w:val="left" w:pos="6379"/>
                <w:tab w:val="right" w:pos="9355"/>
              </w:tabs>
              <w:snapToGrid w:val="0"/>
              <w:jc w:val="both"/>
            </w:pPr>
          </w:p>
        </w:tc>
        <w:tc>
          <w:tcPr>
            <w:tcW w:w="1560" w:type="dxa"/>
          </w:tcPr>
          <w:p w14:paraId="4026D093" w14:textId="77777777" w:rsidR="00F42302" w:rsidRPr="00103E0F" w:rsidRDefault="00F42302" w:rsidP="004C52A1">
            <w:pPr>
              <w:widowControl w:val="0"/>
              <w:tabs>
                <w:tab w:val="left" w:pos="2977"/>
                <w:tab w:val="center" w:pos="4677"/>
                <w:tab w:val="left" w:pos="6379"/>
                <w:tab w:val="right" w:pos="9355"/>
              </w:tabs>
              <w:jc w:val="center"/>
              <w:rPr>
                <w:sz w:val="20"/>
                <w:szCs w:val="20"/>
              </w:rPr>
            </w:pPr>
            <w:r w:rsidRPr="00103E0F">
              <w:rPr>
                <w:sz w:val="20"/>
                <w:szCs w:val="20"/>
              </w:rPr>
              <w:t>(должность)</w:t>
            </w:r>
          </w:p>
        </w:tc>
        <w:tc>
          <w:tcPr>
            <w:tcW w:w="79" w:type="dxa"/>
          </w:tcPr>
          <w:p w14:paraId="2C1C5E83" w14:textId="77777777" w:rsidR="00F42302" w:rsidRPr="00103E0F" w:rsidRDefault="00F42302" w:rsidP="004C52A1">
            <w:pPr>
              <w:widowControl w:val="0"/>
              <w:tabs>
                <w:tab w:val="left" w:pos="2977"/>
                <w:tab w:val="center" w:pos="4677"/>
                <w:tab w:val="left" w:pos="6379"/>
                <w:tab w:val="right" w:pos="9355"/>
              </w:tabs>
              <w:snapToGrid w:val="0"/>
              <w:jc w:val="center"/>
              <w:rPr>
                <w:sz w:val="20"/>
                <w:szCs w:val="20"/>
              </w:rPr>
            </w:pPr>
          </w:p>
        </w:tc>
        <w:tc>
          <w:tcPr>
            <w:tcW w:w="1763" w:type="dxa"/>
          </w:tcPr>
          <w:p w14:paraId="57628987" w14:textId="77777777" w:rsidR="00F42302" w:rsidRPr="00103E0F" w:rsidRDefault="00F42302" w:rsidP="004C52A1">
            <w:pPr>
              <w:widowControl w:val="0"/>
              <w:tabs>
                <w:tab w:val="left" w:pos="2977"/>
                <w:tab w:val="center" w:pos="4677"/>
                <w:tab w:val="left" w:pos="6379"/>
                <w:tab w:val="right" w:pos="9355"/>
              </w:tabs>
              <w:jc w:val="center"/>
              <w:rPr>
                <w:sz w:val="20"/>
                <w:szCs w:val="20"/>
              </w:rPr>
            </w:pPr>
            <w:r w:rsidRPr="00103E0F">
              <w:rPr>
                <w:sz w:val="20"/>
                <w:szCs w:val="20"/>
              </w:rPr>
              <w:t>(подпись)</w:t>
            </w:r>
          </w:p>
        </w:tc>
        <w:tc>
          <w:tcPr>
            <w:tcW w:w="79" w:type="dxa"/>
          </w:tcPr>
          <w:p w14:paraId="7A42D3E2" w14:textId="77777777" w:rsidR="00F42302" w:rsidRPr="00103E0F" w:rsidRDefault="00F42302" w:rsidP="004C52A1">
            <w:pPr>
              <w:widowControl w:val="0"/>
              <w:tabs>
                <w:tab w:val="left" w:pos="2977"/>
                <w:tab w:val="center" w:pos="4677"/>
                <w:tab w:val="left" w:pos="6379"/>
                <w:tab w:val="right" w:pos="9355"/>
              </w:tabs>
              <w:snapToGrid w:val="0"/>
              <w:jc w:val="center"/>
            </w:pPr>
          </w:p>
        </w:tc>
        <w:tc>
          <w:tcPr>
            <w:tcW w:w="4174" w:type="dxa"/>
            <w:gridSpan w:val="2"/>
          </w:tcPr>
          <w:p w14:paraId="70C78F1E" w14:textId="77777777" w:rsidR="00F42302" w:rsidRPr="00103E0F" w:rsidRDefault="00F42302" w:rsidP="004C52A1">
            <w:pPr>
              <w:widowControl w:val="0"/>
              <w:tabs>
                <w:tab w:val="left" w:pos="2977"/>
                <w:tab w:val="center" w:pos="4677"/>
                <w:tab w:val="left" w:pos="6379"/>
                <w:tab w:val="right" w:pos="9355"/>
              </w:tabs>
              <w:jc w:val="center"/>
              <w:rPr>
                <w:sz w:val="20"/>
                <w:szCs w:val="20"/>
              </w:rPr>
            </w:pPr>
            <w:r w:rsidRPr="00103E0F">
              <w:rPr>
                <w:sz w:val="20"/>
                <w:szCs w:val="20"/>
              </w:rPr>
              <w:t>(расшифровка подписи)</w:t>
            </w:r>
          </w:p>
          <w:p w14:paraId="32CA6238" w14:textId="77777777" w:rsidR="00F42302" w:rsidRPr="00103E0F" w:rsidRDefault="00F42302" w:rsidP="004C52A1">
            <w:pPr>
              <w:widowControl w:val="0"/>
              <w:tabs>
                <w:tab w:val="left" w:pos="2977"/>
                <w:tab w:val="center" w:pos="4677"/>
                <w:tab w:val="left" w:pos="6379"/>
                <w:tab w:val="right" w:pos="9355"/>
              </w:tabs>
              <w:jc w:val="center"/>
              <w:rPr>
                <w:sz w:val="20"/>
                <w:szCs w:val="20"/>
              </w:rPr>
            </w:pPr>
          </w:p>
        </w:tc>
      </w:tr>
    </w:tbl>
    <w:p w14:paraId="7E1E8456" w14:textId="77777777" w:rsidR="0086693D" w:rsidRPr="00103E0F" w:rsidRDefault="0086693D" w:rsidP="004C52A1">
      <w:pPr>
        <w:widowControl w:val="0"/>
        <w:ind w:firstLine="708"/>
        <w:jc w:val="both"/>
      </w:pPr>
    </w:p>
    <w:p w14:paraId="73C7C502" w14:textId="77777777" w:rsidR="001D4A8D" w:rsidRPr="00103E0F" w:rsidRDefault="001D4A8D" w:rsidP="004C52A1">
      <w:pPr>
        <w:keepNext/>
        <w:tabs>
          <w:tab w:val="left" w:pos="0"/>
          <w:tab w:val="left" w:pos="3315"/>
        </w:tabs>
        <w:outlineLvl w:val="0"/>
        <w:rPr>
          <w:bCs/>
          <w:kern w:val="32"/>
        </w:rPr>
      </w:pPr>
    </w:p>
    <w:p w14:paraId="51DDE1F9" w14:textId="77777777" w:rsidR="001D4A8D" w:rsidRPr="00103E0F" w:rsidRDefault="001D4A8D" w:rsidP="004C52A1">
      <w:pPr>
        <w:keepNext/>
        <w:tabs>
          <w:tab w:val="left" w:pos="0"/>
        </w:tabs>
        <w:jc w:val="right"/>
        <w:outlineLvl w:val="0"/>
        <w:rPr>
          <w:bCs/>
          <w:kern w:val="32"/>
        </w:rPr>
      </w:pPr>
    </w:p>
    <w:p w14:paraId="4832FE39" w14:textId="77777777" w:rsidR="00F42302" w:rsidRPr="00103E0F" w:rsidRDefault="00F42302" w:rsidP="004C52A1">
      <w:pPr>
        <w:keepNext/>
        <w:tabs>
          <w:tab w:val="left" w:pos="0"/>
        </w:tabs>
        <w:jc w:val="right"/>
        <w:outlineLvl w:val="0"/>
        <w:rPr>
          <w:bCs/>
          <w:kern w:val="32"/>
        </w:rPr>
      </w:pPr>
    </w:p>
    <w:p w14:paraId="674FB8B5" w14:textId="77777777" w:rsidR="00F42302" w:rsidRPr="00103E0F" w:rsidRDefault="00F42302" w:rsidP="004C52A1">
      <w:pPr>
        <w:keepNext/>
        <w:tabs>
          <w:tab w:val="left" w:pos="0"/>
        </w:tabs>
        <w:jc w:val="right"/>
        <w:outlineLvl w:val="0"/>
        <w:rPr>
          <w:bCs/>
          <w:kern w:val="32"/>
        </w:rPr>
      </w:pPr>
    </w:p>
    <w:p w14:paraId="786DD616" w14:textId="77777777" w:rsidR="00F42302" w:rsidRPr="00103E0F" w:rsidRDefault="00F42302" w:rsidP="004C52A1">
      <w:pPr>
        <w:keepNext/>
        <w:tabs>
          <w:tab w:val="left" w:pos="0"/>
        </w:tabs>
        <w:jc w:val="right"/>
        <w:outlineLvl w:val="0"/>
        <w:rPr>
          <w:bCs/>
          <w:kern w:val="32"/>
        </w:rPr>
      </w:pPr>
    </w:p>
    <w:p w14:paraId="28BAFE22" w14:textId="77777777" w:rsidR="001D4A8D" w:rsidRPr="00103E0F" w:rsidRDefault="001D4A8D" w:rsidP="004C52A1">
      <w:pPr>
        <w:keepNext/>
        <w:tabs>
          <w:tab w:val="left" w:pos="0"/>
        </w:tabs>
        <w:jc w:val="right"/>
        <w:outlineLvl w:val="0"/>
        <w:rPr>
          <w:bCs/>
          <w:kern w:val="32"/>
        </w:rPr>
      </w:pPr>
    </w:p>
    <w:p w14:paraId="28B426CF" w14:textId="77777777" w:rsidR="00F42302" w:rsidRPr="00103E0F" w:rsidRDefault="00F42302" w:rsidP="004C52A1">
      <w:pPr>
        <w:jc w:val="both"/>
        <w:rPr>
          <w:bCs/>
          <w:sz w:val="28"/>
          <w:szCs w:val="28"/>
        </w:rPr>
      </w:pPr>
      <w:r w:rsidRPr="00103E0F">
        <w:rPr>
          <w:bCs/>
          <w:sz w:val="28"/>
          <w:szCs w:val="28"/>
        </w:rPr>
        <w:t xml:space="preserve">                                                                                                                                                                                   </w:t>
      </w:r>
    </w:p>
    <w:p w14:paraId="22419F7A" w14:textId="77777777" w:rsidR="00F42302" w:rsidRPr="00103E0F" w:rsidRDefault="00F42302" w:rsidP="004C52A1">
      <w:pPr>
        <w:jc w:val="center"/>
        <w:rPr>
          <w:bCs/>
          <w:sz w:val="28"/>
          <w:szCs w:val="28"/>
        </w:rPr>
      </w:pPr>
    </w:p>
    <w:p w14:paraId="4A8FE1B6" w14:textId="77777777" w:rsidR="00F91F6F" w:rsidRPr="00103E0F" w:rsidRDefault="00F91F6F" w:rsidP="004C52A1">
      <w:pPr>
        <w:widowControl w:val="0"/>
        <w:autoSpaceDE w:val="0"/>
        <w:autoSpaceDN w:val="0"/>
        <w:adjustRightInd w:val="0"/>
        <w:jc w:val="center"/>
        <w:outlineLvl w:val="0"/>
      </w:pPr>
      <w:r w:rsidRPr="00103E0F">
        <w:t>ФОРМА СОГЛАСОВАНА</w:t>
      </w:r>
    </w:p>
    <w:p w14:paraId="0CD2ED85" w14:textId="77777777" w:rsidR="009F4D65" w:rsidRPr="00103E0F" w:rsidRDefault="009F4D65" w:rsidP="004C52A1">
      <w:pPr>
        <w:widowControl w:val="0"/>
        <w:autoSpaceDE w:val="0"/>
        <w:autoSpaceDN w:val="0"/>
        <w:adjustRightInd w:val="0"/>
        <w:jc w:val="center"/>
        <w:outlineLvl w:val="0"/>
        <w:rPr>
          <w:sz w:val="28"/>
          <w:szCs w:val="28"/>
        </w:rPr>
      </w:pPr>
    </w:p>
    <w:tbl>
      <w:tblPr>
        <w:tblpPr w:leftFromText="180" w:rightFromText="180" w:vertAnchor="text" w:horzAnchor="margin" w:tblpXSpec="center"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427"/>
        <w:gridCol w:w="916"/>
        <w:gridCol w:w="4705"/>
      </w:tblGrid>
      <w:tr w:rsidR="009F4D65" w:rsidRPr="00103E0F" w14:paraId="74198B23" w14:textId="77777777" w:rsidTr="009F4D65">
        <w:trPr>
          <w:trHeight w:val="416"/>
        </w:trPr>
        <w:tc>
          <w:tcPr>
            <w:tcW w:w="4427" w:type="dxa"/>
            <w:shd w:val="clear" w:color="auto" w:fill="auto"/>
          </w:tcPr>
          <w:p w14:paraId="12EEB819" w14:textId="77777777" w:rsidR="009F4D65" w:rsidRPr="00103E0F" w:rsidRDefault="009F4D65" w:rsidP="004C52A1">
            <w:pPr>
              <w:jc w:val="both"/>
            </w:pPr>
            <w:r w:rsidRPr="00103E0F">
              <w:t>Заказчик:</w:t>
            </w:r>
          </w:p>
          <w:p w14:paraId="6B195412" w14:textId="77777777" w:rsidR="009F4D65" w:rsidRPr="00103E0F" w:rsidRDefault="009F4D65" w:rsidP="004C52A1">
            <w:pPr>
              <w:jc w:val="both"/>
            </w:pPr>
            <w:r w:rsidRPr="00103E0F">
              <w:t xml:space="preserve">_______________ </w:t>
            </w:r>
          </w:p>
          <w:p w14:paraId="45BB3132" w14:textId="7242E7AE" w:rsidR="009F4D65" w:rsidRPr="00103E0F" w:rsidRDefault="009056AC" w:rsidP="004C52A1">
            <w:pPr>
              <w:jc w:val="both"/>
            </w:pPr>
            <w:r w:rsidRPr="00103E0F">
              <w:t>МП</w:t>
            </w:r>
            <w:r w:rsidR="009F4D65" w:rsidRPr="00103E0F">
              <w:t xml:space="preserve"> </w:t>
            </w:r>
            <w:r w:rsidR="00633C0D">
              <w:t>(при наличии)</w:t>
            </w:r>
            <w:r w:rsidR="009F4D65" w:rsidRPr="00103E0F">
              <w:t xml:space="preserve"> </w:t>
            </w:r>
          </w:p>
        </w:tc>
        <w:tc>
          <w:tcPr>
            <w:tcW w:w="916" w:type="dxa"/>
            <w:shd w:val="clear" w:color="auto" w:fill="auto"/>
          </w:tcPr>
          <w:p w14:paraId="395B3257" w14:textId="77777777" w:rsidR="009F4D65" w:rsidRPr="00103E0F" w:rsidRDefault="009F4D65" w:rsidP="004C52A1">
            <w:pPr>
              <w:jc w:val="both"/>
            </w:pPr>
          </w:p>
        </w:tc>
        <w:tc>
          <w:tcPr>
            <w:tcW w:w="4705" w:type="dxa"/>
            <w:shd w:val="clear" w:color="auto" w:fill="auto"/>
          </w:tcPr>
          <w:p w14:paraId="7AA71203" w14:textId="77777777" w:rsidR="009F4D65" w:rsidRPr="00103E0F" w:rsidRDefault="009F4D65" w:rsidP="004C52A1">
            <w:pPr>
              <w:jc w:val="both"/>
            </w:pPr>
            <w:r w:rsidRPr="00103E0F">
              <w:t>Подрядчик:</w:t>
            </w:r>
          </w:p>
          <w:p w14:paraId="766AF832" w14:textId="77777777" w:rsidR="009F4D65" w:rsidRPr="00103E0F" w:rsidRDefault="009F4D65" w:rsidP="004C52A1">
            <w:pPr>
              <w:jc w:val="both"/>
            </w:pPr>
            <w:r w:rsidRPr="00103E0F">
              <w:t xml:space="preserve">________________ </w:t>
            </w:r>
          </w:p>
          <w:p w14:paraId="00C080CB" w14:textId="67C969FD" w:rsidR="009F4D65" w:rsidRPr="00103E0F" w:rsidRDefault="009056AC" w:rsidP="004C52A1">
            <w:pPr>
              <w:jc w:val="both"/>
            </w:pPr>
            <w:r w:rsidRPr="00103E0F">
              <w:t>МП</w:t>
            </w:r>
            <w:r w:rsidR="00633C0D">
              <w:t xml:space="preserve"> (при наличии)</w:t>
            </w:r>
          </w:p>
        </w:tc>
      </w:tr>
    </w:tbl>
    <w:p w14:paraId="12FBC20B" w14:textId="77777777" w:rsidR="009F4D65" w:rsidRPr="00103E0F" w:rsidRDefault="009F4D65" w:rsidP="004C52A1">
      <w:pPr>
        <w:widowControl w:val="0"/>
        <w:autoSpaceDE w:val="0"/>
        <w:autoSpaceDN w:val="0"/>
        <w:adjustRightInd w:val="0"/>
        <w:jc w:val="center"/>
        <w:outlineLvl w:val="0"/>
        <w:rPr>
          <w:sz w:val="28"/>
          <w:szCs w:val="28"/>
        </w:rPr>
      </w:pPr>
    </w:p>
    <w:p w14:paraId="5F4FD678" w14:textId="77777777" w:rsidR="00F42302" w:rsidRPr="00103E0F" w:rsidRDefault="00F42302" w:rsidP="004C52A1">
      <w:pPr>
        <w:jc w:val="center"/>
        <w:rPr>
          <w:bCs/>
          <w:sz w:val="28"/>
          <w:szCs w:val="28"/>
        </w:rPr>
      </w:pPr>
    </w:p>
    <w:p w14:paraId="14E39575" w14:textId="77777777" w:rsidR="00107322" w:rsidRPr="00103E0F" w:rsidRDefault="00107322" w:rsidP="004C52A1">
      <w:pPr>
        <w:ind w:firstLine="709"/>
      </w:pPr>
    </w:p>
    <w:p w14:paraId="79E97780" w14:textId="77777777" w:rsidR="00E11345" w:rsidRPr="00103E0F" w:rsidRDefault="00E11345" w:rsidP="004C52A1">
      <w:pPr>
        <w:jc w:val="right"/>
        <w:rPr>
          <w:sz w:val="16"/>
          <w:szCs w:val="16"/>
        </w:rPr>
        <w:sectPr w:rsidR="00E11345" w:rsidRPr="00103E0F" w:rsidSect="007B4AC5">
          <w:pgSz w:w="16838" w:h="11906" w:orient="landscape"/>
          <w:pgMar w:top="1134" w:right="567" w:bottom="1134" w:left="1418" w:header="0" w:footer="510" w:gutter="0"/>
          <w:pgNumType w:start="1"/>
          <w:cols w:space="708"/>
          <w:titlePg/>
          <w:docGrid w:linePitch="360"/>
        </w:sectPr>
      </w:pPr>
    </w:p>
    <w:p w14:paraId="0C9A6D14" w14:textId="77777777" w:rsidR="00891C53" w:rsidRPr="00103E0F" w:rsidRDefault="00891C53" w:rsidP="004C52A1">
      <w:pPr>
        <w:ind w:left="5954"/>
        <w:jc w:val="center"/>
      </w:pPr>
      <w:r w:rsidRPr="00103E0F">
        <w:lastRenderedPageBreak/>
        <w:t xml:space="preserve">ПРИЛОЖЕНИЕ </w:t>
      </w:r>
      <w:r w:rsidR="00E11345" w:rsidRPr="00103E0F">
        <w:t>№</w:t>
      </w:r>
      <w:r w:rsidRPr="00103E0F">
        <w:t> </w:t>
      </w:r>
      <w:r w:rsidR="00E11345" w:rsidRPr="00103E0F">
        <w:t>1</w:t>
      </w:r>
    </w:p>
    <w:p w14:paraId="1B574A3F" w14:textId="77777777" w:rsidR="00E11345" w:rsidRPr="00103E0F" w:rsidRDefault="00E11345" w:rsidP="004C52A1">
      <w:pPr>
        <w:ind w:left="5954"/>
        <w:jc w:val="center"/>
      </w:pPr>
      <w:r w:rsidRPr="00103E0F">
        <w:t xml:space="preserve">к акту приемки </w:t>
      </w:r>
      <w:r w:rsidR="00891C53" w:rsidRPr="00103E0F">
        <w:t xml:space="preserve">этапа </w:t>
      </w:r>
      <w:r w:rsidR="00D87FC1" w:rsidRPr="00103E0F">
        <w:t>строительства</w:t>
      </w:r>
      <w:r w:rsidR="00DF7606" w:rsidRPr="00103E0F">
        <w:t>/реконструкции</w:t>
      </w:r>
      <w:r w:rsidR="00D87FC1" w:rsidRPr="00103E0F">
        <w:t xml:space="preserve"> объекта</w:t>
      </w:r>
    </w:p>
    <w:p w14:paraId="7EC80C47" w14:textId="77777777" w:rsidR="00E11345" w:rsidRPr="00103E0F" w:rsidRDefault="00F91F6F" w:rsidP="004C52A1">
      <w:pPr>
        <w:ind w:left="5954"/>
        <w:jc w:val="center"/>
      </w:pPr>
      <w:r w:rsidRPr="00103E0F">
        <w:t>№_______</w:t>
      </w:r>
      <w:proofErr w:type="gramStart"/>
      <w:r w:rsidRPr="00103E0F">
        <w:t>_  от</w:t>
      </w:r>
      <w:proofErr w:type="gramEnd"/>
      <w:r w:rsidRPr="00103E0F">
        <w:t xml:space="preserve">  «___» _______20__</w:t>
      </w:r>
      <w:r w:rsidR="00E11345" w:rsidRPr="00103E0F">
        <w:t xml:space="preserve"> г.</w:t>
      </w:r>
    </w:p>
    <w:p w14:paraId="5B8C053D" w14:textId="77777777" w:rsidR="00E11345" w:rsidRPr="00103E0F" w:rsidRDefault="00E11345" w:rsidP="004C52A1">
      <w:pPr>
        <w:jc w:val="right"/>
        <w:rPr>
          <w:sz w:val="16"/>
          <w:szCs w:val="16"/>
        </w:rPr>
      </w:pPr>
    </w:p>
    <w:p w14:paraId="25B1E255" w14:textId="77777777" w:rsidR="00584AF7" w:rsidRPr="00103E0F" w:rsidRDefault="00584AF7" w:rsidP="004C52A1">
      <w:pPr>
        <w:jc w:val="right"/>
        <w:rPr>
          <w:sz w:val="16"/>
          <w:szCs w:val="16"/>
        </w:rPr>
      </w:pP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3"/>
        <w:gridCol w:w="567"/>
        <w:gridCol w:w="4110"/>
        <w:gridCol w:w="913"/>
        <w:gridCol w:w="647"/>
        <w:gridCol w:w="371"/>
        <w:gridCol w:w="518"/>
        <w:gridCol w:w="185"/>
        <w:gridCol w:w="454"/>
        <w:gridCol w:w="454"/>
        <w:gridCol w:w="653"/>
      </w:tblGrid>
      <w:tr w:rsidR="00E11345" w:rsidRPr="00103E0F" w14:paraId="7EE05AE5" w14:textId="77777777" w:rsidTr="00F73B51">
        <w:trPr>
          <w:cantSplit/>
          <w:trHeight w:hRule="exact" w:val="240"/>
        </w:trPr>
        <w:tc>
          <w:tcPr>
            <w:tcW w:w="6583" w:type="dxa"/>
            <w:gridSpan w:val="4"/>
            <w:vMerge w:val="restart"/>
            <w:tcBorders>
              <w:top w:val="nil"/>
              <w:left w:val="nil"/>
              <w:right w:val="nil"/>
            </w:tcBorders>
          </w:tcPr>
          <w:p w14:paraId="3444A34F" w14:textId="77777777" w:rsidR="00E11345" w:rsidRPr="00103E0F" w:rsidRDefault="00E11345" w:rsidP="004C52A1">
            <w:pPr>
              <w:ind w:left="57" w:right="57"/>
              <w:jc w:val="right"/>
              <w:rPr>
                <w:sz w:val="20"/>
                <w:szCs w:val="20"/>
              </w:rPr>
            </w:pPr>
          </w:p>
        </w:tc>
        <w:tc>
          <w:tcPr>
            <w:tcW w:w="1721" w:type="dxa"/>
            <w:gridSpan w:val="4"/>
            <w:tcBorders>
              <w:top w:val="nil"/>
              <w:left w:val="nil"/>
              <w:bottom w:val="nil"/>
            </w:tcBorders>
          </w:tcPr>
          <w:p w14:paraId="4839CBAA" w14:textId="77777777" w:rsidR="00E11345" w:rsidRPr="00103E0F" w:rsidRDefault="00E11345" w:rsidP="004C52A1">
            <w:pPr>
              <w:ind w:left="57" w:right="57"/>
              <w:jc w:val="right"/>
              <w:rPr>
                <w:sz w:val="20"/>
                <w:szCs w:val="20"/>
              </w:rPr>
            </w:pPr>
          </w:p>
        </w:tc>
        <w:tc>
          <w:tcPr>
            <w:tcW w:w="1561" w:type="dxa"/>
            <w:gridSpan w:val="3"/>
            <w:tcBorders>
              <w:right w:val="single" w:sz="4" w:space="0" w:color="auto"/>
            </w:tcBorders>
          </w:tcPr>
          <w:p w14:paraId="6C471AE9" w14:textId="77777777" w:rsidR="00E11345" w:rsidRPr="00103E0F" w:rsidRDefault="00E11345" w:rsidP="004C52A1">
            <w:pPr>
              <w:ind w:left="57" w:right="57"/>
              <w:jc w:val="center"/>
              <w:rPr>
                <w:sz w:val="20"/>
                <w:szCs w:val="20"/>
              </w:rPr>
            </w:pPr>
            <w:r w:rsidRPr="00103E0F">
              <w:rPr>
                <w:sz w:val="20"/>
                <w:szCs w:val="20"/>
              </w:rPr>
              <w:t>Код</w:t>
            </w:r>
          </w:p>
        </w:tc>
      </w:tr>
      <w:tr w:rsidR="00E11345" w:rsidRPr="00103E0F" w14:paraId="1FB852FF" w14:textId="77777777" w:rsidTr="00F73B51">
        <w:trPr>
          <w:cantSplit/>
          <w:trHeight w:hRule="exact" w:val="440"/>
        </w:trPr>
        <w:tc>
          <w:tcPr>
            <w:tcW w:w="6583" w:type="dxa"/>
            <w:gridSpan w:val="4"/>
            <w:vMerge/>
            <w:tcBorders>
              <w:left w:val="nil"/>
              <w:bottom w:val="nil"/>
              <w:right w:val="nil"/>
            </w:tcBorders>
          </w:tcPr>
          <w:p w14:paraId="000C05F2" w14:textId="77777777" w:rsidR="00E11345" w:rsidRPr="00103E0F" w:rsidRDefault="00E11345" w:rsidP="004C52A1">
            <w:pPr>
              <w:ind w:left="57" w:right="57"/>
              <w:jc w:val="right"/>
              <w:rPr>
                <w:sz w:val="20"/>
                <w:szCs w:val="20"/>
              </w:rPr>
            </w:pPr>
          </w:p>
        </w:tc>
        <w:tc>
          <w:tcPr>
            <w:tcW w:w="1721" w:type="dxa"/>
            <w:gridSpan w:val="4"/>
            <w:tcBorders>
              <w:top w:val="nil"/>
              <w:left w:val="nil"/>
              <w:bottom w:val="nil"/>
            </w:tcBorders>
          </w:tcPr>
          <w:p w14:paraId="684CC70A" w14:textId="77777777" w:rsidR="00E11345" w:rsidRPr="00103E0F" w:rsidRDefault="00E11345" w:rsidP="004C52A1">
            <w:pPr>
              <w:ind w:left="57" w:right="57"/>
              <w:jc w:val="right"/>
              <w:rPr>
                <w:sz w:val="20"/>
                <w:szCs w:val="20"/>
              </w:rPr>
            </w:pPr>
            <w:r w:rsidRPr="00103E0F">
              <w:rPr>
                <w:sz w:val="20"/>
                <w:szCs w:val="20"/>
              </w:rPr>
              <w:t>Форма  по  ОКУД</w:t>
            </w:r>
          </w:p>
        </w:tc>
        <w:tc>
          <w:tcPr>
            <w:tcW w:w="1561" w:type="dxa"/>
            <w:gridSpan w:val="3"/>
            <w:tcBorders>
              <w:right w:val="single" w:sz="4" w:space="0" w:color="auto"/>
            </w:tcBorders>
          </w:tcPr>
          <w:p w14:paraId="647CB854" w14:textId="77777777" w:rsidR="00E11345" w:rsidRPr="00103E0F" w:rsidRDefault="00E11345" w:rsidP="004C52A1">
            <w:pPr>
              <w:ind w:left="57" w:right="57"/>
              <w:jc w:val="center"/>
              <w:rPr>
                <w:sz w:val="20"/>
                <w:szCs w:val="20"/>
              </w:rPr>
            </w:pPr>
            <w:r w:rsidRPr="00103E0F">
              <w:rPr>
                <w:sz w:val="20"/>
                <w:szCs w:val="20"/>
              </w:rPr>
              <w:t>0322005</w:t>
            </w:r>
          </w:p>
        </w:tc>
      </w:tr>
      <w:tr w:rsidR="00E11345" w:rsidRPr="00103E0F" w14:paraId="6FF34BDA" w14:textId="77777777" w:rsidTr="00B84F36">
        <w:trPr>
          <w:cantSplit/>
          <w:trHeight w:hRule="exact" w:val="440"/>
        </w:trPr>
        <w:tc>
          <w:tcPr>
            <w:tcW w:w="1560" w:type="dxa"/>
            <w:gridSpan w:val="2"/>
            <w:tcBorders>
              <w:top w:val="nil"/>
              <w:left w:val="nil"/>
              <w:bottom w:val="nil"/>
              <w:right w:val="nil"/>
            </w:tcBorders>
          </w:tcPr>
          <w:p w14:paraId="7D54CA5D" w14:textId="77777777" w:rsidR="00E11345" w:rsidRPr="00103E0F" w:rsidRDefault="00E11345" w:rsidP="004C52A1">
            <w:pPr>
              <w:ind w:left="57" w:right="57"/>
              <w:rPr>
                <w:sz w:val="20"/>
                <w:szCs w:val="20"/>
              </w:rPr>
            </w:pPr>
            <w:r w:rsidRPr="00103E0F">
              <w:rPr>
                <w:sz w:val="20"/>
                <w:szCs w:val="20"/>
              </w:rPr>
              <w:t xml:space="preserve">Заказчик </w:t>
            </w:r>
          </w:p>
        </w:tc>
        <w:tc>
          <w:tcPr>
            <w:tcW w:w="5670" w:type="dxa"/>
            <w:gridSpan w:val="3"/>
            <w:tcBorders>
              <w:top w:val="nil"/>
              <w:left w:val="nil"/>
              <w:bottom w:val="single" w:sz="4" w:space="0" w:color="auto"/>
              <w:right w:val="nil"/>
            </w:tcBorders>
          </w:tcPr>
          <w:p w14:paraId="38E447CC" w14:textId="77777777" w:rsidR="00E11345" w:rsidRPr="00103E0F" w:rsidRDefault="00E11345" w:rsidP="004C52A1">
            <w:pPr>
              <w:ind w:left="57" w:right="57"/>
              <w:jc w:val="center"/>
              <w:rPr>
                <w:sz w:val="20"/>
                <w:szCs w:val="20"/>
              </w:rPr>
            </w:pPr>
          </w:p>
        </w:tc>
        <w:tc>
          <w:tcPr>
            <w:tcW w:w="1074" w:type="dxa"/>
            <w:gridSpan w:val="3"/>
            <w:tcBorders>
              <w:top w:val="nil"/>
              <w:left w:val="nil"/>
              <w:bottom w:val="nil"/>
            </w:tcBorders>
            <w:vAlign w:val="center"/>
          </w:tcPr>
          <w:p w14:paraId="28A33A3F" w14:textId="77777777" w:rsidR="00E11345" w:rsidRPr="00103E0F" w:rsidRDefault="00E11345" w:rsidP="004C52A1">
            <w:pPr>
              <w:ind w:left="57" w:right="57"/>
              <w:rPr>
                <w:sz w:val="20"/>
                <w:szCs w:val="20"/>
              </w:rPr>
            </w:pPr>
            <w:r w:rsidRPr="00103E0F">
              <w:rPr>
                <w:sz w:val="20"/>
                <w:szCs w:val="20"/>
              </w:rPr>
              <w:t>по ОКПО</w:t>
            </w:r>
          </w:p>
        </w:tc>
        <w:tc>
          <w:tcPr>
            <w:tcW w:w="1561" w:type="dxa"/>
            <w:gridSpan w:val="3"/>
            <w:tcBorders>
              <w:right w:val="single" w:sz="4" w:space="0" w:color="auto"/>
            </w:tcBorders>
          </w:tcPr>
          <w:p w14:paraId="18FE5443" w14:textId="77777777" w:rsidR="00E11345" w:rsidRPr="00103E0F" w:rsidRDefault="00E11345" w:rsidP="004C52A1">
            <w:pPr>
              <w:ind w:left="57" w:right="57"/>
              <w:jc w:val="center"/>
              <w:rPr>
                <w:sz w:val="20"/>
                <w:szCs w:val="20"/>
              </w:rPr>
            </w:pPr>
          </w:p>
        </w:tc>
      </w:tr>
      <w:tr w:rsidR="00E11345" w:rsidRPr="00103E0F" w14:paraId="587A64F4" w14:textId="77777777" w:rsidTr="00B84F36">
        <w:trPr>
          <w:cantSplit/>
          <w:trHeight w:hRule="exact" w:val="440"/>
        </w:trPr>
        <w:tc>
          <w:tcPr>
            <w:tcW w:w="1560" w:type="dxa"/>
            <w:gridSpan w:val="2"/>
            <w:tcBorders>
              <w:top w:val="nil"/>
              <w:left w:val="nil"/>
              <w:bottom w:val="nil"/>
              <w:right w:val="nil"/>
            </w:tcBorders>
          </w:tcPr>
          <w:p w14:paraId="63B1EF44" w14:textId="77777777" w:rsidR="00E11345" w:rsidRPr="00103E0F" w:rsidRDefault="00E11345" w:rsidP="004C52A1">
            <w:pPr>
              <w:ind w:left="57" w:right="57"/>
              <w:rPr>
                <w:sz w:val="20"/>
                <w:szCs w:val="20"/>
              </w:rPr>
            </w:pPr>
            <w:r w:rsidRPr="00103E0F">
              <w:rPr>
                <w:sz w:val="20"/>
                <w:szCs w:val="20"/>
              </w:rPr>
              <w:t xml:space="preserve">Подрядчик  </w:t>
            </w:r>
          </w:p>
        </w:tc>
        <w:tc>
          <w:tcPr>
            <w:tcW w:w="5670" w:type="dxa"/>
            <w:gridSpan w:val="3"/>
            <w:tcBorders>
              <w:top w:val="single" w:sz="4" w:space="0" w:color="auto"/>
              <w:left w:val="nil"/>
              <w:bottom w:val="single" w:sz="4" w:space="0" w:color="auto"/>
              <w:right w:val="nil"/>
            </w:tcBorders>
          </w:tcPr>
          <w:p w14:paraId="3C34F452" w14:textId="77777777" w:rsidR="00E11345" w:rsidRPr="00103E0F" w:rsidRDefault="00F73B51" w:rsidP="004C52A1">
            <w:pPr>
              <w:ind w:left="57" w:right="57"/>
              <w:jc w:val="center"/>
              <w:rPr>
                <w:sz w:val="20"/>
                <w:szCs w:val="20"/>
              </w:rPr>
            </w:pPr>
            <w:r w:rsidRPr="00103E0F">
              <w:rPr>
                <w:sz w:val="20"/>
                <w:szCs w:val="20"/>
              </w:rPr>
              <w:t xml:space="preserve">        </w:t>
            </w:r>
            <w:r w:rsidR="00E11345" w:rsidRPr="00103E0F">
              <w:rPr>
                <w:sz w:val="20"/>
                <w:szCs w:val="20"/>
              </w:rPr>
              <w:t xml:space="preserve">  (организация, адрес, телефон, факс)</w:t>
            </w:r>
          </w:p>
        </w:tc>
        <w:tc>
          <w:tcPr>
            <w:tcW w:w="1074" w:type="dxa"/>
            <w:gridSpan w:val="3"/>
            <w:tcBorders>
              <w:top w:val="nil"/>
              <w:left w:val="nil"/>
              <w:bottom w:val="nil"/>
              <w:right w:val="single" w:sz="4" w:space="0" w:color="auto"/>
            </w:tcBorders>
            <w:vAlign w:val="center"/>
          </w:tcPr>
          <w:p w14:paraId="568DC7DA" w14:textId="77777777" w:rsidR="00E11345" w:rsidRPr="00103E0F" w:rsidRDefault="00E11345" w:rsidP="004C52A1">
            <w:pPr>
              <w:ind w:left="57" w:right="57"/>
              <w:rPr>
                <w:sz w:val="20"/>
                <w:szCs w:val="20"/>
              </w:rPr>
            </w:pPr>
            <w:r w:rsidRPr="00103E0F">
              <w:rPr>
                <w:sz w:val="20"/>
                <w:szCs w:val="20"/>
              </w:rPr>
              <w:t>по ОКПО</w:t>
            </w:r>
          </w:p>
        </w:tc>
        <w:tc>
          <w:tcPr>
            <w:tcW w:w="1561" w:type="dxa"/>
            <w:gridSpan w:val="3"/>
            <w:tcBorders>
              <w:top w:val="single" w:sz="4" w:space="0" w:color="auto"/>
              <w:left w:val="single" w:sz="4" w:space="0" w:color="auto"/>
              <w:bottom w:val="single" w:sz="4" w:space="0" w:color="auto"/>
              <w:right w:val="single" w:sz="4" w:space="0" w:color="auto"/>
            </w:tcBorders>
          </w:tcPr>
          <w:p w14:paraId="1838DCC6" w14:textId="77777777" w:rsidR="00E11345" w:rsidRPr="00103E0F" w:rsidRDefault="00E11345" w:rsidP="004C52A1">
            <w:pPr>
              <w:ind w:left="57" w:right="57"/>
              <w:jc w:val="center"/>
              <w:rPr>
                <w:sz w:val="20"/>
                <w:szCs w:val="20"/>
              </w:rPr>
            </w:pPr>
          </w:p>
        </w:tc>
      </w:tr>
      <w:tr w:rsidR="00E11345" w:rsidRPr="00103E0F" w14:paraId="2EDB4362" w14:textId="77777777" w:rsidTr="00F73B51">
        <w:trPr>
          <w:cantSplit/>
          <w:trHeight w:hRule="exact" w:val="440"/>
        </w:trPr>
        <w:tc>
          <w:tcPr>
            <w:tcW w:w="993" w:type="dxa"/>
            <w:tcBorders>
              <w:top w:val="nil"/>
              <w:left w:val="nil"/>
              <w:bottom w:val="nil"/>
              <w:right w:val="nil"/>
            </w:tcBorders>
            <w:shd w:val="clear" w:color="auto" w:fill="auto"/>
          </w:tcPr>
          <w:p w14:paraId="6A7FDA5A" w14:textId="77777777" w:rsidR="00E11345" w:rsidRPr="00103E0F" w:rsidRDefault="00E11345" w:rsidP="004C52A1">
            <w:pPr>
              <w:ind w:left="57" w:right="57"/>
              <w:rPr>
                <w:sz w:val="20"/>
                <w:szCs w:val="20"/>
              </w:rPr>
            </w:pPr>
            <w:r w:rsidRPr="00103E0F">
              <w:rPr>
                <w:sz w:val="20"/>
                <w:szCs w:val="20"/>
              </w:rPr>
              <w:t>Стройка</w:t>
            </w:r>
          </w:p>
        </w:tc>
        <w:tc>
          <w:tcPr>
            <w:tcW w:w="7126" w:type="dxa"/>
            <w:gridSpan w:val="6"/>
            <w:tcBorders>
              <w:top w:val="nil"/>
              <w:left w:val="nil"/>
              <w:bottom w:val="single" w:sz="4" w:space="0" w:color="auto"/>
              <w:right w:val="nil"/>
            </w:tcBorders>
            <w:shd w:val="clear" w:color="auto" w:fill="auto"/>
          </w:tcPr>
          <w:p w14:paraId="45E8963F" w14:textId="77777777" w:rsidR="00E11345" w:rsidRPr="00103E0F" w:rsidRDefault="00E11345" w:rsidP="004C52A1">
            <w:pPr>
              <w:ind w:left="57" w:right="57"/>
              <w:jc w:val="center"/>
              <w:rPr>
                <w:sz w:val="20"/>
                <w:szCs w:val="20"/>
              </w:rPr>
            </w:pPr>
            <w:r w:rsidRPr="00103E0F">
              <w:rPr>
                <w:sz w:val="20"/>
                <w:szCs w:val="20"/>
              </w:rPr>
              <w:t xml:space="preserve">  </w:t>
            </w:r>
            <w:r w:rsidR="00F73B51" w:rsidRPr="00103E0F">
              <w:rPr>
                <w:sz w:val="20"/>
                <w:szCs w:val="20"/>
              </w:rPr>
              <w:t xml:space="preserve"> </w:t>
            </w:r>
            <w:r w:rsidRPr="00103E0F">
              <w:rPr>
                <w:sz w:val="20"/>
                <w:szCs w:val="20"/>
              </w:rPr>
              <w:t xml:space="preserve">    (организация, адрес, телефон, факс)</w:t>
            </w:r>
          </w:p>
        </w:tc>
        <w:tc>
          <w:tcPr>
            <w:tcW w:w="185" w:type="dxa"/>
            <w:tcBorders>
              <w:top w:val="nil"/>
              <w:left w:val="nil"/>
              <w:bottom w:val="nil"/>
              <w:right w:val="single" w:sz="4" w:space="0" w:color="auto"/>
            </w:tcBorders>
            <w:shd w:val="clear" w:color="auto" w:fill="auto"/>
          </w:tcPr>
          <w:p w14:paraId="06D8C9C7" w14:textId="77777777" w:rsidR="00E11345" w:rsidRPr="00103E0F" w:rsidRDefault="00E11345" w:rsidP="004C52A1">
            <w:pPr>
              <w:ind w:left="57" w:right="57"/>
              <w:jc w:val="center"/>
              <w:rPr>
                <w:sz w:val="20"/>
                <w:szCs w:val="20"/>
              </w:rPr>
            </w:pPr>
          </w:p>
        </w:tc>
        <w:tc>
          <w:tcPr>
            <w:tcW w:w="1561" w:type="dxa"/>
            <w:gridSpan w:val="3"/>
            <w:tcBorders>
              <w:top w:val="single" w:sz="4" w:space="0" w:color="auto"/>
              <w:left w:val="single" w:sz="4" w:space="0" w:color="auto"/>
              <w:bottom w:val="single" w:sz="4" w:space="0" w:color="auto"/>
              <w:right w:val="single" w:sz="4" w:space="0" w:color="auto"/>
            </w:tcBorders>
          </w:tcPr>
          <w:p w14:paraId="45C1976E" w14:textId="77777777" w:rsidR="00E11345" w:rsidRPr="00103E0F" w:rsidRDefault="00E11345" w:rsidP="004C52A1">
            <w:pPr>
              <w:ind w:left="57" w:right="57"/>
              <w:jc w:val="center"/>
              <w:rPr>
                <w:sz w:val="20"/>
                <w:szCs w:val="20"/>
              </w:rPr>
            </w:pPr>
          </w:p>
        </w:tc>
      </w:tr>
      <w:tr w:rsidR="00E11345" w:rsidRPr="00103E0F" w14:paraId="11857F97" w14:textId="77777777" w:rsidTr="00F73B51">
        <w:trPr>
          <w:cantSplit/>
          <w:trHeight w:hRule="exact" w:val="440"/>
        </w:trPr>
        <w:tc>
          <w:tcPr>
            <w:tcW w:w="993" w:type="dxa"/>
            <w:tcBorders>
              <w:top w:val="nil"/>
              <w:left w:val="nil"/>
              <w:bottom w:val="nil"/>
              <w:right w:val="nil"/>
            </w:tcBorders>
            <w:shd w:val="clear" w:color="auto" w:fill="auto"/>
          </w:tcPr>
          <w:p w14:paraId="2CB4DA13" w14:textId="77777777" w:rsidR="00E11345" w:rsidRPr="00103E0F" w:rsidRDefault="00E11345" w:rsidP="004C52A1">
            <w:pPr>
              <w:ind w:left="57" w:right="57"/>
              <w:rPr>
                <w:sz w:val="20"/>
                <w:szCs w:val="20"/>
              </w:rPr>
            </w:pPr>
            <w:r w:rsidRPr="00103E0F">
              <w:rPr>
                <w:sz w:val="20"/>
                <w:szCs w:val="20"/>
              </w:rPr>
              <w:t>Объект</w:t>
            </w:r>
          </w:p>
        </w:tc>
        <w:tc>
          <w:tcPr>
            <w:tcW w:w="7126" w:type="dxa"/>
            <w:gridSpan w:val="6"/>
            <w:tcBorders>
              <w:top w:val="single" w:sz="4" w:space="0" w:color="auto"/>
              <w:left w:val="nil"/>
              <w:bottom w:val="single" w:sz="4" w:space="0" w:color="auto"/>
              <w:right w:val="nil"/>
            </w:tcBorders>
            <w:shd w:val="clear" w:color="auto" w:fill="auto"/>
          </w:tcPr>
          <w:p w14:paraId="311ECBB7" w14:textId="77777777" w:rsidR="00E11345" w:rsidRPr="00103E0F" w:rsidRDefault="00E11345" w:rsidP="004C52A1">
            <w:pPr>
              <w:ind w:left="57" w:right="57"/>
              <w:jc w:val="center"/>
              <w:rPr>
                <w:sz w:val="20"/>
                <w:szCs w:val="20"/>
              </w:rPr>
            </w:pPr>
            <w:r w:rsidRPr="00103E0F">
              <w:rPr>
                <w:sz w:val="20"/>
                <w:szCs w:val="20"/>
              </w:rPr>
              <w:t xml:space="preserve">      (наименование, адрес)</w:t>
            </w:r>
          </w:p>
        </w:tc>
        <w:tc>
          <w:tcPr>
            <w:tcW w:w="185" w:type="dxa"/>
            <w:tcBorders>
              <w:top w:val="nil"/>
              <w:left w:val="nil"/>
              <w:bottom w:val="nil"/>
              <w:right w:val="single" w:sz="4" w:space="0" w:color="auto"/>
            </w:tcBorders>
            <w:shd w:val="clear" w:color="auto" w:fill="auto"/>
          </w:tcPr>
          <w:p w14:paraId="057A09E5" w14:textId="77777777" w:rsidR="00E11345" w:rsidRPr="00103E0F" w:rsidRDefault="00E11345" w:rsidP="004C52A1">
            <w:pPr>
              <w:ind w:left="57" w:right="57"/>
              <w:jc w:val="center"/>
              <w:rPr>
                <w:sz w:val="20"/>
                <w:szCs w:val="20"/>
              </w:rPr>
            </w:pPr>
          </w:p>
        </w:tc>
        <w:tc>
          <w:tcPr>
            <w:tcW w:w="1561" w:type="dxa"/>
            <w:gridSpan w:val="3"/>
            <w:tcBorders>
              <w:top w:val="single" w:sz="4" w:space="0" w:color="auto"/>
              <w:left w:val="single" w:sz="4" w:space="0" w:color="auto"/>
              <w:bottom w:val="single" w:sz="4" w:space="0" w:color="auto"/>
              <w:right w:val="single" w:sz="4" w:space="0" w:color="auto"/>
            </w:tcBorders>
          </w:tcPr>
          <w:p w14:paraId="35DA4493" w14:textId="77777777" w:rsidR="00E11345" w:rsidRPr="00103E0F" w:rsidRDefault="00E11345" w:rsidP="004C52A1">
            <w:pPr>
              <w:ind w:left="57" w:right="57"/>
              <w:jc w:val="center"/>
              <w:rPr>
                <w:sz w:val="20"/>
                <w:szCs w:val="20"/>
              </w:rPr>
            </w:pPr>
          </w:p>
        </w:tc>
      </w:tr>
      <w:tr w:rsidR="00E11345" w:rsidRPr="00103E0F" w14:paraId="489BF6AD" w14:textId="77777777" w:rsidTr="006A09EE">
        <w:trPr>
          <w:cantSplit/>
          <w:trHeight w:hRule="exact" w:val="333"/>
        </w:trPr>
        <w:tc>
          <w:tcPr>
            <w:tcW w:w="5670" w:type="dxa"/>
            <w:gridSpan w:val="3"/>
            <w:tcBorders>
              <w:top w:val="nil"/>
              <w:left w:val="nil"/>
              <w:bottom w:val="nil"/>
              <w:right w:val="nil"/>
            </w:tcBorders>
            <w:shd w:val="clear" w:color="auto" w:fill="auto"/>
          </w:tcPr>
          <w:p w14:paraId="497C8292" w14:textId="77777777" w:rsidR="00E11345" w:rsidRPr="00103E0F" w:rsidRDefault="00E11345" w:rsidP="004C52A1">
            <w:pPr>
              <w:ind w:left="57" w:right="57"/>
              <w:rPr>
                <w:sz w:val="20"/>
                <w:szCs w:val="20"/>
              </w:rPr>
            </w:pPr>
            <w:r w:rsidRPr="00103E0F">
              <w:rPr>
                <w:sz w:val="20"/>
                <w:szCs w:val="20"/>
              </w:rPr>
              <w:t xml:space="preserve">                                                                                   (наименование)                   </w:t>
            </w:r>
          </w:p>
        </w:tc>
        <w:tc>
          <w:tcPr>
            <w:tcW w:w="2634" w:type="dxa"/>
            <w:gridSpan w:val="5"/>
            <w:tcBorders>
              <w:top w:val="nil"/>
              <w:left w:val="nil"/>
              <w:bottom w:val="nil"/>
              <w:right w:val="single" w:sz="4" w:space="0" w:color="auto"/>
            </w:tcBorders>
            <w:shd w:val="clear" w:color="auto" w:fill="auto"/>
          </w:tcPr>
          <w:p w14:paraId="48A9F627" w14:textId="77777777" w:rsidR="00E11345" w:rsidRPr="00103E0F" w:rsidRDefault="006A09EE" w:rsidP="004C52A1">
            <w:pPr>
              <w:ind w:left="57" w:right="57"/>
              <w:rPr>
                <w:sz w:val="20"/>
                <w:szCs w:val="20"/>
              </w:rPr>
            </w:pPr>
            <w:r w:rsidRPr="00103E0F">
              <w:rPr>
                <w:sz w:val="20"/>
                <w:szCs w:val="20"/>
              </w:rPr>
              <w:t xml:space="preserve">Вид деятельности </w:t>
            </w:r>
            <w:r w:rsidR="00E11345" w:rsidRPr="00103E0F">
              <w:rPr>
                <w:sz w:val="20"/>
                <w:szCs w:val="20"/>
              </w:rPr>
              <w:t>по ОКДП</w:t>
            </w:r>
          </w:p>
        </w:tc>
        <w:tc>
          <w:tcPr>
            <w:tcW w:w="1561" w:type="dxa"/>
            <w:gridSpan w:val="3"/>
            <w:tcBorders>
              <w:top w:val="single" w:sz="4" w:space="0" w:color="auto"/>
              <w:left w:val="single" w:sz="4" w:space="0" w:color="auto"/>
              <w:bottom w:val="single" w:sz="4" w:space="0" w:color="auto"/>
              <w:right w:val="single" w:sz="4" w:space="0" w:color="auto"/>
            </w:tcBorders>
          </w:tcPr>
          <w:p w14:paraId="3B550B36" w14:textId="77777777" w:rsidR="00E11345" w:rsidRPr="00103E0F" w:rsidRDefault="00E11345" w:rsidP="004C52A1">
            <w:pPr>
              <w:ind w:left="57" w:right="57"/>
              <w:jc w:val="center"/>
              <w:rPr>
                <w:sz w:val="20"/>
                <w:szCs w:val="20"/>
              </w:rPr>
            </w:pPr>
          </w:p>
        </w:tc>
      </w:tr>
      <w:tr w:rsidR="00E11345" w:rsidRPr="00103E0F" w14:paraId="0CA884D9" w14:textId="77777777" w:rsidTr="00F73B51">
        <w:trPr>
          <w:cantSplit/>
          <w:trHeight w:hRule="exact" w:val="440"/>
        </w:trPr>
        <w:tc>
          <w:tcPr>
            <w:tcW w:w="7601" w:type="dxa"/>
            <w:gridSpan w:val="6"/>
            <w:tcBorders>
              <w:top w:val="nil"/>
              <w:left w:val="nil"/>
              <w:bottom w:val="nil"/>
              <w:right w:val="single" w:sz="4" w:space="0" w:color="auto"/>
            </w:tcBorders>
            <w:shd w:val="clear" w:color="auto" w:fill="auto"/>
          </w:tcPr>
          <w:p w14:paraId="22531F72" w14:textId="77777777" w:rsidR="00E11345" w:rsidRPr="00103E0F" w:rsidRDefault="00E11345" w:rsidP="004C52A1">
            <w:pPr>
              <w:ind w:left="57" w:right="57"/>
              <w:jc w:val="right"/>
              <w:rPr>
                <w:sz w:val="20"/>
                <w:szCs w:val="20"/>
              </w:rPr>
            </w:pPr>
            <w:r w:rsidRPr="00103E0F">
              <w:rPr>
                <w:sz w:val="20"/>
                <w:szCs w:val="20"/>
              </w:rPr>
              <w:t>Договор подряда (контракт)</w:t>
            </w:r>
          </w:p>
        </w:tc>
        <w:tc>
          <w:tcPr>
            <w:tcW w:w="703" w:type="dxa"/>
            <w:gridSpan w:val="2"/>
            <w:tcBorders>
              <w:top w:val="single" w:sz="4" w:space="0" w:color="auto"/>
              <w:left w:val="nil"/>
              <w:bottom w:val="single" w:sz="4" w:space="0" w:color="auto"/>
              <w:right w:val="single" w:sz="4" w:space="0" w:color="auto"/>
            </w:tcBorders>
            <w:shd w:val="clear" w:color="auto" w:fill="auto"/>
          </w:tcPr>
          <w:p w14:paraId="69EA0EA9" w14:textId="77777777" w:rsidR="00E11345" w:rsidRPr="00103E0F" w:rsidRDefault="00E11345" w:rsidP="004C52A1">
            <w:pPr>
              <w:ind w:left="57" w:right="57"/>
              <w:jc w:val="right"/>
              <w:rPr>
                <w:sz w:val="20"/>
                <w:szCs w:val="20"/>
              </w:rPr>
            </w:pPr>
            <w:r w:rsidRPr="00103E0F">
              <w:rPr>
                <w:sz w:val="20"/>
                <w:szCs w:val="20"/>
              </w:rPr>
              <w:t>номер</w:t>
            </w:r>
          </w:p>
        </w:tc>
        <w:tc>
          <w:tcPr>
            <w:tcW w:w="1561" w:type="dxa"/>
            <w:gridSpan w:val="3"/>
            <w:tcBorders>
              <w:top w:val="single" w:sz="4" w:space="0" w:color="auto"/>
              <w:left w:val="single" w:sz="4" w:space="0" w:color="auto"/>
              <w:bottom w:val="single" w:sz="4" w:space="0" w:color="auto"/>
              <w:right w:val="single" w:sz="4" w:space="0" w:color="auto"/>
            </w:tcBorders>
          </w:tcPr>
          <w:p w14:paraId="534156B7" w14:textId="77777777" w:rsidR="00E11345" w:rsidRPr="00103E0F" w:rsidRDefault="00E11345" w:rsidP="004C52A1">
            <w:pPr>
              <w:ind w:left="57" w:right="57"/>
              <w:jc w:val="center"/>
              <w:rPr>
                <w:sz w:val="20"/>
                <w:szCs w:val="20"/>
              </w:rPr>
            </w:pPr>
          </w:p>
        </w:tc>
      </w:tr>
      <w:tr w:rsidR="00E11345" w:rsidRPr="00103E0F" w14:paraId="47F5D556" w14:textId="77777777" w:rsidTr="00F73B51">
        <w:trPr>
          <w:cantSplit/>
          <w:trHeight w:hRule="exact" w:val="440"/>
        </w:trPr>
        <w:tc>
          <w:tcPr>
            <w:tcW w:w="7601" w:type="dxa"/>
            <w:gridSpan w:val="6"/>
            <w:tcBorders>
              <w:top w:val="nil"/>
              <w:left w:val="nil"/>
              <w:bottom w:val="nil"/>
              <w:right w:val="single" w:sz="4" w:space="0" w:color="auto"/>
            </w:tcBorders>
            <w:shd w:val="clear" w:color="auto" w:fill="auto"/>
          </w:tcPr>
          <w:p w14:paraId="37FD2E8E" w14:textId="77777777" w:rsidR="00E11345" w:rsidRPr="00103E0F" w:rsidRDefault="00E11345" w:rsidP="004C52A1">
            <w:pPr>
              <w:ind w:left="57" w:right="57"/>
              <w:rPr>
                <w:sz w:val="20"/>
                <w:szCs w:val="20"/>
              </w:rPr>
            </w:pPr>
          </w:p>
        </w:tc>
        <w:tc>
          <w:tcPr>
            <w:tcW w:w="703" w:type="dxa"/>
            <w:gridSpan w:val="2"/>
            <w:tcBorders>
              <w:top w:val="single" w:sz="4" w:space="0" w:color="auto"/>
              <w:left w:val="nil"/>
              <w:bottom w:val="single" w:sz="4" w:space="0" w:color="auto"/>
              <w:right w:val="single" w:sz="4" w:space="0" w:color="auto"/>
            </w:tcBorders>
            <w:shd w:val="clear" w:color="auto" w:fill="auto"/>
          </w:tcPr>
          <w:p w14:paraId="06EFE07F" w14:textId="77777777" w:rsidR="00E11345" w:rsidRPr="00103E0F" w:rsidRDefault="00E11345" w:rsidP="004C52A1">
            <w:pPr>
              <w:ind w:left="57" w:right="57"/>
              <w:jc w:val="right"/>
              <w:rPr>
                <w:sz w:val="20"/>
                <w:szCs w:val="20"/>
              </w:rPr>
            </w:pPr>
            <w:r w:rsidRPr="00103E0F">
              <w:rPr>
                <w:sz w:val="20"/>
                <w:szCs w:val="20"/>
              </w:rPr>
              <w:t>дата</w:t>
            </w:r>
          </w:p>
        </w:tc>
        <w:tc>
          <w:tcPr>
            <w:tcW w:w="454" w:type="dxa"/>
            <w:tcBorders>
              <w:top w:val="single" w:sz="4" w:space="0" w:color="auto"/>
              <w:left w:val="single" w:sz="4" w:space="0" w:color="auto"/>
              <w:bottom w:val="single" w:sz="4" w:space="0" w:color="auto"/>
              <w:right w:val="single" w:sz="4" w:space="0" w:color="auto"/>
            </w:tcBorders>
          </w:tcPr>
          <w:p w14:paraId="3B84129F" w14:textId="77777777" w:rsidR="00E11345" w:rsidRPr="00103E0F" w:rsidRDefault="00E11345" w:rsidP="004C52A1">
            <w:pPr>
              <w:ind w:left="57" w:right="57"/>
              <w:jc w:val="center"/>
              <w:rPr>
                <w:sz w:val="20"/>
                <w:szCs w:val="20"/>
              </w:rPr>
            </w:pPr>
          </w:p>
        </w:tc>
        <w:tc>
          <w:tcPr>
            <w:tcW w:w="454" w:type="dxa"/>
            <w:tcBorders>
              <w:top w:val="single" w:sz="4" w:space="0" w:color="auto"/>
              <w:left w:val="single" w:sz="4" w:space="0" w:color="auto"/>
              <w:bottom w:val="single" w:sz="4" w:space="0" w:color="auto"/>
              <w:right w:val="single" w:sz="4" w:space="0" w:color="auto"/>
            </w:tcBorders>
          </w:tcPr>
          <w:p w14:paraId="54CB373A" w14:textId="77777777" w:rsidR="00E11345" w:rsidRPr="00103E0F" w:rsidRDefault="00E11345" w:rsidP="004C52A1">
            <w:pPr>
              <w:ind w:left="57" w:right="57"/>
              <w:jc w:val="center"/>
              <w:rPr>
                <w:sz w:val="20"/>
                <w:szCs w:val="20"/>
              </w:rPr>
            </w:pPr>
          </w:p>
        </w:tc>
        <w:tc>
          <w:tcPr>
            <w:tcW w:w="653" w:type="dxa"/>
            <w:tcBorders>
              <w:top w:val="single" w:sz="4" w:space="0" w:color="auto"/>
              <w:left w:val="single" w:sz="4" w:space="0" w:color="auto"/>
              <w:bottom w:val="single" w:sz="4" w:space="0" w:color="auto"/>
              <w:right w:val="single" w:sz="4" w:space="0" w:color="auto"/>
            </w:tcBorders>
          </w:tcPr>
          <w:p w14:paraId="13128144" w14:textId="77777777" w:rsidR="00E11345" w:rsidRPr="00103E0F" w:rsidRDefault="00E11345" w:rsidP="004C52A1">
            <w:pPr>
              <w:ind w:left="57" w:right="57"/>
              <w:jc w:val="center"/>
              <w:rPr>
                <w:sz w:val="20"/>
                <w:szCs w:val="20"/>
              </w:rPr>
            </w:pPr>
          </w:p>
        </w:tc>
      </w:tr>
      <w:tr w:rsidR="00E11345" w:rsidRPr="00103E0F" w14:paraId="1500380C" w14:textId="77777777" w:rsidTr="00F73B51">
        <w:trPr>
          <w:cantSplit/>
          <w:trHeight w:hRule="exact" w:val="440"/>
        </w:trPr>
        <w:tc>
          <w:tcPr>
            <w:tcW w:w="8304" w:type="dxa"/>
            <w:gridSpan w:val="8"/>
            <w:tcBorders>
              <w:top w:val="nil"/>
              <w:left w:val="nil"/>
              <w:bottom w:val="nil"/>
              <w:right w:val="single" w:sz="4" w:space="0" w:color="auto"/>
            </w:tcBorders>
            <w:shd w:val="clear" w:color="auto" w:fill="auto"/>
          </w:tcPr>
          <w:p w14:paraId="3D061098" w14:textId="77777777" w:rsidR="00E11345" w:rsidRPr="00103E0F" w:rsidRDefault="00E11345" w:rsidP="004C52A1">
            <w:pPr>
              <w:ind w:left="57" w:right="57"/>
              <w:jc w:val="right"/>
              <w:rPr>
                <w:sz w:val="20"/>
                <w:szCs w:val="20"/>
              </w:rPr>
            </w:pPr>
            <w:r w:rsidRPr="00103E0F">
              <w:rPr>
                <w:sz w:val="20"/>
                <w:szCs w:val="20"/>
              </w:rPr>
              <w:t>Вид операции</w:t>
            </w:r>
          </w:p>
        </w:tc>
        <w:tc>
          <w:tcPr>
            <w:tcW w:w="1561" w:type="dxa"/>
            <w:gridSpan w:val="3"/>
            <w:tcBorders>
              <w:top w:val="single" w:sz="4" w:space="0" w:color="auto"/>
              <w:left w:val="single" w:sz="4" w:space="0" w:color="auto"/>
              <w:bottom w:val="single" w:sz="4" w:space="0" w:color="auto"/>
              <w:right w:val="single" w:sz="4" w:space="0" w:color="auto"/>
            </w:tcBorders>
          </w:tcPr>
          <w:p w14:paraId="2CB77495" w14:textId="77777777" w:rsidR="00E11345" w:rsidRPr="00103E0F" w:rsidRDefault="00E11345" w:rsidP="004C52A1">
            <w:pPr>
              <w:ind w:left="57" w:right="57"/>
              <w:jc w:val="center"/>
              <w:rPr>
                <w:sz w:val="20"/>
                <w:szCs w:val="20"/>
              </w:rPr>
            </w:pPr>
          </w:p>
        </w:tc>
      </w:tr>
    </w:tbl>
    <w:p w14:paraId="4472D583" w14:textId="77777777" w:rsidR="00E11345" w:rsidRPr="00103E0F" w:rsidRDefault="00E11345" w:rsidP="004C52A1">
      <w:pPr>
        <w:rPr>
          <w:sz w:val="16"/>
          <w:szCs w:val="16"/>
        </w:r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16"/>
        <w:gridCol w:w="1280"/>
        <w:gridCol w:w="1275"/>
        <w:gridCol w:w="1276"/>
        <w:gridCol w:w="1278"/>
      </w:tblGrid>
      <w:tr w:rsidR="00E11345" w:rsidRPr="00103E0F" w14:paraId="60873E5A" w14:textId="77777777" w:rsidTr="00F73B51">
        <w:trPr>
          <w:cantSplit/>
          <w:trHeight w:hRule="exact" w:val="240"/>
        </w:trPr>
        <w:tc>
          <w:tcPr>
            <w:tcW w:w="4816" w:type="dxa"/>
            <w:vMerge w:val="restart"/>
            <w:tcBorders>
              <w:top w:val="nil"/>
              <w:left w:val="nil"/>
              <w:right w:val="single" w:sz="4" w:space="0" w:color="auto"/>
            </w:tcBorders>
            <w:shd w:val="clear" w:color="auto" w:fill="auto"/>
            <w:vAlign w:val="center"/>
          </w:tcPr>
          <w:p w14:paraId="0475E26D" w14:textId="77777777" w:rsidR="00E11345" w:rsidRPr="00103E0F" w:rsidRDefault="00E11345" w:rsidP="004C52A1">
            <w:pPr>
              <w:jc w:val="center"/>
              <w:rPr>
                <w:b/>
                <w:sz w:val="22"/>
                <w:szCs w:val="22"/>
              </w:rPr>
            </w:pPr>
            <w:r w:rsidRPr="00103E0F">
              <w:rPr>
                <w:b/>
                <w:sz w:val="22"/>
                <w:szCs w:val="22"/>
              </w:rPr>
              <w:t>РАСШИФРОВКА К АКТУ</w:t>
            </w:r>
          </w:p>
          <w:p w14:paraId="397C2F4A" w14:textId="77777777" w:rsidR="00E11345" w:rsidRPr="00103E0F" w:rsidRDefault="00282974" w:rsidP="004C52A1">
            <w:pPr>
              <w:jc w:val="center"/>
              <w:rPr>
                <w:b/>
              </w:rPr>
            </w:pPr>
            <w:r w:rsidRPr="00103E0F">
              <w:rPr>
                <w:b/>
                <w:sz w:val="22"/>
                <w:szCs w:val="22"/>
              </w:rPr>
              <w:t>приемки этапа строительства/реконструкции объекта</w:t>
            </w:r>
          </w:p>
        </w:tc>
        <w:tc>
          <w:tcPr>
            <w:tcW w:w="1280" w:type="dxa"/>
            <w:vMerge w:val="restart"/>
            <w:tcBorders>
              <w:top w:val="single" w:sz="4" w:space="0" w:color="auto"/>
              <w:left w:val="single" w:sz="4" w:space="0" w:color="auto"/>
              <w:right w:val="single" w:sz="4" w:space="0" w:color="auto"/>
            </w:tcBorders>
            <w:shd w:val="clear" w:color="auto" w:fill="auto"/>
            <w:vAlign w:val="center"/>
          </w:tcPr>
          <w:p w14:paraId="6C2EEC7E" w14:textId="77777777" w:rsidR="00E11345" w:rsidRPr="00103E0F" w:rsidRDefault="00E11345" w:rsidP="004C52A1">
            <w:pPr>
              <w:jc w:val="center"/>
              <w:rPr>
                <w:sz w:val="20"/>
                <w:szCs w:val="20"/>
              </w:rPr>
            </w:pPr>
            <w:r w:rsidRPr="00103E0F">
              <w:rPr>
                <w:sz w:val="20"/>
                <w:szCs w:val="20"/>
              </w:rPr>
              <w:t>Номер</w:t>
            </w:r>
          </w:p>
          <w:p w14:paraId="5F3389F8" w14:textId="77777777" w:rsidR="00E11345" w:rsidRPr="00103E0F" w:rsidRDefault="00E11345" w:rsidP="004C52A1">
            <w:pPr>
              <w:jc w:val="center"/>
              <w:rPr>
                <w:sz w:val="20"/>
                <w:szCs w:val="20"/>
              </w:rPr>
            </w:pPr>
            <w:r w:rsidRPr="00103E0F">
              <w:rPr>
                <w:sz w:val="20"/>
                <w:szCs w:val="20"/>
              </w:rPr>
              <w:t>документа</w:t>
            </w:r>
          </w:p>
        </w:tc>
        <w:tc>
          <w:tcPr>
            <w:tcW w:w="1275" w:type="dxa"/>
            <w:vMerge w:val="restart"/>
            <w:tcBorders>
              <w:top w:val="single" w:sz="4" w:space="0" w:color="auto"/>
              <w:left w:val="nil"/>
              <w:right w:val="double" w:sz="4" w:space="0" w:color="auto"/>
            </w:tcBorders>
            <w:shd w:val="clear" w:color="auto" w:fill="auto"/>
            <w:vAlign w:val="center"/>
          </w:tcPr>
          <w:p w14:paraId="5740D405" w14:textId="77777777" w:rsidR="00E11345" w:rsidRPr="00103E0F" w:rsidRDefault="00E11345" w:rsidP="004C52A1">
            <w:pPr>
              <w:jc w:val="center"/>
              <w:rPr>
                <w:sz w:val="20"/>
                <w:szCs w:val="20"/>
              </w:rPr>
            </w:pPr>
            <w:r w:rsidRPr="00103E0F">
              <w:rPr>
                <w:sz w:val="20"/>
                <w:szCs w:val="20"/>
              </w:rPr>
              <w:t>Дата</w:t>
            </w:r>
          </w:p>
          <w:p w14:paraId="6D12B75A" w14:textId="77777777" w:rsidR="00E11345" w:rsidRPr="00103E0F" w:rsidRDefault="00E11345" w:rsidP="004C52A1">
            <w:pPr>
              <w:jc w:val="center"/>
              <w:rPr>
                <w:sz w:val="20"/>
                <w:szCs w:val="20"/>
              </w:rPr>
            </w:pPr>
            <w:r w:rsidRPr="00103E0F">
              <w:rPr>
                <w:sz w:val="20"/>
                <w:szCs w:val="20"/>
              </w:rPr>
              <w:t>составления</w:t>
            </w:r>
          </w:p>
        </w:tc>
        <w:tc>
          <w:tcPr>
            <w:tcW w:w="2554" w:type="dxa"/>
            <w:gridSpan w:val="2"/>
            <w:tcBorders>
              <w:top w:val="single" w:sz="4" w:space="0" w:color="auto"/>
              <w:left w:val="double" w:sz="4" w:space="0" w:color="auto"/>
              <w:right w:val="single" w:sz="4" w:space="0" w:color="auto"/>
            </w:tcBorders>
            <w:shd w:val="clear" w:color="auto" w:fill="auto"/>
            <w:vAlign w:val="center"/>
          </w:tcPr>
          <w:p w14:paraId="0210FB59" w14:textId="77777777" w:rsidR="00E11345" w:rsidRPr="00103E0F" w:rsidRDefault="00E11345" w:rsidP="004C52A1">
            <w:pPr>
              <w:jc w:val="center"/>
              <w:rPr>
                <w:sz w:val="20"/>
                <w:szCs w:val="20"/>
              </w:rPr>
            </w:pPr>
            <w:r w:rsidRPr="00103E0F">
              <w:rPr>
                <w:sz w:val="20"/>
                <w:szCs w:val="20"/>
              </w:rPr>
              <w:t>Отчетный период</w:t>
            </w:r>
          </w:p>
        </w:tc>
      </w:tr>
      <w:tr w:rsidR="00E11345" w:rsidRPr="00103E0F" w14:paraId="759C962B" w14:textId="77777777" w:rsidTr="00F73B51">
        <w:trPr>
          <w:cantSplit/>
          <w:trHeight w:hRule="exact" w:val="240"/>
        </w:trPr>
        <w:tc>
          <w:tcPr>
            <w:tcW w:w="4816" w:type="dxa"/>
            <w:vMerge/>
            <w:tcBorders>
              <w:left w:val="nil"/>
              <w:right w:val="single" w:sz="4" w:space="0" w:color="auto"/>
            </w:tcBorders>
            <w:shd w:val="clear" w:color="auto" w:fill="auto"/>
            <w:vAlign w:val="center"/>
          </w:tcPr>
          <w:p w14:paraId="3F6FE54E" w14:textId="77777777" w:rsidR="00E11345" w:rsidRPr="00103E0F" w:rsidRDefault="00E11345" w:rsidP="004C52A1">
            <w:pPr>
              <w:jc w:val="center"/>
              <w:rPr>
                <w:b/>
                <w:sz w:val="16"/>
                <w:szCs w:val="18"/>
              </w:rPr>
            </w:pPr>
          </w:p>
        </w:tc>
        <w:tc>
          <w:tcPr>
            <w:tcW w:w="1280" w:type="dxa"/>
            <w:vMerge/>
            <w:tcBorders>
              <w:left w:val="single" w:sz="4" w:space="0" w:color="auto"/>
              <w:right w:val="single" w:sz="4" w:space="0" w:color="auto"/>
            </w:tcBorders>
            <w:shd w:val="clear" w:color="auto" w:fill="auto"/>
            <w:vAlign w:val="center"/>
          </w:tcPr>
          <w:p w14:paraId="42BCAD50" w14:textId="77777777" w:rsidR="00E11345" w:rsidRPr="00103E0F" w:rsidRDefault="00E11345" w:rsidP="004C52A1">
            <w:pPr>
              <w:jc w:val="center"/>
              <w:rPr>
                <w:sz w:val="20"/>
                <w:szCs w:val="20"/>
              </w:rPr>
            </w:pPr>
          </w:p>
        </w:tc>
        <w:tc>
          <w:tcPr>
            <w:tcW w:w="1275" w:type="dxa"/>
            <w:vMerge/>
            <w:tcBorders>
              <w:left w:val="single" w:sz="4" w:space="0" w:color="auto"/>
              <w:right w:val="double" w:sz="4" w:space="0" w:color="auto"/>
            </w:tcBorders>
            <w:shd w:val="clear" w:color="auto" w:fill="auto"/>
            <w:vAlign w:val="center"/>
          </w:tcPr>
          <w:p w14:paraId="5B51B6F2" w14:textId="77777777" w:rsidR="00E11345" w:rsidRPr="00103E0F" w:rsidRDefault="00E11345" w:rsidP="004C52A1">
            <w:pPr>
              <w:jc w:val="center"/>
              <w:rPr>
                <w:sz w:val="20"/>
                <w:szCs w:val="20"/>
              </w:rPr>
            </w:pPr>
          </w:p>
        </w:tc>
        <w:tc>
          <w:tcPr>
            <w:tcW w:w="1276" w:type="dxa"/>
            <w:tcBorders>
              <w:left w:val="double" w:sz="4" w:space="0" w:color="auto"/>
              <w:bottom w:val="single" w:sz="4" w:space="0" w:color="auto"/>
              <w:right w:val="single" w:sz="4" w:space="0" w:color="auto"/>
            </w:tcBorders>
            <w:shd w:val="clear" w:color="auto" w:fill="auto"/>
            <w:vAlign w:val="center"/>
          </w:tcPr>
          <w:p w14:paraId="68E4366E" w14:textId="77777777" w:rsidR="00E11345" w:rsidRPr="00103E0F" w:rsidRDefault="00E11345" w:rsidP="004C52A1">
            <w:pPr>
              <w:jc w:val="center"/>
              <w:rPr>
                <w:sz w:val="20"/>
                <w:szCs w:val="20"/>
              </w:rPr>
            </w:pPr>
            <w:r w:rsidRPr="00103E0F">
              <w:rPr>
                <w:sz w:val="20"/>
                <w:szCs w:val="20"/>
              </w:rPr>
              <w:t>с</w:t>
            </w:r>
          </w:p>
        </w:tc>
        <w:tc>
          <w:tcPr>
            <w:tcW w:w="1278" w:type="dxa"/>
            <w:tcBorders>
              <w:left w:val="nil"/>
              <w:bottom w:val="single" w:sz="4" w:space="0" w:color="auto"/>
              <w:right w:val="single" w:sz="4" w:space="0" w:color="auto"/>
            </w:tcBorders>
            <w:vAlign w:val="center"/>
          </w:tcPr>
          <w:p w14:paraId="160915F8" w14:textId="77777777" w:rsidR="00E11345" w:rsidRPr="00103E0F" w:rsidRDefault="00E11345" w:rsidP="004C52A1">
            <w:pPr>
              <w:jc w:val="center"/>
              <w:rPr>
                <w:sz w:val="20"/>
                <w:szCs w:val="20"/>
              </w:rPr>
            </w:pPr>
            <w:r w:rsidRPr="00103E0F">
              <w:rPr>
                <w:sz w:val="20"/>
                <w:szCs w:val="20"/>
              </w:rPr>
              <w:t>по</w:t>
            </w:r>
          </w:p>
        </w:tc>
      </w:tr>
      <w:tr w:rsidR="00E11345" w:rsidRPr="00103E0F" w14:paraId="61F54CAD" w14:textId="77777777" w:rsidTr="00F73B51">
        <w:trPr>
          <w:cantSplit/>
          <w:trHeight w:hRule="exact" w:val="397"/>
        </w:trPr>
        <w:tc>
          <w:tcPr>
            <w:tcW w:w="4816" w:type="dxa"/>
            <w:vMerge/>
            <w:tcBorders>
              <w:left w:val="nil"/>
              <w:bottom w:val="nil"/>
              <w:right w:val="single" w:sz="4" w:space="0" w:color="auto"/>
            </w:tcBorders>
            <w:vAlign w:val="center"/>
          </w:tcPr>
          <w:p w14:paraId="1339EFFA" w14:textId="77777777" w:rsidR="00E11345" w:rsidRPr="00103E0F" w:rsidRDefault="00E11345" w:rsidP="004C52A1">
            <w:pPr>
              <w:rPr>
                <w:sz w:val="16"/>
                <w:szCs w:val="18"/>
              </w:rPr>
            </w:pPr>
          </w:p>
        </w:tc>
        <w:tc>
          <w:tcPr>
            <w:tcW w:w="1280" w:type="dxa"/>
            <w:tcBorders>
              <w:left w:val="single" w:sz="4" w:space="0" w:color="auto"/>
              <w:bottom w:val="single" w:sz="4" w:space="0" w:color="auto"/>
              <w:right w:val="single" w:sz="4" w:space="0" w:color="auto"/>
            </w:tcBorders>
            <w:shd w:val="clear" w:color="auto" w:fill="auto"/>
            <w:vAlign w:val="center"/>
          </w:tcPr>
          <w:p w14:paraId="30B80324" w14:textId="77777777" w:rsidR="00E11345" w:rsidRPr="00103E0F" w:rsidRDefault="00E11345" w:rsidP="004C52A1">
            <w:pPr>
              <w:rPr>
                <w:sz w:val="16"/>
                <w:szCs w:val="18"/>
              </w:rPr>
            </w:pPr>
          </w:p>
        </w:tc>
        <w:tc>
          <w:tcPr>
            <w:tcW w:w="1275" w:type="dxa"/>
            <w:tcBorders>
              <w:left w:val="single" w:sz="4" w:space="0" w:color="auto"/>
              <w:bottom w:val="single" w:sz="4" w:space="0" w:color="auto"/>
              <w:right w:val="double" w:sz="4" w:space="0" w:color="auto"/>
            </w:tcBorders>
            <w:shd w:val="clear" w:color="auto" w:fill="auto"/>
            <w:vAlign w:val="center"/>
          </w:tcPr>
          <w:p w14:paraId="1E5D5432" w14:textId="77777777" w:rsidR="00E11345" w:rsidRPr="00103E0F" w:rsidRDefault="00E11345" w:rsidP="004C52A1">
            <w:pPr>
              <w:rPr>
                <w:sz w:val="16"/>
                <w:szCs w:val="18"/>
              </w:rPr>
            </w:pPr>
          </w:p>
        </w:tc>
        <w:tc>
          <w:tcPr>
            <w:tcW w:w="1276" w:type="dxa"/>
            <w:tcBorders>
              <w:top w:val="single" w:sz="4" w:space="0" w:color="auto"/>
              <w:left w:val="double" w:sz="4" w:space="0" w:color="auto"/>
              <w:bottom w:val="single" w:sz="4" w:space="0" w:color="auto"/>
              <w:right w:val="single" w:sz="4" w:space="0" w:color="auto"/>
            </w:tcBorders>
            <w:vAlign w:val="center"/>
          </w:tcPr>
          <w:p w14:paraId="7D73CD04" w14:textId="77777777" w:rsidR="00E11345" w:rsidRPr="00103E0F" w:rsidRDefault="00E11345" w:rsidP="004C52A1">
            <w:pPr>
              <w:rPr>
                <w:sz w:val="16"/>
                <w:szCs w:val="18"/>
              </w:rPr>
            </w:pPr>
          </w:p>
        </w:tc>
        <w:tc>
          <w:tcPr>
            <w:tcW w:w="1278" w:type="dxa"/>
            <w:tcBorders>
              <w:top w:val="single" w:sz="4" w:space="0" w:color="auto"/>
              <w:left w:val="nil"/>
              <w:bottom w:val="single" w:sz="4" w:space="0" w:color="auto"/>
              <w:right w:val="single" w:sz="4" w:space="0" w:color="auto"/>
            </w:tcBorders>
            <w:vAlign w:val="center"/>
          </w:tcPr>
          <w:p w14:paraId="5E8CFDE6" w14:textId="77777777" w:rsidR="00E11345" w:rsidRPr="00103E0F" w:rsidRDefault="00E11345" w:rsidP="004C52A1">
            <w:pPr>
              <w:rPr>
                <w:sz w:val="16"/>
                <w:szCs w:val="18"/>
              </w:rPr>
            </w:pPr>
          </w:p>
        </w:tc>
      </w:tr>
    </w:tbl>
    <w:p w14:paraId="1A8B66CF" w14:textId="77777777" w:rsidR="00E11345" w:rsidRPr="00103E0F" w:rsidRDefault="00E11345" w:rsidP="004C52A1">
      <w:pPr>
        <w:rPr>
          <w:sz w:val="14"/>
          <w:szCs w:val="16"/>
        </w:rPr>
      </w:pPr>
    </w:p>
    <w:p w14:paraId="70F3E47E" w14:textId="77777777" w:rsidR="00E11345" w:rsidRPr="00103E0F" w:rsidRDefault="00E11345" w:rsidP="004C52A1">
      <w:pPr>
        <w:rPr>
          <w:sz w:val="20"/>
          <w:szCs w:val="20"/>
        </w:rPr>
      </w:pPr>
      <w:r w:rsidRPr="00103E0F">
        <w:rPr>
          <w:sz w:val="20"/>
          <w:szCs w:val="20"/>
        </w:rPr>
        <w:t xml:space="preserve">Сметная (договорная) стоимость в соответствии с </w:t>
      </w:r>
      <w:r w:rsidR="00770454" w:rsidRPr="00103E0F">
        <w:rPr>
          <w:sz w:val="20"/>
          <w:szCs w:val="20"/>
        </w:rPr>
        <w:t>контрактом</w:t>
      </w:r>
      <w:r w:rsidRPr="00103E0F">
        <w:rPr>
          <w:sz w:val="20"/>
          <w:szCs w:val="20"/>
        </w:rPr>
        <w:t>____________________ руб.</w:t>
      </w:r>
    </w:p>
    <w:p w14:paraId="5791B90C" w14:textId="77777777" w:rsidR="00584AF7" w:rsidRPr="00103E0F" w:rsidRDefault="00584AF7" w:rsidP="004C52A1">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1"/>
        <w:gridCol w:w="827"/>
        <w:gridCol w:w="2629"/>
        <w:gridCol w:w="937"/>
        <w:gridCol w:w="907"/>
        <w:gridCol w:w="798"/>
        <w:gridCol w:w="1526"/>
        <w:gridCol w:w="1556"/>
      </w:tblGrid>
      <w:tr w:rsidR="00E11345" w:rsidRPr="00103E0F" w14:paraId="69A4CBBB" w14:textId="77777777" w:rsidTr="00F73B51">
        <w:trPr>
          <w:trHeight w:hRule="exact" w:val="260"/>
        </w:trPr>
        <w:tc>
          <w:tcPr>
            <w:tcW w:w="1559" w:type="dxa"/>
            <w:gridSpan w:val="2"/>
          </w:tcPr>
          <w:p w14:paraId="0C74E431" w14:textId="77777777" w:rsidR="00E11345" w:rsidRPr="00103E0F" w:rsidRDefault="00E11345" w:rsidP="004C52A1">
            <w:pPr>
              <w:jc w:val="center"/>
              <w:rPr>
                <w:sz w:val="20"/>
                <w:szCs w:val="20"/>
              </w:rPr>
            </w:pPr>
            <w:r w:rsidRPr="00103E0F">
              <w:rPr>
                <w:sz w:val="20"/>
                <w:szCs w:val="20"/>
              </w:rPr>
              <w:t>Номер</w:t>
            </w:r>
          </w:p>
        </w:tc>
        <w:tc>
          <w:tcPr>
            <w:tcW w:w="2638" w:type="dxa"/>
            <w:vMerge w:val="restart"/>
          </w:tcPr>
          <w:p w14:paraId="7B62F5AD" w14:textId="77777777" w:rsidR="00E11345" w:rsidRPr="00103E0F" w:rsidRDefault="00E11345" w:rsidP="004C52A1">
            <w:pPr>
              <w:jc w:val="center"/>
              <w:rPr>
                <w:sz w:val="20"/>
                <w:szCs w:val="20"/>
              </w:rPr>
            </w:pPr>
            <w:r w:rsidRPr="00103E0F">
              <w:rPr>
                <w:sz w:val="20"/>
                <w:szCs w:val="20"/>
              </w:rPr>
              <w:t xml:space="preserve">Наименование </w:t>
            </w:r>
            <w:r w:rsidR="0016702B" w:rsidRPr="00103E0F">
              <w:rPr>
                <w:sz w:val="20"/>
                <w:szCs w:val="20"/>
              </w:rPr>
              <w:t>Работ</w:t>
            </w:r>
          </w:p>
        </w:tc>
        <w:tc>
          <w:tcPr>
            <w:tcW w:w="937" w:type="dxa"/>
            <w:vMerge w:val="restart"/>
          </w:tcPr>
          <w:p w14:paraId="1E77F1CC" w14:textId="77777777" w:rsidR="00E11345" w:rsidRPr="00103E0F" w:rsidRDefault="00E11345" w:rsidP="004C52A1">
            <w:pPr>
              <w:jc w:val="center"/>
              <w:rPr>
                <w:sz w:val="20"/>
                <w:szCs w:val="20"/>
              </w:rPr>
            </w:pPr>
            <w:r w:rsidRPr="00103E0F">
              <w:rPr>
                <w:sz w:val="20"/>
                <w:szCs w:val="20"/>
              </w:rPr>
              <w:t>Номер единичной</w:t>
            </w:r>
          </w:p>
          <w:p w14:paraId="7A83F400" w14:textId="77777777" w:rsidR="00E11345" w:rsidRPr="00103E0F" w:rsidRDefault="00E11345" w:rsidP="004C52A1">
            <w:pPr>
              <w:jc w:val="center"/>
              <w:rPr>
                <w:sz w:val="20"/>
                <w:szCs w:val="20"/>
              </w:rPr>
            </w:pPr>
            <w:r w:rsidRPr="00103E0F">
              <w:rPr>
                <w:sz w:val="20"/>
                <w:szCs w:val="20"/>
              </w:rPr>
              <w:t>расценки</w:t>
            </w:r>
          </w:p>
        </w:tc>
        <w:tc>
          <w:tcPr>
            <w:tcW w:w="907" w:type="dxa"/>
            <w:vMerge w:val="restart"/>
          </w:tcPr>
          <w:p w14:paraId="33349C7C" w14:textId="77777777" w:rsidR="00E11345" w:rsidRPr="00103E0F" w:rsidRDefault="00E11345" w:rsidP="004C52A1">
            <w:pPr>
              <w:jc w:val="center"/>
              <w:rPr>
                <w:sz w:val="20"/>
                <w:szCs w:val="20"/>
              </w:rPr>
            </w:pPr>
            <w:r w:rsidRPr="00103E0F">
              <w:rPr>
                <w:sz w:val="20"/>
                <w:szCs w:val="20"/>
              </w:rPr>
              <w:t>Единица</w:t>
            </w:r>
          </w:p>
          <w:p w14:paraId="04641DE3" w14:textId="77777777" w:rsidR="00E11345" w:rsidRPr="00103E0F" w:rsidRDefault="00E11345" w:rsidP="004C52A1">
            <w:pPr>
              <w:jc w:val="center"/>
              <w:rPr>
                <w:sz w:val="20"/>
                <w:szCs w:val="20"/>
              </w:rPr>
            </w:pPr>
            <w:r w:rsidRPr="00103E0F">
              <w:rPr>
                <w:sz w:val="20"/>
                <w:szCs w:val="20"/>
              </w:rPr>
              <w:t>измерения</w:t>
            </w:r>
          </w:p>
        </w:tc>
        <w:tc>
          <w:tcPr>
            <w:tcW w:w="3890" w:type="dxa"/>
            <w:gridSpan w:val="3"/>
            <w:shd w:val="clear" w:color="auto" w:fill="auto"/>
          </w:tcPr>
          <w:p w14:paraId="0FDB42F8" w14:textId="77777777" w:rsidR="00E11345" w:rsidRPr="00103E0F" w:rsidRDefault="00E11345" w:rsidP="004C52A1">
            <w:pPr>
              <w:jc w:val="center"/>
              <w:rPr>
                <w:sz w:val="20"/>
                <w:szCs w:val="20"/>
              </w:rPr>
            </w:pPr>
            <w:r w:rsidRPr="00103E0F">
              <w:rPr>
                <w:sz w:val="20"/>
                <w:szCs w:val="20"/>
              </w:rPr>
              <w:t xml:space="preserve">Выполнено </w:t>
            </w:r>
            <w:r w:rsidR="0016702B" w:rsidRPr="00103E0F">
              <w:rPr>
                <w:sz w:val="20"/>
                <w:szCs w:val="20"/>
              </w:rPr>
              <w:t>Работ</w:t>
            </w:r>
          </w:p>
        </w:tc>
      </w:tr>
      <w:tr w:rsidR="00E11345" w:rsidRPr="00103E0F" w14:paraId="59B41316" w14:textId="77777777" w:rsidTr="00F73B51">
        <w:trPr>
          <w:trHeight w:hRule="exact" w:val="460"/>
        </w:trPr>
        <w:tc>
          <w:tcPr>
            <w:tcW w:w="731" w:type="dxa"/>
          </w:tcPr>
          <w:p w14:paraId="7228A224" w14:textId="77777777" w:rsidR="00E11345" w:rsidRPr="00103E0F" w:rsidRDefault="00E11345" w:rsidP="004C52A1">
            <w:pPr>
              <w:jc w:val="center"/>
              <w:rPr>
                <w:sz w:val="20"/>
                <w:szCs w:val="20"/>
              </w:rPr>
            </w:pPr>
            <w:r w:rsidRPr="00103E0F">
              <w:rPr>
                <w:sz w:val="20"/>
                <w:szCs w:val="20"/>
              </w:rPr>
              <w:t>по</w:t>
            </w:r>
          </w:p>
          <w:p w14:paraId="1BE13DC9" w14:textId="77777777" w:rsidR="00E11345" w:rsidRPr="00103E0F" w:rsidRDefault="00E11345" w:rsidP="004C52A1">
            <w:pPr>
              <w:jc w:val="center"/>
              <w:rPr>
                <w:sz w:val="20"/>
                <w:szCs w:val="20"/>
              </w:rPr>
            </w:pPr>
            <w:r w:rsidRPr="00103E0F">
              <w:rPr>
                <w:sz w:val="20"/>
                <w:szCs w:val="20"/>
              </w:rPr>
              <w:t>порядку</w:t>
            </w:r>
          </w:p>
        </w:tc>
        <w:tc>
          <w:tcPr>
            <w:tcW w:w="828" w:type="dxa"/>
          </w:tcPr>
          <w:p w14:paraId="2B0C017E" w14:textId="77777777" w:rsidR="00E11345" w:rsidRPr="00103E0F" w:rsidRDefault="00E11345" w:rsidP="004C52A1">
            <w:pPr>
              <w:jc w:val="center"/>
              <w:rPr>
                <w:sz w:val="20"/>
                <w:szCs w:val="20"/>
              </w:rPr>
            </w:pPr>
            <w:r w:rsidRPr="00103E0F">
              <w:rPr>
                <w:sz w:val="20"/>
                <w:szCs w:val="20"/>
              </w:rPr>
              <w:t>позиции</w:t>
            </w:r>
          </w:p>
          <w:p w14:paraId="06A1FE77" w14:textId="77777777" w:rsidR="00E11345" w:rsidRPr="00103E0F" w:rsidRDefault="00E11345" w:rsidP="004C52A1">
            <w:pPr>
              <w:jc w:val="center"/>
              <w:rPr>
                <w:sz w:val="20"/>
                <w:szCs w:val="20"/>
              </w:rPr>
            </w:pPr>
            <w:r w:rsidRPr="00103E0F">
              <w:rPr>
                <w:sz w:val="20"/>
                <w:szCs w:val="20"/>
              </w:rPr>
              <w:t>по смете</w:t>
            </w:r>
          </w:p>
        </w:tc>
        <w:tc>
          <w:tcPr>
            <w:tcW w:w="2638" w:type="dxa"/>
            <w:vMerge/>
          </w:tcPr>
          <w:p w14:paraId="0FABDDD8" w14:textId="77777777" w:rsidR="00E11345" w:rsidRPr="00103E0F" w:rsidRDefault="00E11345" w:rsidP="004C52A1">
            <w:pPr>
              <w:jc w:val="center"/>
              <w:rPr>
                <w:sz w:val="20"/>
                <w:szCs w:val="20"/>
              </w:rPr>
            </w:pPr>
          </w:p>
        </w:tc>
        <w:tc>
          <w:tcPr>
            <w:tcW w:w="937" w:type="dxa"/>
            <w:vMerge/>
          </w:tcPr>
          <w:p w14:paraId="4F6A6D4D" w14:textId="77777777" w:rsidR="00E11345" w:rsidRPr="00103E0F" w:rsidRDefault="00E11345" w:rsidP="004C52A1">
            <w:pPr>
              <w:jc w:val="center"/>
              <w:rPr>
                <w:sz w:val="20"/>
                <w:szCs w:val="20"/>
              </w:rPr>
            </w:pPr>
          </w:p>
        </w:tc>
        <w:tc>
          <w:tcPr>
            <w:tcW w:w="907" w:type="dxa"/>
            <w:vMerge/>
          </w:tcPr>
          <w:p w14:paraId="40F007E7" w14:textId="77777777" w:rsidR="00E11345" w:rsidRPr="00103E0F" w:rsidRDefault="00E11345" w:rsidP="004C52A1">
            <w:pPr>
              <w:jc w:val="center"/>
              <w:rPr>
                <w:sz w:val="20"/>
                <w:szCs w:val="20"/>
              </w:rPr>
            </w:pPr>
          </w:p>
        </w:tc>
        <w:tc>
          <w:tcPr>
            <w:tcW w:w="799" w:type="dxa"/>
            <w:shd w:val="clear" w:color="auto" w:fill="auto"/>
          </w:tcPr>
          <w:p w14:paraId="536BF618" w14:textId="77777777" w:rsidR="00E11345" w:rsidRPr="00103E0F" w:rsidRDefault="0092736A" w:rsidP="004C52A1">
            <w:pPr>
              <w:jc w:val="center"/>
              <w:rPr>
                <w:sz w:val="20"/>
                <w:szCs w:val="20"/>
              </w:rPr>
            </w:pPr>
            <w:r w:rsidRPr="00103E0F">
              <w:rPr>
                <w:sz w:val="20"/>
                <w:szCs w:val="20"/>
              </w:rPr>
              <w:t>коли</w:t>
            </w:r>
            <w:r w:rsidR="00E11345" w:rsidRPr="00103E0F">
              <w:rPr>
                <w:sz w:val="20"/>
                <w:szCs w:val="20"/>
              </w:rPr>
              <w:t>-</w:t>
            </w:r>
          </w:p>
          <w:p w14:paraId="6FCCD400" w14:textId="77777777" w:rsidR="00E11345" w:rsidRPr="00103E0F" w:rsidRDefault="00E11345" w:rsidP="004C52A1">
            <w:pPr>
              <w:jc w:val="center"/>
              <w:rPr>
                <w:sz w:val="20"/>
                <w:szCs w:val="20"/>
              </w:rPr>
            </w:pPr>
            <w:proofErr w:type="spellStart"/>
            <w:r w:rsidRPr="00103E0F">
              <w:rPr>
                <w:sz w:val="20"/>
                <w:szCs w:val="20"/>
              </w:rPr>
              <w:t>чество</w:t>
            </w:r>
            <w:proofErr w:type="spellEnd"/>
          </w:p>
        </w:tc>
        <w:tc>
          <w:tcPr>
            <w:tcW w:w="1531" w:type="dxa"/>
          </w:tcPr>
          <w:p w14:paraId="1FEE09AD" w14:textId="77777777" w:rsidR="00E11345" w:rsidRPr="00103E0F" w:rsidRDefault="00E11345" w:rsidP="004C52A1">
            <w:pPr>
              <w:jc w:val="center"/>
              <w:rPr>
                <w:sz w:val="20"/>
                <w:szCs w:val="20"/>
              </w:rPr>
            </w:pPr>
            <w:r w:rsidRPr="00103E0F">
              <w:rPr>
                <w:sz w:val="20"/>
                <w:szCs w:val="20"/>
              </w:rPr>
              <w:t xml:space="preserve">цена за единицу, </w:t>
            </w:r>
          </w:p>
          <w:p w14:paraId="09F5E720" w14:textId="77777777" w:rsidR="00E11345" w:rsidRPr="00103E0F" w:rsidRDefault="00E11345" w:rsidP="004C52A1">
            <w:pPr>
              <w:jc w:val="center"/>
              <w:rPr>
                <w:sz w:val="20"/>
                <w:szCs w:val="20"/>
              </w:rPr>
            </w:pPr>
            <w:r w:rsidRPr="00103E0F">
              <w:rPr>
                <w:sz w:val="20"/>
                <w:szCs w:val="20"/>
              </w:rPr>
              <w:t>руб.</w:t>
            </w:r>
          </w:p>
        </w:tc>
        <w:tc>
          <w:tcPr>
            <w:tcW w:w="1560" w:type="dxa"/>
          </w:tcPr>
          <w:p w14:paraId="39B06FB9" w14:textId="77777777" w:rsidR="00E11345" w:rsidRPr="00103E0F" w:rsidRDefault="00E11345" w:rsidP="004C52A1">
            <w:pPr>
              <w:jc w:val="center"/>
              <w:rPr>
                <w:sz w:val="20"/>
                <w:szCs w:val="20"/>
              </w:rPr>
            </w:pPr>
            <w:r w:rsidRPr="00103E0F">
              <w:rPr>
                <w:sz w:val="20"/>
                <w:szCs w:val="20"/>
              </w:rPr>
              <w:t>стоимость,</w:t>
            </w:r>
          </w:p>
          <w:p w14:paraId="40BACF6B" w14:textId="77777777" w:rsidR="00E11345" w:rsidRPr="00103E0F" w:rsidRDefault="00E11345" w:rsidP="004C52A1">
            <w:pPr>
              <w:jc w:val="center"/>
              <w:rPr>
                <w:sz w:val="20"/>
                <w:szCs w:val="20"/>
              </w:rPr>
            </w:pPr>
            <w:r w:rsidRPr="00103E0F">
              <w:rPr>
                <w:sz w:val="20"/>
                <w:szCs w:val="20"/>
              </w:rPr>
              <w:t>руб.</w:t>
            </w:r>
          </w:p>
        </w:tc>
      </w:tr>
      <w:tr w:rsidR="00E11345" w:rsidRPr="00103E0F" w14:paraId="345F8A37" w14:textId="77777777" w:rsidTr="00F73B51">
        <w:trPr>
          <w:trHeight w:hRule="exact" w:val="240"/>
        </w:trPr>
        <w:tc>
          <w:tcPr>
            <w:tcW w:w="731" w:type="dxa"/>
          </w:tcPr>
          <w:p w14:paraId="6C4D1D50" w14:textId="77777777" w:rsidR="00E11345" w:rsidRPr="00103E0F" w:rsidRDefault="00E11345" w:rsidP="004C52A1">
            <w:pPr>
              <w:jc w:val="center"/>
              <w:rPr>
                <w:sz w:val="20"/>
                <w:szCs w:val="20"/>
              </w:rPr>
            </w:pPr>
            <w:r w:rsidRPr="00103E0F">
              <w:rPr>
                <w:sz w:val="20"/>
                <w:szCs w:val="20"/>
              </w:rPr>
              <w:t>1</w:t>
            </w:r>
          </w:p>
        </w:tc>
        <w:tc>
          <w:tcPr>
            <w:tcW w:w="828" w:type="dxa"/>
          </w:tcPr>
          <w:p w14:paraId="656A7C99" w14:textId="77777777" w:rsidR="00E11345" w:rsidRPr="00103E0F" w:rsidRDefault="00E11345" w:rsidP="004C52A1">
            <w:pPr>
              <w:jc w:val="center"/>
              <w:rPr>
                <w:sz w:val="20"/>
                <w:szCs w:val="20"/>
              </w:rPr>
            </w:pPr>
            <w:r w:rsidRPr="00103E0F">
              <w:rPr>
                <w:sz w:val="20"/>
                <w:szCs w:val="20"/>
              </w:rPr>
              <w:t>2</w:t>
            </w:r>
          </w:p>
        </w:tc>
        <w:tc>
          <w:tcPr>
            <w:tcW w:w="2638" w:type="dxa"/>
          </w:tcPr>
          <w:p w14:paraId="413AE135" w14:textId="77777777" w:rsidR="00E11345" w:rsidRPr="00103E0F" w:rsidRDefault="00E11345" w:rsidP="004C52A1">
            <w:pPr>
              <w:jc w:val="center"/>
              <w:rPr>
                <w:sz w:val="20"/>
                <w:szCs w:val="20"/>
              </w:rPr>
            </w:pPr>
            <w:r w:rsidRPr="00103E0F">
              <w:rPr>
                <w:sz w:val="20"/>
                <w:szCs w:val="20"/>
              </w:rPr>
              <w:t>3</w:t>
            </w:r>
          </w:p>
        </w:tc>
        <w:tc>
          <w:tcPr>
            <w:tcW w:w="937" w:type="dxa"/>
          </w:tcPr>
          <w:p w14:paraId="0ADE901D" w14:textId="77777777" w:rsidR="00E11345" w:rsidRPr="00103E0F" w:rsidRDefault="00E11345" w:rsidP="004C52A1">
            <w:pPr>
              <w:jc w:val="center"/>
              <w:rPr>
                <w:sz w:val="20"/>
                <w:szCs w:val="20"/>
              </w:rPr>
            </w:pPr>
            <w:r w:rsidRPr="00103E0F">
              <w:rPr>
                <w:sz w:val="20"/>
                <w:szCs w:val="20"/>
              </w:rPr>
              <w:t>4</w:t>
            </w:r>
          </w:p>
        </w:tc>
        <w:tc>
          <w:tcPr>
            <w:tcW w:w="907" w:type="dxa"/>
          </w:tcPr>
          <w:p w14:paraId="174B648E" w14:textId="77777777" w:rsidR="00E11345" w:rsidRPr="00103E0F" w:rsidRDefault="00E11345" w:rsidP="004C52A1">
            <w:pPr>
              <w:jc w:val="center"/>
              <w:rPr>
                <w:sz w:val="20"/>
                <w:szCs w:val="20"/>
              </w:rPr>
            </w:pPr>
            <w:r w:rsidRPr="00103E0F">
              <w:rPr>
                <w:sz w:val="20"/>
                <w:szCs w:val="20"/>
              </w:rPr>
              <w:t>5</w:t>
            </w:r>
          </w:p>
        </w:tc>
        <w:tc>
          <w:tcPr>
            <w:tcW w:w="799" w:type="dxa"/>
          </w:tcPr>
          <w:p w14:paraId="425D6205" w14:textId="77777777" w:rsidR="00E11345" w:rsidRPr="00103E0F" w:rsidRDefault="00E11345" w:rsidP="004C52A1">
            <w:pPr>
              <w:jc w:val="center"/>
              <w:rPr>
                <w:sz w:val="20"/>
                <w:szCs w:val="20"/>
              </w:rPr>
            </w:pPr>
            <w:r w:rsidRPr="00103E0F">
              <w:rPr>
                <w:sz w:val="20"/>
                <w:szCs w:val="20"/>
              </w:rPr>
              <w:t>6</w:t>
            </w:r>
          </w:p>
        </w:tc>
        <w:tc>
          <w:tcPr>
            <w:tcW w:w="1531" w:type="dxa"/>
          </w:tcPr>
          <w:p w14:paraId="138629C5" w14:textId="77777777" w:rsidR="00E11345" w:rsidRPr="00103E0F" w:rsidRDefault="00E11345" w:rsidP="004C52A1">
            <w:pPr>
              <w:jc w:val="center"/>
              <w:rPr>
                <w:sz w:val="20"/>
                <w:szCs w:val="20"/>
              </w:rPr>
            </w:pPr>
            <w:r w:rsidRPr="00103E0F">
              <w:rPr>
                <w:sz w:val="20"/>
                <w:szCs w:val="20"/>
              </w:rPr>
              <w:t>7</w:t>
            </w:r>
          </w:p>
        </w:tc>
        <w:tc>
          <w:tcPr>
            <w:tcW w:w="1560" w:type="dxa"/>
          </w:tcPr>
          <w:p w14:paraId="1CFD16C7" w14:textId="77777777" w:rsidR="00E11345" w:rsidRPr="00103E0F" w:rsidRDefault="00E11345" w:rsidP="004C52A1">
            <w:pPr>
              <w:jc w:val="center"/>
              <w:rPr>
                <w:sz w:val="20"/>
                <w:szCs w:val="20"/>
              </w:rPr>
            </w:pPr>
            <w:r w:rsidRPr="00103E0F">
              <w:rPr>
                <w:sz w:val="20"/>
                <w:szCs w:val="20"/>
              </w:rPr>
              <w:t>8</w:t>
            </w:r>
          </w:p>
        </w:tc>
      </w:tr>
      <w:tr w:rsidR="00E11345" w:rsidRPr="00103E0F" w14:paraId="63AD2C1F" w14:textId="77777777" w:rsidTr="00F73B51">
        <w:trPr>
          <w:trHeight w:hRule="exact" w:val="397"/>
        </w:trPr>
        <w:tc>
          <w:tcPr>
            <w:tcW w:w="731" w:type="dxa"/>
          </w:tcPr>
          <w:p w14:paraId="5046231E" w14:textId="77777777" w:rsidR="00E11345" w:rsidRPr="00103E0F" w:rsidRDefault="00E11345" w:rsidP="004C52A1">
            <w:pPr>
              <w:jc w:val="center"/>
              <w:rPr>
                <w:sz w:val="20"/>
                <w:szCs w:val="20"/>
              </w:rPr>
            </w:pPr>
          </w:p>
        </w:tc>
        <w:tc>
          <w:tcPr>
            <w:tcW w:w="828" w:type="dxa"/>
          </w:tcPr>
          <w:p w14:paraId="2DBE0626" w14:textId="77777777" w:rsidR="00E11345" w:rsidRPr="00103E0F" w:rsidRDefault="00E11345" w:rsidP="004C52A1">
            <w:pPr>
              <w:jc w:val="center"/>
              <w:rPr>
                <w:sz w:val="20"/>
                <w:szCs w:val="20"/>
              </w:rPr>
            </w:pPr>
          </w:p>
        </w:tc>
        <w:tc>
          <w:tcPr>
            <w:tcW w:w="2638" w:type="dxa"/>
          </w:tcPr>
          <w:p w14:paraId="6DFEA7E2" w14:textId="77777777" w:rsidR="00E11345" w:rsidRPr="00103E0F" w:rsidRDefault="00E11345" w:rsidP="004C52A1">
            <w:pPr>
              <w:jc w:val="center"/>
              <w:rPr>
                <w:sz w:val="20"/>
                <w:szCs w:val="20"/>
              </w:rPr>
            </w:pPr>
          </w:p>
        </w:tc>
        <w:tc>
          <w:tcPr>
            <w:tcW w:w="937" w:type="dxa"/>
          </w:tcPr>
          <w:p w14:paraId="5D7B7F43" w14:textId="77777777" w:rsidR="00E11345" w:rsidRPr="00103E0F" w:rsidRDefault="00E11345" w:rsidP="004C52A1">
            <w:pPr>
              <w:jc w:val="center"/>
              <w:rPr>
                <w:sz w:val="20"/>
                <w:szCs w:val="20"/>
              </w:rPr>
            </w:pPr>
          </w:p>
        </w:tc>
        <w:tc>
          <w:tcPr>
            <w:tcW w:w="907" w:type="dxa"/>
          </w:tcPr>
          <w:p w14:paraId="65CE1869" w14:textId="77777777" w:rsidR="00E11345" w:rsidRPr="00103E0F" w:rsidRDefault="00E11345" w:rsidP="004C52A1">
            <w:pPr>
              <w:jc w:val="center"/>
              <w:rPr>
                <w:sz w:val="20"/>
                <w:szCs w:val="20"/>
              </w:rPr>
            </w:pPr>
          </w:p>
        </w:tc>
        <w:tc>
          <w:tcPr>
            <w:tcW w:w="799" w:type="dxa"/>
          </w:tcPr>
          <w:p w14:paraId="2E8B63A4" w14:textId="77777777" w:rsidR="00E11345" w:rsidRPr="00103E0F" w:rsidRDefault="00E11345" w:rsidP="004C52A1">
            <w:pPr>
              <w:jc w:val="center"/>
              <w:rPr>
                <w:sz w:val="20"/>
                <w:szCs w:val="20"/>
              </w:rPr>
            </w:pPr>
          </w:p>
        </w:tc>
        <w:tc>
          <w:tcPr>
            <w:tcW w:w="1531" w:type="dxa"/>
          </w:tcPr>
          <w:p w14:paraId="347A48D8" w14:textId="77777777" w:rsidR="00E11345" w:rsidRPr="00103E0F" w:rsidRDefault="00E11345" w:rsidP="004C52A1">
            <w:pPr>
              <w:jc w:val="center"/>
              <w:rPr>
                <w:sz w:val="20"/>
                <w:szCs w:val="20"/>
              </w:rPr>
            </w:pPr>
          </w:p>
        </w:tc>
        <w:tc>
          <w:tcPr>
            <w:tcW w:w="1560" w:type="dxa"/>
          </w:tcPr>
          <w:p w14:paraId="52495E22" w14:textId="77777777" w:rsidR="00E11345" w:rsidRPr="00103E0F" w:rsidRDefault="00E11345" w:rsidP="004C52A1">
            <w:pPr>
              <w:jc w:val="center"/>
              <w:rPr>
                <w:sz w:val="20"/>
                <w:szCs w:val="20"/>
              </w:rPr>
            </w:pPr>
          </w:p>
        </w:tc>
      </w:tr>
      <w:tr w:rsidR="00E11345" w:rsidRPr="00103E0F" w14:paraId="0B0A38E1" w14:textId="77777777" w:rsidTr="00F73B51">
        <w:trPr>
          <w:trHeight w:hRule="exact" w:val="397"/>
        </w:trPr>
        <w:tc>
          <w:tcPr>
            <w:tcW w:w="731" w:type="dxa"/>
          </w:tcPr>
          <w:p w14:paraId="05827F13" w14:textId="77777777" w:rsidR="00E11345" w:rsidRPr="00103E0F" w:rsidRDefault="00E11345" w:rsidP="004C52A1">
            <w:pPr>
              <w:jc w:val="center"/>
              <w:rPr>
                <w:sz w:val="20"/>
                <w:szCs w:val="20"/>
              </w:rPr>
            </w:pPr>
          </w:p>
        </w:tc>
        <w:tc>
          <w:tcPr>
            <w:tcW w:w="828" w:type="dxa"/>
          </w:tcPr>
          <w:p w14:paraId="7A51BF42" w14:textId="77777777" w:rsidR="00E11345" w:rsidRPr="00103E0F" w:rsidRDefault="00E11345" w:rsidP="004C52A1">
            <w:pPr>
              <w:jc w:val="center"/>
              <w:rPr>
                <w:sz w:val="20"/>
                <w:szCs w:val="20"/>
              </w:rPr>
            </w:pPr>
          </w:p>
        </w:tc>
        <w:tc>
          <w:tcPr>
            <w:tcW w:w="2638" w:type="dxa"/>
          </w:tcPr>
          <w:p w14:paraId="2D23527F" w14:textId="77777777" w:rsidR="00E11345" w:rsidRPr="00103E0F" w:rsidRDefault="00E11345" w:rsidP="004C52A1">
            <w:pPr>
              <w:jc w:val="center"/>
              <w:rPr>
                <w:sz w:val="20"/>
                <w:szCs w:val="20"/>
              </w:rPr>
            </w:pPr>
          </w:p>
        </w:tc>
        <w:tc>
          <w:tcPr>
            <w:tcW w:w="937" w:type="dxa"/>
          </w:tcPr>
          <w:p w14:paraId="3F208E01" w14:textId="77777777" w:rsidR="00E11345" w:rsidRPr="00103E0F" w:rsidRDefault="00E11345" w:rsidP="004C52A1">
            <w:pPr>
              <w:jc w:val="center"/>
              <w:rPr>
                <w:sz w:val="20"/>
                <w:szCs w:val="20"/>
              </w:rPr>
            </w:pPr>
          </w:p>
        </w:tc>
        <w:tc>
          <w:tcPr>
            <w:tcW w:w="907" w:type="dxa"/>
          </w:tcPr>
          <w:p w14:paraId="5EF49B39" w14:textId="77777777" w:rsidR="00E11345" w:rsidRPr="00103E0F" w:rsidRDefault="00E11345" w:rsidP="004C52A1">
            <w:pPr>
              <w:jc w:val="center"/>
              <w:rPr>
                <w:sz w:val="20"/>
                <w:szCs w:val="20"/>
              </w:rPr>
            </w:pPr>
          </w:p>
        </w:tc>
        <w:tc>
          <w:tcPr>
            <w:tcW w:w="799" w:type="dxa"/>
          </w:tcPr>
          <w:p w14:paraId="68F3B1E5" w14:textId="77777777" w:rsidR="00E11345" w:rsidRPr="00103E0F" w:rsidRDefault="00E11345" w:rsidP="004C52A1">
            <w:pPr>
              <w:jc w:val="center"/>
              <w:rPr>
                <w:sz w:val="20"/>
                <w:szCs w:val="20"/>
              </w:rPr>
            </w:pPr>
          </w:p>
        </w:tc>
        <w:tc>
          <w:tcPr>
            <w:tcW w:w="1531" w:type="dxa"/>
          </w:tcPr>
          <w:p w14:paraId="67FC9660" w14:textId="77777777" w:rsidR="00E11345" w:rsidRPr="00103E0F" w:rsidRDefault="00E11345" w:rsidP="004C52A1">
            <w:pPr>
              <w:jc w:val="center"/>
              <w:rPr>
                <w:sz w:val="20"/>
                <w:szCs w:val="20"/>
              </w:rPr>
            </w:pPr>
          </w:p>
        </w:tc>
        <w:tc>
          <w:tcPr>
            <w:tcW w:w="1560" w:type="dxa"/>
          </w:tcPr>
          <w:p w14:paraId="6021C833" w14:textId="77777777" w:rsidR="00E11345" w:rsidRPr="00103E0F" w:rsidRDefault="00E11345" w:rsidP="004C52A1">
            <w:pPr>
              <w:jc w:val="center"/>
              <w:rPr>
                <w:sz w:val="20"/>
                <w:szCs w:val="20"/>
              </w:rPr>
            </w:pPr>
          </w:p>
        </w:tc>
      </w:tr>
      <w:tr w:rsidR="00E11345" w:rsidRPr="00103E0F" w14:paraId="0C772A01" w14:textId="77777777" w:rsidTr="00F73B51">
        <w:trPr>
          <w:trHeight w:hRule="exact" w:val="397"/>
        </w:trPr>
        <w:tc>
          <w:tcPr>
            <w:tcW w:w="731" w:type="dxa"/>
          </w:tcPr>
          <w:p w14:paraId="2234B5E1" w14:textId="77777777" w:rsidR="00E11345" w:rsidRPr="00103E0F" w:rsidRDefault="00E11345" w:rsidP="004C52A1">
            <w:pPr>
              <w:jc w:val="center"/>
              <w:rPr>
                <w:sz w:val="20"/>
                <w:szCs w:val="20"/>
              </w:rPr>
            </w:pPr>
          </w:p>
        </w:tc>
        <w:tc>
          <w:tcPr>
            <w:tcW w:w="828" w:type="dxa"/>
          </w:tcPr>
          <w:p w14:paraId="5B323DAC" w14:textId="77777777" w:rsidR="00E11345" w:rsidRPr="00103E0F" w:rsidRDefault="00E11345" w:rsidP="004C52A1">
            <w:pPr>
              <w:jc w:val="center"/>
              <w:rPr>
                <w:sz w:val="20"/>
                <w:szCs w:val="20"/>
              </w:rPr>
            </w:pPr>
          </w:p>
        </w:tc>
        <w:tc>
          <w:tcPr>
            <w:tcW w:w="2638" w:type="dxa"/>
          </w:tcPr>
          <w:p w14:paraId="3174CD85" w14:textId="77777777" w:rsidR="00E11345" w:rsidRPr="00103E0F" w:rsidRDefault="00E11345" w:rsidP="004C52A1">
            <w:pPr>
              <w:jc w:val="center"/>
              <w:rPr>
                <w:sz w:val="20"/>
                <w:szCs w:val="20"/>
              </w:rPr>
            </w:pPr>
          </w:p>
        </w:tc>
        <w:tc>
          <w:tcPr>
            <w:tcW w:w="937" w:type="dxa"/>
          </w:tcPr>
          <w:p w14:paraId="68FD3F94" w14:textId="77777777" w:rsidR="00E11345" w:rsidRPr="00103E0F" w:rsidRDefault="00E11345" w:rsidP="004C52A1">
            <w:pPr>
              <w:jc w:val="center"/>
              <w:rPr>
                <w:sz w:val="20"/>
                <w:szCs w:val="20"/>
              </w:rPr>
            </w:pPr>
          </w:p>
        </w:tc>
        <w:tc>
          <w:tcPr>
            <w:tcW w:w="907" w:type="dxa"/>
          </w:tcPr>
          <w:p w14:paraId="567D0FEB" w14:textId="77777777" w:rsidR="00E11345" w:rsidRPr="00103E0F" w:rsidRDefault="00E11345" w:rsidP="004C52A1">
            <w:pPr>
              <w:jc w:val="center"/>
              <w:rPr>
                <w:sz w:val="20"/>
                <w:szCs w:val="20"/>
              </w:rPr>
            </w:pPr>
          </w:p>
        </w:tc>
        <w:tc>
          <w:tcPr>
            <w:tcW w:w="799" w:type="dxa"/>
          </w:tcPr>
          <w:p w14:paraId="16D88D94" w14:textId="77777777" w:rsidR="00E11345" w:rsidRPr="00103E0F" w:rsidRDefault="00E11345" w:rsidP="004C52A1">
            <w:pPr>
              <w:jc w:val="center"/>
              <w:rPr>
                <w:sz w:val="20"/>
                <w:szCs w:val="20"/>
              </w:rPr>
            </w:pPr>
          </w:p>
        </w:tc>
        <w:tc>
          <w:tcPr>
            <w:tcW w:w="1531" w:type="dxa"/>
          </w:tcPr>
          <w:p w14:paraId="0CBC2D20" w14:textId="77777777" w:rsidR="00E11345" w:rsidRPr="00103E0F" w:rsidRDefault="00E11345" w:rsidP="004C52A1">
            <w:pPr>
              <w:jc w:val="center"/>
              <w:rPr>
                <w:sz w:val="20"/>
                <w:szCs w:val="20"/>
              </w:rPr>
            </w:pPr>
          </w:p>
        </w:tc>
        <w:tc>
          <w:tcPr>
            <w:tcW w:w="1560" w:type="dxa"/>
          </w:tcPr>
          <w:p w14:paraId="2A1BED9B" w14:textId="77777777" w:rsidR="00E11345" w:rsidRPr="00103E0F" w:rsidRDefault="00E11345" w:rsidP="004C52A1">
            <w:pPr>
              <w:jc w:val="center"/>
              <w:rPr>
                <w:sz w:val="20"/>
                <w:szCs w:val="20"/>
              </w:rPr>
            </w:pPr>
          </w:p>
        </w:tc>
      </w:tr>
      <w:tr w:rsidR="00E11345" w:rsidRPr="00103E0F" w14:paraId="7F958A7A" w14:textId="77777777" w:rsidTr="00F73B51">
        <w:trPr>
          <w:trHeight w:hRule="exact" w:val="397"/>
        </w:trPr>
        <w:tc>
          <w:tcPr>
            <w:tcW w:w="731" w:type="dxa"/>
          </w:tcPr>
          <w:p w14:paraId="529321E8" w14:textId="77777777" w:rsidR="00E11345" w:rsidRPr="00103E0F" w:rsidRDefault="00E11345" w:rsidP="004C52A1">
            <w:pPr>
              <w:jc w:val="center"/>
              <w:rPr>
                <w:sz w:val="20"/>
                <w:szCs w:val="20"/>
              </w:rPr>
            </w:pPr>
          </w:p>
        </w:tc>
        <w:tc>
          <w:tcPr>
            <w:tcW w:w="828" w:type="dxa"/>
          </w:tcPr>
          <w:p w14:paraId="7188AE4D" w14:textId="77777777" w:rsidR="00E11345" w:rsidRPr="00103E0F" w:rsidRDefault="00E11345" w:rsidP="004C52A1">
            <w:pPr>
              <w:jc w:val="center"/>
              <w:rPr>
                <w:sz w:val="20"/>
                <w:szCs w:val="20"/>
              </w:rPr>
            </w:pPr>
          </w:p>
        </w:tc>
        <w:tc>
          <w:tcPr>
            <w:tcW w:w="2638" w:type="dxa"/>
          </w:tcPr>
          <w:p w14:paraId="2393A4D4" w14:textId="77777777" w:rsidR="00E11345" w:rsidRPr="00103E0F" w:rsidRDefault="00E11345" w:rsidP="004C52A1">
            <w:pPr>
              <w:jc w:val="center"/>
              <w:rPr>
                <w:sz w:val="20"/>
                <w:szCs w:val="20"/>
              </w:rPr>
            </w:pPr>
          </w:p>
        </w:tc>
        <w:tc>
          <w:tcPr>
            <w:tcW w:w="937" w:type="dxa"/>
          </w:tcPr>
          <w:p w14:paraId="72271F5F" w14:textId="77777777" w:rsidR="00E11345" w:rsidRPr="00103E0F" w:rsidRDefault="00E11345" w:rsidP="004C52A1">
            <w:pPr>
              <w:jc w:val="center"/>
              <w:rPr>
                <w:sz w:val="20"/>
                <w:szCs w:val="20"/>
              </w:rPr>
            </w:pPr>
          </w:p>
        </w:tc>
        <w:tc>
          <w:tcPr>
            <w:tcW w:w="907" w:type="dxa"/>
          </w:tcPr>
          <w:p w14:paraId="61EB6EDA" w14:textId="77777777" w:rsidR="00E11345" w:rsidRPr="00103E0F" w:rsidRDefault="00E11345" w:rsidP="004C52A1">
            <w:pPr>
              <w:jc w:val="center"/>
              <w:rPr>
                <w:sz w:val="20"/>
                <w:szCs w:val="20"/>
              </w:rPr>
            </w:pPr>
          </w:p>
        </w:tc>
        <w:tc>
          <w:tcPr>
            <w:tcW w:w="799" w:type="dxa"/>
          </w:tcPr>
          <w:p w14:paraId="20089E67" w14:textId="77777777" w:rsidR="00E11345" w:rsidRPr="00103E0F" w:rsidRDefault="00E11345" w:rsidP="004C52A1">
            <w:pPr>
              <w:jc w:val="center"/>
              <w:rPr>
                <w:sz w:val="20"/>
                <w:szCs w:val="20"/>
              </w:rPr>
            </w:pPr>
          </w:p>
        </w:tc>
        <w:tc>
          <w:tcPr>
            <w:tcW w:w="1531" w:type="dxa"/>
          </w:tcPr>
          <w:p w14:paraId="05B19CE7" w14:textId="77777777" w:rsidR="00E11345" w:rsidRPr="00103E0F" w:rsidRDefault="00E11345" w:rsidP="004C52A1">
            <w:pPr>
              <w:jc w:val="center"/>
              <w:rPr>
                <w:sz w:val="20"/>
                <w:szCs w:val="20"/>
              </w:rPr>
            </w:pPr>
          </w:p>
        </w:tc>
        <w:tc>
          <w:tcPr>
            <w:tcW w:w="1560" w:type="dxa"/>
          </w:tcPr>
          <w:p w14:paraId="09DD0856" w14:textId="77777777" w:rsidR="00E11345" w:rsidRPr="00103E0F" w:rsidRDefault="00E11345" w:rsidP="004C52A1">
            <w:pPr>
              <w:jc w:val="center"/>
              <w:rPr>
                <w:sz w:val="20"/>
                <w:szCs w:val="20"/>
              </w:rPr>
            </w:pPr>
          </w:p>
        </w:tc>
      </w:tr>
      <w:tr w:rsidR="00E11345" w:rsidRPr="00103E0F" w14:paraId="7A1E8814" w14:textId="77777777" w:rsidTr="00F73B51">
        <w:trPr>
          <w:trHeight w:hRule="exact" w:val="397"/>
        </w:trPr>
        <w:tc>
          <w:tcPr>
            <w:tcW w:w="731" w:type="dxa"/>
          </w:tcPr>
          <w:p w14:paraId="26EE7637" w14:textId="77777777" w:rsidR="00E11345" w:rsidRPr="00103E0F" w:rsidRDefault="00E11345" w:rsidP="004C52A1">
            <w:pPr>
              <w:jc w:val="center"/>
              <w:rPr>
                <w:sz w:val="20"/>
                <w:szCs w:val="20"/>
              </w:rPr>
            </w:pPr>
          </w:p>
        </w:tc>
        <w:tc>
          <w:tcPr>
            <w:tcW w:w="828" w:type="dxa"/>
          </w:tcPr>
          <w:p w14:paraId="2539D441" w14:textId="77777777" w:rsidR="00E11345" w:rsidRPr="00103E0F" w:rsidRDefault="00E11345" w:rsidP="004C52A1">
            <w:pPr>
              <w:jc w:val="center"/>
              <w:rPr>
                <w:sz w:val="20"/>
                <w:szCs w:val="20"/>
              </w:rPr>
            </w:pPr>
          </w:p>
        </w:tc>
        <w:tc>
          <w:tcPr>
            <w:tcW w:w="2638" w:type="dxa"/>
          </w:tcPr>
          <w:p w14:paraId="369084E6" w14:textId="77777777" w:rsidR="00E11345" w:rsidRPr="00103E0F" w:rsidRDefault="00E11345" w:rsidP="004C52A1">
            <w:pPr>
              <w:jc w:val="center"/>
              <w:rPr>
                <w:sz w:val="20"/>
                <w:szCs w:val="20"/>
              </w:rPr>
            </w:pPr>
          </w:p>
        </w:tc>
        <w:tc>
          <w:tcPr>
            <w:tcW w:w="937" w:type="dxa"/>
          </w:tcPr>
          <w:p w14:paraId="614749BD" w14:textId="77777777" w:rsidR="00E11345" w:rsidRPr="00103E0F" w:rsidRDefault="00E11345" w:rsidP="004C52A1">
            <w:pPr>
              <w:jc w:val="center"/>
              <w:rPr>
                <w:sz w:val="20"/>
                <w:szCs w:val="20"/>
              </w:rPr>
            </w:pPr>
          </w:p>
        </w:tc>
        <w:tc>
          <w:tcPr>
            <w:tcW w:w="907" w:type="dxa"/>
          </w:tcPr>
          <w:p w14:paraId="06E4BDDE" w14:textId="77777777" w:rsidR="00E11345" w:rsidRPr="00103E0F" w:rsidRDefault="00E11345" w:rsidP="004C52A1">
            <w:pPr>
              <w:jc w:val="center"/>
              <w:rPr>
                <w:sz w:val="20"/>
                <w:szCs w:val="20"/>
              </w:rPr>
            </w:pPr>
          </w:p>
        </w:tc>
        <w:tc>
          <w:tcPr>
            <w:tcW w:w="799" w:type="dxa"/>
          </w:tcPr>
          <w:p w14:paraId="105497D6" w14:textId="77777777" w:rsidR="00E11345" w:rsidRPr="00103E0F" w:rsidRDefault="00E11345" w:rsidP="004C52A1">
            <w:pPr>
              <w:jc w:val="center"/>
              <w:rPr>
                <w:sz w:val="20"/>
                <w:szCs w:val="20"/>
              </w:rPr>
            </w:pPr>
          </w:p>
        </w:tc>
        <w:tc>
          <w:tcPr>
            <w:tcW w:w="1531" w:type="dxa"/>
          </w:tcPr>
          <w:p w14:paraId="1851AA56" w14:textId="77777777" w:rsidR="00E11345" w:rsidRPr="00103E0F" w:rsidRDefault="00E11345" w:rsidP="004C52A1">
            <w:pPr>
              <w:jc w:val="center"/>
              <w:rPr>
                <w:sz w:val="20"/>
                <w:szCs w:val="20"/>
              </w:rPr>
            </w:pPr>
          </w:p>
        </w:tc>
        <w:tc>
          <w:tcPr>
            <w:tcW w:w="1560" w:type="dxa"/>
          </w:tcPr>
          <w:p w14:paraId="1000648F" w14:textId="77777777" w:rsidR="00E11345" w:rsidRPr="00103E0F" w:rsidRDefault="00E11345" w:rsidP="004C52A1">
            <w:pPr>
              <w:jc w:val="center"/>
              <w:rPr>
                <w:sz w:val="20"/>
                <w:szCs w:val="20"/>
              </w:rPr>
            </w:pPr>
          </w:p>
        </w:tc>
      </w:tr>
      <w:tr w:rsidR="00E11345" w:rsidRPr="00103E0F" w14:paraId="3FB1203C" w14:textId="77777777" w:rsidTr="00F73B51">
        <w:trPr>
          <w:trHeight w:hRule="exact" w:val="397"/>
        </w:trPr>
        <w:tc>
          <w:tcPr>
            <w:tcW w:w="731" w:type="dxa"/>
          </w:tcPr>
          <w:p w14:paraId="00576812" w14:textId="77777777" w:rsidR="00E11345" w:rsidRPr="00103E0F" w:rsidRDefault="00E11345" w:rsidP="004C52A1">
            <w:pPr>
              <w:jc w:val="center"/>
              <w:rPr>
                <w:sz w:val="20"/>
                <w:szCs w:val="20"/>
              </w:rPr>
            </w:pPr>
          </w:p>
        </w:tc>
        <w:tc>
          <w:tcPr>
            <w:tcW w:w="828" w:type="dxa"/>
          </w:tcPr>
          <w:p w14:paraId="3440374F" w14:textId="77777777" w:rsidR="00E11345" w:rsidRPr="00103E0F" w:rsidRDefault="00E11345" w:rsidP="004C52A1">
            <w:pPr>
              <w:jc w:val="center"/>
              <w:rPr>
                <w:sz w:val="20"/>
                <w:szCs w:val="20"/>
              </w:rPr>
            </w:pPr>
          </w:p>
        </w:tc>
        <w:tc>
          <w:tcPr>
            <w:tcW w:w="2638" w:type="dxa"/>
          </w:tcPr>
          <w:p w14:paraId="1E969118" w14:textId="77777777" w:rsidR="00E11345" w:rsidRPr="00103E0F" w:rsidRDefault="00E11345" w:rsidP="004C52A1">
            <w:pPr>
              <w:jc w:val="center"/>
              <w:rPr>
                <w:sz w:val="20"/>
                <w:szCs w:val="20"/>
              </w:rPr>
            </w:pPr>
          </w:p>
        </w:tc>
        <w:tc>
          <w:tcPr>
            <w:tcW w:w="937" w:type="dxa"/>
          </w:tcPr>
          <w:p w14:paraId="1148FAD9" w14:textId="77777777" w:rsidR="00E11345" w:rsidRPr="00103E0F" w:rsidRDefault="00E11345" w:rsidP="004C52A1">
            <w:pPr>
              <w:jc w:val="center"/>
              <w:rPr>
                <w:sz w:val="20"/>
                <w:szCs w:val="20"/>
              </w:rPr>
            </w:pPr>
          </w:p>
        </w:tc>
        <w:tc>
          <w:tcPr>
            <w:tcW w:w="907" w:type="dxa"/>
          </w:tcPr>
          <w:p w14:paraId="37CC01FE" w14:textId="77777777" w:rsidR="00E11345" w:rsidRPr="00103E0F" w:rsidRDefault="00E11345" w:rsidP="004C52A1">
            <w:pPr>
              <w:jc w:val="center"/>
              <w:rPr>
                <w:sz w:val="20"/>
                <w:szCs w:val="20"/>
              </w:rPr>
            </w:pPr>
          </w:p>
        </w:tc>
        <w:tc>
          <w:tcPr>
            <w:tcW w:w="799" w:type="dxa"/>
          </w:tcPr>
          <w:p w14:paraId="287538BA" w14:textId="77777777" w:rsidR="00E11345" w:rsidRPr="00103E0F" w:rsidRDefault="00E11345" w:rsidP="004C52A1">
            <w:pPr>
              <w:jc w:val="center"/>
              <w:rPr>
                <w:sz w:val="20"/>
                <w:szCs w:val="20"/>
              </w:rPr>
            </w:pPr>
          </w:p>
        </w:tc>
        <w:tc>
          <w:tcPr>
            <w:tcW w:w="1531" w:type="dxa"/>
          </w:tcPr>
          <w:p w14:paraId="340E0E0A" w14:textId="77777777" w:rsidR="00E11345" w:rsidRPr="00103E0F" w:rsidRDefault="00E11345" w:rsidP="004C52A1">
            <w:pPr>
              <w:jc w:val="center"/>
              <w:rPr>
                <w:sz w:val="20"/>
                <w:szCs w:val="20"/>
              </w:rPr>
            </w:pPr>
          </w:p>
        </w:tc>
        <w:tc>
          <w:tcPr>
            <w:tcW w:w="1560" w:type="dxa"/>
          </w:tcPr>
          <w:p w14:paraId="1A3D60A3" w14:textId="77777777" w:rsidR="00E11345" w:rsidRPr="00103E0F" w:rsidRDefault="00E11345" w:rsidP="004C52A1">
            <w:pPr>
              <w:jc w:val="center"/>
              <w:rPr>
                <w:sz w:val="20"/>
                <w:szCs w:val="20"/>
              </w:rPr>
            </w:pPr>
          </w:p>
        </w:tc>
      </w:tr>
      <w:tr w:rsidR="00E11345" w:rsidRPr="00103E0F" w14:paraId="4DC70740" w14:textId="77777777" w:rsidTr="00F73B51">
        <w:trPr>
          <w:trHeight w:hRule="exact" w:val="397"/>
        </w:trPr>
        <w:tc>
          <w:tcPr>
            <w:tcW w:w="731" w:type="dxa"/>
          </w:tcPr>
          <w:p w14:paraId="092E8188" w14:textId="77777777" w:rsidR="00E11345" w:rsidRPr="00103E0F" w:rsidRDefault="00E11345" w:rsidP="004C52A1">
            <w:pPr>
              <w:jc w:val="center"/>
              <w:rPr>
                <w:sz w:val="20"/>
                <w:szCs w:val="20"/>
              </w:rPr>
            </w:pPr>
          </w:p>
        </w:tc>
        <w:tc>
          <w:tcPr>
            <w:tcW w:w="828" w:type="dxa"/>
          </w:tcPr>
          <w:p w14:paraId="582BE8D1" w14:textId="77777777" w:rsidR="00E11345" w:rsidRPr="00103E0F" w:rsidRDefault="00E11345" w:rsidP="004C52A1">
            <w:pPr>
              <w:jc w:val="center"/>
              <w:rPr>
                <w:sz w:val="20"/>
                <w:szCs w:val="20"/>
              </w:rPr>
            </w:pPr>
          </w:p>
        </w:tc>
        <w:tc>
          <w:tcPr>
            <w:tcW w:w="2638" w:type="dxa"/>
          </w:tcPr>
          <w:p w14:paraId="278F6C6C" w14:textId="77777777" w:rsidR="00E11345" w:rsidRPr="00103E0F" w:rsidRDefault="00E11345" w:rsidP="004C52A1">
            <w:pPr>
              <w:jc w:val="center"/>
              <w:rPr>
                <w:sz w:val="20"/>
                <w:szCs w:val="20"/>
              </w:rPr>
            </w:pPr>
          </w:p>
        </w:tc>
        <w:tc>
          <w:tcPr>
            <w:tcW w:w="937" w:type="dxa"/>
          </w:tcPr>
          <w:p w14:paraId="443F448D" w14:textId="77777777" w:rsidR="00E11345" w:rsidRPr="00103E0F" w:rsidRDefault="00E11345" w:rsidP="004C52A1">
            <w:pPr>
              <w:jc w:val="center"/>
              <w:rPr>
                <w:sz w:val="20"/>
                <w:szCs w:val="20"/>
              </w:rPr>
            </w:pPr>
          </w:p>
        </w:tc>
        <w:tc>
          <w:tcPr>
            <w:tcW w:w="907" w:type="dxa"/>
          </w:tcPr>
          <w:p w14:paraId="4A359C7B" w14:textId="77777777" w:rsidR="00E11345" w:rsidRPr="00103E0F" w:rsidRDefault="00E11345" w:rsidP="004C52A1">
            <w:pPr>
              <w:jc w:val="center"/>
              <w:rPr>
                <w:sz w:val="20"/>
                <w:szCs w:val="20"/>
              </w:rPr>
            </w:pPr>
          </w:p>
        </w:tc>
        <w:tc>
          <w:tcPr>
            <w:tcW w:w="799" w:type="dxa"/>
          </w:tcPr>
          <w:p w14:paraId="05C0EA90" w14:textId="77777777" w:rsidR="00E11345" w:rsidRPr="00103E0F" w:rsidRDefault="00E11345" w:rsidP="004C52A1">
            <w:pPr>
              <w:jc w:val="center"/>
              <w:rPr>
                <w:sz w:val="20"/>
                <w:szCs w:val="20"/>
              </w:rPr>
            </w:pPr>
          </w:p>
        </w:tc>
        <w:tc>
          <w:tcPr>
            <w:tcW w:w="1531" w:type="dxa"/>
          </w:tcPr>
          <w:p w14:paraId="54F33B8D" w14:textId="77777777" w:rsidR="00E11345" w:rsidRPr="00103E0F" w:rsidRDefault="00E11345" w:rsidP="004C52A1">
            <w:pPr>
              <w:jc w:val="center"/>
              <w:rPr>
                <w:sz w:val="20"/>
                <w:szCs w:val="20"/>
              </w:rPr>
            </w:pPr>
          </w:p>
        </w:tc>
        <w:tc>
          <w:tcPr>
            <w:tcW w:w="1560" w:type="dxa"/>
          </w:tcPr>
          <w:p w14:paraId="124074A1" w14:textId="77777777" w:rsidR="00E11345" w:rsidRPr="00103E0F" w:rsidRDefault="00E11345" w:rsidP="004C52A1">
            <w:pPr>
              <w:jc w:val="center"/>
              <w:rPr>
                <w:sz w:val="20"/>
                <w:szCs w:val="20"/>
              </w:rPr>
            </w:pPr>
          </w:p>
        </w:tc>
      </w:tr>
      <w:tr w:rsidR="00E11345" w:rsidRPr="00103E0F" w14:paraId="51318C80" w14:textId="77777777" w:rsidTr="00F73B51">
        <w:trPr>
          <w:trHeight w:hRule="exact" w:val="397"/>
        </w:trPr>
        <w:tc>
          <w:tcPr>
            <w:tcW w:w="731" w:type="dxa"/>
          </w:tcPr>
          <w:p w14:paraId="676DF605" w14:textId="77777777" w:rsidR="00E11345" w:rsidRPr="00103E0F" w:rsidRDefault="00E11345" w:rsidP="004C52A1">
            <w:pPr>
              <w:jc w:val="center"/>
              <w:rPr>
                <w:sz w:val="20"/>
                <w:szCs w:val="20"/>
              </w:rPr>
            </w:pPr>
          </w:p>
        </w:tc>
        <w:tc>
          <w:tcPr>
            <w:tcW w:w="828" w:type="dxa"/>
          </w:tcPr>
          <w:p w14:paraId="0083FA82" w14:textId="77777777" w:rsidR="00E11345" w:rsidRPr="00103E0F" w:rsidRDefault="00E11345" w:rsidP="004C52A1">
            <w:pPr>
              <w:jc w:val="center"/>
              <w:rPr>
                <w:sz w:val="20"/>
                <w:szCs w:val="20"/>
              </w:rPr>
            </w:pPr>
          </w:p>
        </w:tc>
        <w:tc>
          <w:tcPr>
            <w:tcW w:w="2638" w:type="dxa"/>
          </w:tcPr>
          <w:p w14:paraId="622DF4C9" w14:textId="77777777" w:rsidR="00E11345" w:rsidRPr="00103E0F" w:rsidRDefault="00E11345" w:rsidP="004C52A1">
            <w:pPr>
              <w:jc w:val="center"/>
              <w:rPr>
                <w:sz w:val="20"/>
                <w:szCs w:val="20"/>
              </w:rPr>
            </w:pPr>
          </w:p>
        </w:tc>
        <w:tc>
          <w:tcPr>
            <w:tcW w:w="937" w:type="dxa"/>
          </w:tcPr>
          <w:p w14:paraId="1814BFA1" w14:textId="77777777" w:rsidR="00E11345" w:rsidRPr="00103E0F" w:rsidRDefault="00E11345" w:rsidP="004C52A1">
            <w:pPr>
              <w:jc w:val="center"/>
              <w:rPr>
                <w:sz w:val="20"/>
                <w:szCs w:val="20"/>
              </w:rPr>
            </w:pPr>
          </w:p>
        </w:tc>
        <w:tc>
          <w:tcPr>
            <w:tcW w:w="907" w:type="dxa"/>
          </w:tcPr>
          <w:p w14:paraId="6F08450C" w14:textId="77777777" w:rsidR="00E11345" w:rsidRPr="00103E0F" w:rsidRDefault="00E11345" w:rsidP="004C52A1">
            <w:pPr>
              <w:jc w:val="center"/>
              <w:rPr>
                <w:sz w:val="20"/>
                <w:szCs w:val="20"/>
              </w:rPr>
            </w:pPr>
          </w:p>
        </w:tc>
        <w:tc>
          <w:tcPr>
            <w:tcW w:w="799" w:type="dxa"/>
          </w:tcPr>
          <w:p w14:paraId="2B4DDB17" w14:textId="77777777" w:rsidR="00E11345" w:rsidRPr="00103E0F" w:rsidRDefault="00E11345" w:rsidP="004C52A1">
            <w:pPr>
              <w:jc w:val="center"/>
              <w:rPr>
                <w:sz w:val="20"/>
                <w:szCs w:val="20"/>
              </w:rPr>
            </w:pPr>
          </w:p>
        </w:tc>
        <w:tc>
          <w:tcPr>
            <w:tcW w:w="1531" w:type="dxa"/>
          </w:tcPr>
          <w:p w14:paraId="64DAD366" w14:textId="77777777" w:rsidR="00E11345" w:rsidRPr="00103E0F" w:rsidRDefault="00E11345" w:rsidP="004C52A1">
            <w:pPr>
              <w:jc w:val="center"/>
              <w:rPr>
                <w:sz w:val="20"/>
                <w:szCs w:val="20"/>
              </w:rPr>
            </w:pPr>
          </w:p>
        </w:tc>
        <w:tc>
          <w:tcPr>
            <w:tcW w:w="1560" w:type="dxa"/>
          </w:tcPr>
          <w:p w14:paraId="39ECEC49" w14:textId="77777777" w:rsidR="00E11345" w:rsidRPr="00103E0F" w:rsidRDefault="00E11345" w:rsidP="004C52A1">
            <w:pPr>
              <w:jc w:val="center"/>
              <w:rPr>
                <w:sz w:val="20"/>
                <w:szCs w:val="20"/>
              </w:rPr>
            </w:pPr>
          </w:p>
        </w:tc>
      </w:tr>
      <w:tr w:rsidR="00E11345" w:rsidRPr="00103E0F" w14:paraId="2C661505" w14:textId="77777777" w:rsidTr="00F73B51">
        <w:trPr>
          <w:trHeight w:hRule="exact" w:val="397"/>
        </w:trPr>
        <w:tc>
          <w:tcPr>
            <w:tcW w:w="731" w:type="dxa"/>
            <w:tcBorders>
              <w:bottom w:val="single" w:sz="4" w:space="0" w:color="auto"/>
            </w:tcBorders>
          </w:tcPr>
          <w:p w14:paraId="74E7FE7C" w14:textId="77777777" w:rsidR="00E11345" w:rsidRPr="00103E0F" w:rsidRDefault="00E11345" w:rsidP="004C52A1">
            <w:pPr>
              <w:jc w:val="center"/>
              <w:rPr>
                <w:sz w:val="20"/>
                <w:szCs w:val="20"/>
              </w:rPr>
            </w:pPr>
          </w:p>
        </w:tc>
        <w:tc>
          <w:tcPr>
            <w:tcW w:w="828" w:type="dxa"/>
            <w:tcBorders>
              <w:bottom w:val="single" w:sz="4" w:space="0" w:color="auto"/>
            </w:tcBorders>
          </w:tcPr>
          <w:p w14:paraId="031AE226" w14:textId="77777777" w:rsidR="00E11345" w:rsidRPr="00103E0F" w:rsidRDefault="00E11345" w:rsidP="004C52A1">
            <w:pPr>
              <w:jc w:val="center"/>
              <w:rPr>
                <w:sz w:val="20"/>
                <w:szCs w:val="20"/>
              </w:rPr>
            </w:pPr>
          </w:p>
        </w:tc>
        <w:tc>
          <w:tcPr>
            <w:tcW w:w="2638" w:type="dxa"/>
            <w:tcBorders>
              <w:bottom w:val="single" w:sz="4" w:space="0" w:color="auto"/>
            </w:tcBorders>
          </w:tcPr>
          <w:p w14:paraId="39626C19" w14:textId="77777777" w:rsidR="00E11345" w:rsidRPr="00103E0F" w:rsidRDefault="00E11345" w:rsidP="004C52A1">
            <w:pPr>
              <w:jc w:val="center"/>
              <w:rPr>
                <w:sz w:val="20"/>
                <w:szCs w:val="20"/>
              </w:rPr>
            </w:pPr>
          </w:p>
        </w:tc>
        <w:tc>
          <w:tcPr>
            <w:tcW w:w="937" w:type="dxa"/>
            <w:tcBorders>
              <w:bottom w:val="single" w:sz="4" w:space="0" w:color="auto"/>
            </w:tcBorders>
          </w:tcPr>
          <w:p w14:paraId="0FD9DFF1" w14:textId="77777777" w:rsidR="00E11345" w:rsidRPr="00103E0F" w:rsidRDefault="00E11345" w:rsidP="004C52A1">
            <w:pPr>
              <w:jc w:val="center"/>
              <w:rPr>
                <w:sz w:val="20"/>
                <w:szCs w:val="20"/>
              </w:rPr>
            </w:pPr>
          </w:p>
        </w:tc>
        <w:tc>
          <w:tcPr>
            <w:tcW w:w="907" w:type="dxa"/>
            <w:tcBorders>
              <w:bottom w:val="single" w:sz="4" w:space="0" w:color="auto"/>
            </w:tcBorders>
          </w:tcPr>
          <w:p w14:paraId="3470D766" w14:textId="77777777" w:rsidR="00E11345" w:rsidRPr="00103E0F" w:rsidRDefault="00E11345" w:rsidP="004C52A1">
            <w:pPr>
              <w:jc w:val="center"/>
              <w:rPr>
                <w:sz w:val="20"/>
                <w:szCs w:val="20"/>
              </w:rPr>
            </w:pPr>
          </w:p>
        </w:tc>
        <w:tc>
          <w:tcPr>
            <w:tcW w:w="799" w:type="dxa"/>
          </w:tcPr>
          <w:p w14:paraId="68043C65" w14:textId="77777777" w:rsidR="00E11345" w:rsidRPr="00103E0F" w:rsidRDefault="00E11345" w:rsidP="004C52A1">
            <w:pPr>
              <w:jc w:val="center"/>
              <w:rPr>
                <w:sz w:val="20"/>
                <w:szCs w:val="20"/>
              </w:rPr>
            </w:pPr>
          </w:p>
        </w:tc>
        <w:tc>
          <w:tcPr>
            <w:tcW w:w="1531" w:type="dxa"/>
          </w:tcPr>
          <w:p w14:paraId="058DCE74" w14:textId="77777777" w:rsidR="00E11345" w:rsidRPr="00103E0F" w:rsidRDefault="00E11345" w:rsidP="004C52A1">
            <w:pPr>
              <w:jc w:val="center"/>
              <w:rPr>
                <w:sz w:val="20"/>
                <w:szCs w:val="20"/>
              </w:rPr>
            </w:pPr>
          </w:p>
        </w:tc>
        <w:tc>
          <w:tcPr>
            <w:tcW w:w="1560" w:type="dxa"/>
          </w:tcPr>
          <w:p w14:paraId="2C35F0DD" w14:textId="77777777" w:rsidR="00E11345" w:rsidRPr="00103E0F" w:rsidRDefault="00E11345" w:rsidP="004C52A1">
            <w:pPr>
              <w:jc w:val="center"/>
              <w:rPr>
                <w:sz w:val="20"/>
                <w:szCs w:val="20"/>
              </w:rPr>
            </w:pPr>
          </w:p>
        </w:tc>
      </w:tr>
      <w:tr w:rsidR="00E11345" w:rsidRPr="00103E0F" w14:paraId="408E8F59" w14:textId="77777777" w:rsidTr="00F73B51">
        <w:trPr>
          <w:trHeight w:hRule="exact" w:val="397"/>
        </w:trPr>
        <w:tc>
          <w:tcPr>
            <w:tcW w:w="731" w:type="dxa"/>
            <w:tcBorders>
              <w:bottom w:val="single" w:sz="4" w:space="0" w:color="auto"/>
            </w:tcBorders>
          </w:tcPr>
          <w:p w14:paraId="63412646" w14:textId="77777777" w:rsidR="00E11345" w:rsidRPr="00103E0F" w:rsidRDefault="00E11345" w:rsidP="004C52A1">
            <w:pPr>
              <w:jc w:val="center"/>
              <w:rPr>
                <w:sz w:val="20"/>
                <w:szCs w:val="20"/>
              </w:rPr>
            </w:pPr>
          </w:p>
        </w:tc>
        <w:tc>
          <w:tcPr>
            <w:tcW w:w="828" w:type="dxa"/>
            <w:tcBorders>
              <w:bottom w:val="single" w:sz="4" w:space="0" w:color="auto"/>
            </w:tcBorders>
          </w:tcPr>
          <w:p w14:paraId="556633E1" w14:textId="77777777" w:rsidR="00E11345" w:rsidRPr="00103E0F" w:rsidRDefault="00E11345" w:rsidP="004C52A1">
            <w:pPr>
              <w:jc w:val="center"/>
              <w:rPr>
                <w:sz w:val="20"/>
                <w:szCs w:val="20"/>
              </w:rPr>
            </w:pPr>
          </w:p>
        </w:tc>
        <w:tc>
          <w:tcPr>
            <w:tcW w:w="2638" w:type="dxa"/>
            <w:tcBorders>
              <w:bottom w:val="single" w:sz="4" w:space="0" w:color="auto"/>
            </w:tcBorders>
          </w:tcPr>
          <w:p w14:paraId="4CE12085" w14:textId="77777777" w:rsidR="00E11345" w:rsidRPr="00103E0F" w:rsidRDefault="00E11345" w:rsidP="004C52A1">
            <w:pPr>
              <w:jc w:val="center"/>
              <w:rPr>
                <w:sz w:val="20"/>
                <w:szCs w:val="20"/>
              </w:rPr>
            </w:pPr>
          </w:p>
        </w:tc>
        <w:tc>
          <w:tcPr>
            <w:tcW w:w="937" w:type="dxa"/>
            <w:tcBorders>
              <w:bottom w:val="single" w:sz="4" w:space="0" w:color="auto"/>
            </w:tcBorders>
          </w:tcPr>
          <w:p w14:paraId="73A969BA" w14:textId="77777777" w:rsidR="00E11345" w:rsidRPr="00103E0F" w:rsidRDefault="00E11345" w:rsidP="004C52A1">
            <w:pPr>
              <w:jc w:val="center"/>
              <w:rPr>
                <w:sz w:val="20"/>
                <w:szCs w:val="20"/>
              </w:rPr>
            </w:pPr>
          </w:p>
        </w:tc>
        <w:tc>
          <w:tcPr>
            <w:tcW w:w="907" w:type="dxa"/>
            <w:tcBorders>
              <w:bottom w:val="single" w:sz="4" w:space="0" w:color="auto"/>
            </w:tcBorders>
          </w:tcPr>
          <w:p w14:paraId="4549F57D" w14:textId="77777777" w:rsidR="00E11345" w:rsidRPr="00103E0F" w:rsidRDefault="00E11345" w:rsidP="004C52A1">
            <w:pPr>
              <w:jc w:val="center"/>
              <w:rPr>
                <w:sz w:val="20"/>
                <w:szCs w:val="20"/>
              </w:rPr>
            </w:pPr>
          </w:p>
        </w:tc>
        <w:tc>
          <w:tcPr>
            <w:tcW w:w="799" w:type="dxa"/>
          </w:tcPr>
          <w:p w14:paraId="415B8C0F" w14:textId="77777777" w:rsidR="00E11345" w:rsidRPr="00103E0F" w:rsidRDefault="00E11345" w:rsidP="004C52A1">
            <w:pPr>
              <w:jc w:val="center"/>
              <w:rPr>
                <w:sz w:val="20"/>
                <w:szCs w:val="20"/>
              </w:rPr>
            </w:pPr>
          </w:p>
        </w:tc>
        <w:tc>
          <w:tcPr>
            <w:tcW w:w="1531" w:type="dxa"/>
          </w:tcPr>
          <w:p w14:paraId="7018F882" w14:textId="77777777" w:rsidR="00E11345" w:rsidRPr="00103E0F" w:rsidRDefault="00E11345" w:rsidP="004C52A1">
            <w:pPr>
              <w:jc w:val="center"/>
              <w:rPr>
                <w:sz w:val="20"/>
                <w:szCs w:val="20"/>
              </w:rPr>
            </w:pPr>
          </w:p>
        </w:tc>
        <w:tc>
          <w:tcPr>
            <w:tcW w:w="1560" w:type="dxa"/>
          </w:tcPr>
          <w:p w14:paraId="090283FF" w14:textId="77777777" w:rsidR="00E11345" w:rsidRPr="00103E0F" w:rsidRDefault="00E11345" w:rsidP="004C52A1">
            <w:pPr>
              <w:jc w:val="center"/>
              <w:rPr>
                <w:sz w:val="20"/>
                <w:szCs w:val="20"/>
              </w:rPr>
            </w:pPr>
          </w:p>
        </w:tc>
      </w:tr>
      <w:tr w:rsidR="00E11345" w:rsidRPr="00103E0F" w14:paraId="0A194AFD" w14:textId="77777777" w:rsidTr="00F73B51">
        <w:trPr>
          <w:trHeight w:hRule="exact" w:val="397"/>
        </w:trPr>
        <w:tc>
          <w:tcPr>
            <w:tcW w:w="731" w:type="dxa"/>
            <w:tcBorders>
              <w:bottom w:val="single" w:sz="4" w:space="0" w:color="auto"/>
            </w:tcBorders>
          </w:tcPr>
          <w:p w14:paraId="381E2EA3" w14:textId="77777777" w:rsidR="00E11345" w:rsidRPr="00103E0F" w:rsidRDefault="00E11345" w:rsidP="004C52A1">
            <w:pPr>
              <w:jc w:val="center"/>
              <w:rPr>
                <w:sz w:val="20"/>
                <w:szCs w:val="20"/>
              </w:rPr>
            </w:pPr>
          </w:p>
        </w:tc>
        <w:tc>
          <w:tcPr>
            <w:tcW w:w="828" w:type="dxa"/>
            <w:tcBorders>
              <w:bottom w:val="single" w:sz="4" w:space="0" w:color="auto"/>
            </w:tcBorders>
          </w:tcPr>
          <w:p w14:paraId="78EFECDE" w14:textId="77777777" w:rsidR="00E11345" w:rsidRPr="00103E0F" w:rsidRDefault="00E11345" w:rsidP="004C52A1">
            <w:pPr>
              <w:jc w:val="center"/>
              <w:rPr>
                <w:sz w:val="20"/>
                <w:szCs w:val="20"/>
              </w:rPr>
            </w:pPr>
          </w:p>
        </w:tc>
        <w:tc>
          <w:tcPr>
            <w:tcW w:w="2638" w:type="dxa"/>
            <w:tcBorders>
              <w:bottom w:val="single" w:sz="4" w:space="0" w:color="auto"/>
            </w:tcBorders>
          </w:tcPr>
          <w:p w14:paraId="275EEFB2" w14:textId="77777777" w:rsidR="00E11345" w:rsidRPr="00103E0F" w:rsidRDefault="00E11345" w:rsidP="004C52A1">
            <w:pPr>
              <w:jc w:val="center"/>
              <w:rPr>
                <w:sz w:val="20"/>
                <w:szCs w:val="20"/>
              </w:rPr>
            </w:pPr>
          </w:p>
        </w:tc>
        <w:tc>
          <w:tcPr>
            <w:tcW w:w="937" w:type="dxa"/>
            <w:tcBorders>
              <w:bottom w:val="single" w:sz="4" w:space="0" w:color="auto"/>
            </w:tcBorders>
          </w:tcPr>
          <w:p w14:paraId="001E3AA3" w14:textId="77777777" w:rsidR="00E11345" w:rsidRPr="00103E0F" w:rsidRDefault="00E11345" w:rsidP="004C52A1">
            <w:pPr>
              <w:jc w:val="center"/>
              <w:rPr>
                <w:sz w:val="20"/>
                <w:szCs w:val="20"/>
              </w:rPr>
            </w:pPr>
          </w:p>
        </w:tc>
        <w:tc>
          <w:tcPr>
            <w:tcW w:w="907" w:type="dxa"/>
            <w:tcBorders>
              <w:bottom w:val="single" w:sz="4" w:space="0" w:color="auto"/>
            </w:tcBorders>
          </w:tcPr>
          <w:p w14:paraId="22BC30D2" w14:textId="77777777" w:rsidR="00E11345" w:rsidRPr="00103E0F" w:rsidRDefault="00E11345" w:rsidP="004C52A1">
            <w:pPr>
              <w:jc w:val="center"/>
              <w:rPr>
                <w:sz w:val="20"/>
                <w:szCs w:val="20"/>
              </w:rPr>
            </w:pPr>
          </w:p>
        </w:tc>
        <w:tc>
          <w:tcPr>
            <w:tcW w:w="799" w:type="dxa"/>
          </w:tcPr>
          <w:p w14:paraId="28A9A535" w14:textId="77777777" w:rsidR="00E11345" w:rsidRPr="00103E0F" w:rsidRDefault="00E11345" w:rsidP="004C52A1">
            <w:pPr>
              <w:jc w:val="center"/>
              <w:rPr>
                <w:sz w:val="20"/>
                <w:szCs w:val="20"/>
              </w:rPr>
            </w:pPr>
          </w:p>
        </w:tc>
        <w:tc>
          <w:tcPr>
            <w:tcW w:w="1531" w:type="dxa"/>
          </w:tcPr>
          <w:p w14:paraId="0F33BDF8" w14:textId="77777777" w:rsidR="00E11345" w:rsidRPr="00103E0F" w:rsidRDefault="00E11345" w:rsidP="004C52A1">
            <w:pPr>
              <w:jc w:val="center"/>
              <w:rPr>
                <w:sz w:val="20"/>
                <w:szCs w:val="20"/>
              </w:rPr>
            </w:pPr>
          </w:p>
        </w:tc>
        <w:tc>
          <w:tcPr>
            <w:tcW w:w="1560" w:type="dxa"/>
          </w:tcPr>
          <w:p w14:paraId="4F0B9328" w14:textId="77777777" w:rsidR="00E11345" w:rsidRPr="00103E0F" w:rsidRDefault="00E11345" w:rsidP="004C52A1">
            <w:pPr>
              <w:jc w:val="center"/>
              <w:rPr>
                <w:sz w:val="20"/>
                <w:szCs w:val="20"/>
              </w:rPr>
            </w:pPr>
          </w:p>
        </w:tc>
      </w:tr>
      <w:tr w:rsidR="00E11345" w:rsidRPr="00103E0F" w14:paraId="44BE2A7D" w14:textId="77777777" w:rsidTr="00F73B51">
        <w:trPr>
          <w:trHeight w:hRule="exact" w:val="397"/>
        </w:trPr>
        <w:tc>
          <w:tcPr>
            <w:tcW w:w="731" w:type="dxa"/>
            <w:tcBorders>
              <w:bottom w:val="single" w:sz="4" w:space="0" w:color="auto"/>
            </w:tcBorders>
          </w:tcPr>
          <w:p w14:paraId="075E7D24" w14:textId="77777777" w:rsidR="00E11345" w:rsidRPr="00103E0F" w:rsidRDefault="00E11345" w:rsidP="004C52A1">
            <w:pPr>
              <w:jc w:val="center"/>
              <w:rPr>
                <w:sz w:val="20"/>
                <w:szCs w:val="20"/>
              </w:rPr>
            </w:pPr>
          </w:p>
        </w:tc>
        <w:tc>
          <w:tcPr>
            <w:tcW w:w="828" w:type="dxa"/>
            <w:tcBorders>
              <w:bottom w:val="single" w:sz="4" w:space="0" w:color="auto"/>
            </w:tcBorders>
          </w:tcPr>
          <w:p w14:paraId="4EF38E84" w14:textId="77777777" w:rsidR="00E11345" w:rsidRPr="00103E0F" w:rsidRDefault="00E11345" w:rsidP="004C52A1">
            <w:pPr>
              <w:jc w:val="center"/>
              <w:rPr>
                <w:sz w:val="20"/>
                <w:szCs w:val="20"/>
              </w:rPr>
            </w:pPr>
          </w:p>
        </w:tc>
        <w:tc>
          <w:tcPr>
            <w:tcW w:w="2638" w:type="dxa"/>
            <w:tcBorders>
              <w:bottom w:val="single" w:sz="4" w:space="0" w:color="auto"/>
            </w:tcBorders>
          </w:tcPr>
          <w:p w14:paraId="70AF3FE2" w14:textId="77777777" w:rsidR="00E11345" w:rsidRPr="00103E0F" w:rsidRDefault="00E11345" w:rsidP="004C52A1">
            <w:pPr>
              <w:jc w:val="center"/>
              <w:rPr>
                <w:sz w:val="20"/>
                <w:szCs w:val="20"/>
              </w:rPr>
            </w:pPr>
          </w:p>
        </w:tc>
        <w:tc>
          <w:tcPr>
            <w:tcW w:w="937" w:type="dxa"/>
            <w:tcBorders>
              <w:bottom w:val="single" w:sz="4" w:space="0" w:color="auto"/>
            </w:tcBorders>
          </w:tcPr>
          <w:p w14:paraId="0E32AA74" w14:textId="77777777" w:rsidR="00E11345" w:rsidRPr="00103E0F" w:rsidRDefault="00E11345" w:rsidP="004C52A1">
            <w:pPr>
              <w:jc w:val="center"/>
              <w:rPr>
                <w:sz w:val="20"/>
                <w:szCs w:val="20"/>
              </w:rPr>
            </w:pPr>
          </w:p>
        </w:tc>
        <w:tc>
          <w:tcPr>
            <w:tcW w:w="907" w:type="dxa"/>
            <w:tcBorders>
              <w:bottom w:val="single" w:sz="4" w:space="0" w:color="auto"/>
            </w:tcBorders>
          </w:tcPr>
          <w:p w14:paraId="48C1E69A" w14:textId="77777777" w:rsidR="00E11345" w:rsidRPr="00103E0F" w:rsidRDefault="00E11345" w:rsidP="004C52A1">
            <w:pPr>
              <w:jc w:val="center"/>
              <w:rPr>
                <w:sz w:val="20"/>
                <w:szCs w:val="20"/>
              </w:rPr>
            </w:pPr>
          </w:p>
        </w:tc>
        <w:tc>
          <w:tcPr>
            <w:tcW w:w="799" w:type="dxa"/>
          </w:tcPr>
          <w:p w14:paraId="51B88034" w14:textId="77777777" w:rsidR="00E11345" w:rsidRPr="00103E0F" w:rsidRDefault="00E11345" w:rsidP="004C52A1">
            <w:pPr>
              <w:jc w:val="center"/>
              <w:rPr>
                <w:sz w:val="20"/>
                <w:szCs w:val="20"/>
              </w:rPr>
            </w:pPr>
          </w:p>
        </w:tc>
        <w:tc>
          <w:tcPr>
            <w:tcW w:w="1531" w:type="dxa"/>
          </w:tcPr>
          <w:p w14:paraId="2E1B3810" w14:textId="77777777" w:rsidR="00E11345" w:rsidRPr="00103E0F" w:rsidRDefault="00E11345" w:rsidP="004C52A1">
            <w:pPr>
              <w:jc w:val="center"/>
              <w:rPr>
                <w:sz w:val="20"/>
                <w:szCs w:val="20"/>
              </w:rPr>
            </w:pPr>
          </w:p>
        </w:tc>
        <w:tc>
          <w:tcPr>
            <w:tcW w:w="1560" w:type="dxa"/>
          </w:tcPr>
          <w:p w14:paraId="65428A3D" w14:textId="77777777" w:rsidR="00E11345" w:rsidRPr="00103E0F" w:rsidRDefault="00E11345" w:rsidP="004C52A1">
            <w:pPr>
              <w:jc w:val="center"/>
              <w:rPr>
                <w:sz w:val="20"/>
                <w:szCs w:val="20"/>
              </w:rPr>
            </w:pPr>
          </w:p>
        </w:tc>
      </w:tr>
      <w:tr w:rsidR="00E11345" w:rsidRPr="00103E0F" w14:paraId="0C6E3121" w14:textId="77777777" w:rsidTr="00F73B51">
        <w:trPr>
          <w:trHeight w:hRule="exact" w:val="397"/>
        </w:trPr>
        <w:tc>
          <w:tcPr>
            <w:tcW w:w="731" w:type="dxa"/>
            <w:tcBorders>
              <w:bottom w:val="single" w:sz="4" w:space="0" w:color="auto"/>
            </w:tcBorders>
          </w:tcPr>
          <w:p w14:paraId="4E70DF91" w14:textId="77777777" w:rsidR="00E11345" w:rsidRPr="00103E0F" w:rsidRDefault="00E11345" w:rsidP="004C52A1">
            <w:pPr>
              <w:jc w:val="center"/>
              <w:rPr>
                <w:sz w:val="20"/>
                <w:szCs w:val="20"/>
              </w:rPr>
            </w:pPr>
          </w:p>
        </w:tc>
        <w:tc>
          <w:tcPr>
            <w:tcW w:w="828" w:type="dxa"/>
            <w:tcBorders>
              <w:bottom w:val="single" w:sz="4" w:space="0" w:color="auto"/>
            </w:tcBorders>
          </w:tcPr>
          <w:p w14:paraId="5B3D9591" w14:textId="77777777" w:rsidR="00E11345" w:rsidRPr="00103E0F" w:rsidRDefault="00E11345" w:rsidP="004C52A1">
            <w:pPr>
              <w:jc w:val="center"/>
              <w:rPr>
                <w:sz w:val="20"/>
                <w:szCs w:val="20"/>
              </w:rPr>
            </w:pPr>
          </w:p>
        </w:tc>
        <w:tc>
          <w:tcPr>
            <w:tcW w:w="2638" w:type="dxa"/>
            <w:tcBorders>
              <w:bottom w:val="single" w:sz="4" w:space="0" w:color="auto"/>
            </w:tcBorders>
          </w:tcPr>
          <w:p w14:paraId="649FB7FC" w14:textId="77777777" w:rsidR="00E11345" w:rsidRPr="00103E0F" w:rsidRDefault="00E11345" w:rsidP="004C52A1">
            <w:pPr>
              <w:jc w:val="center"/>
              <w:rPr>
                <w:sz w:val="20"/>
                <w:szCs w:val="20"/>
              </w:rPr>
            </w:pPr>
          </w:p>
        </w:tc>
        <w:tc>
          <w:tcPr>
            <w:tcW w:w="937" w:type="dxa"/>
            <w:tcBorders>
              <w:bottom w:val="single" w:sz="4" w:space="0" w:color="auto"/>
            </w:tcBorders>
          </w:tcPr>
          <w:p w14:paraId="5E62365B" w14:textId="77777777" w:rsidR="00E11345" w:rsidRPr="00103E0F" w:rsidRDefault="00E11345" w:rsidP="004C52A1">
            <w:pPr>
              <w:jc w:val="center"/>
              <w:rPr>
                <w:sz w:val="20"/>
                <w:szCs w:val="20"/>
              </w:rPr>
            </w:pPr>
          </w:p>
        </w:tc>
        <w:tc>
          <w:tcPr>
            <w:tcW w:w="907" w:type="dxa"/>
            <w:tcBorders>
              <w:bottom w:val="single" w:sz="4" w:space="0" w:color="auto"/>
            </w:tcBorders>
          </w:tcPr>
          <w:p w14:paraId="78CC2BE7" w14:textId="77777777" w:rsidR="00E11345" w:rsidRPr="00103E0F" w:rsidRDefault="00E11345" w:rsidP="004C52A1">
            <w:pPr>
              <w:jc w:val="center"/>
              <w:rPr>
                <w:sz w:val="20"/>
                <w:szCs w:val="20"/>
              </w:rPr>
            </w:pPr>
          </w:p>
        </w:tc>
        <w:tc>
          <w:tcPr>
            <w:tcW w:w="799" w:type="dxa"/>
          </w:tcPr>
          <w:p w14:paraId="4BBD3DDF" w14:textId="77777777" w:rsidR="00E11345" w:rsidRPr="00103E0F" w:rsidRDefault="00E11345" w:rsidP="004C52A1">
            <w:pPr>
              <w:jc w:val="center"/>
              <w:rPr>
                <w:sz w:val="20"/>
                <w:szCs w:val="20"/>
              </w:rPr>
            </w:pPr>
          </w:p>
        </w:tc>
        <w:tc>
          <w:tcPr>
            <w:tcW w:w="1531" w:type="dxa"/>
          </w:tcPr>
          <w:p w14:paraId="35FB5EB7" w14:textId="77777777" w:rsidR="00E11345" w:rsidRPr="00103E0F" w:rsidRDefault="00E11345" w:rsidP="004C52A1">
            <w:pPr>
              <w:jc w:val="center"/>
              <w:rPr>
                <w:sz w:val="20"/>
                <w:szCs w:val="20"/>
              </w:rPr>
            </w:pPr>
          </w:p>
        </w:tc>
        <w:tc>
          <w:tcPr>
            <w:tcW w:w="1560" w:type="dxa"/>
          </w:tcPr>
          <w:p w14:paraId="076D6FFF" w14:textId="77777777" w:rsidR="00E11345" w:rsidRPr="00103E0F" w:rsidRDefault="00E11345" w:rsidP="004C52A1">
            <w:pPr>
              <w:jc w:val="center"/>
              <w:rPr>
                <w:sz w:val="20"/>
                <w:szCs w:val="20"/>
              </w:rPr>
            </w:pPr>
          </w:p>
        </w:tc>
      </w:tr>
      <w:tr w:rsidR="00E11345" w:rsidRPr="00103E0F" w14:paraId="30EF57ED" w14:textId="77777777" w:rsidTr="00F73B51">
        <w:trPr>
          <w:trHeight w:hRule="exact" w:val="397"/>
        </w:trPr>
        <w:tc>
          <w:tcPr>
            <w:tcW w:w="731" w:type="dxa"/>
            <w:tcBorders>
              <w:bottom w:val="single" w:sz="4" w:space="0" w:color="auto"/>
            </w:tcBorders>
          </w:tcPr>
          <w:p w14:paraId="7A5F67E5" w14:textId="77777777" w:rsidR="00E11345" w:rsidRPr="00103E0F" w:rsidRDefault="00E11345" w:rsidP="004C52A1">
            <w:pPr>
              <w:jc w:val="center"/>
              <w:rPr>
                <w:sz w:val="20"/>
                <w:szCs w:val="20"/>
              </w:rPr>
            </w:pPr>
          </w:p>
        </w:tc>
        <w:tc>
          <w:tcPr>
            <w:tcW w:w="828" w:type="dxa"/>
            <w:tcBorders>
              <w:bottom w:val="single" w:sz="4" w:space="0" w:color="auto"/>
            </w:tcBorders>
          </w:tcPr>
          <w:p w14:paraId="3921C323" w14:textId="77777777" w:rsidR="00E11345" w:rsidRPr="00103E0F" w:rsidRDefault="00E11345" w:rsidP="004C52A1">
            <w:pPr>
              <w:jc w:val="center"/>
              <w:rPr>
                <w:sz w:val="20"/>
                <w:szCs w:val="20"/>
              </w:rPr>
            </w:pPr>
          </w:p>
        </w:tc>
        <w:tc>
          <w:tcPr>
            <w:tcW w:w="2638" w:type="dxa"/>
            <w:tcBorders>
              <w:bottom w:val="single" w:sz="4" w:space="0" w:color="auto"/>
            </w:tcBorders>
          </w:tcPr>
          <w:p w14:paraId="5F47F4CC" w14:textId="77777777" w:rsidR="00E11345" w:rsidRPr="00103E0F" w:rsidRDefault="00E11345" w:rsidP="004C52A1">
            <w:pPr>
              <w:jc w:val="center"/>
              <w:rPr>
                <w:sz w:val="20"/>
                <w:szCs w:val="20"/>
              </w:rPr>
            </w:pPr>
          </w:p>
        </w:tc>
        <w:tc>
          <w:tcPr>
            <w:tcW w:w="937" w:type="dxa"/>
            <w:tcBorders>
              <w:bottom w:val="single" w:sz="4" w:space="0" w:color="auto"/>
            </w:tcBorders>
          </w:tcPr>
          <w:p w14:paraId="66872334" w14:textId="77777777" w:rsidR="00E11345" w:rsidRPr="00103E0F" w:rsidRDefault="00E11345" w:rsidP="004C52A1">
            <w:pPr>
              <w:jc w:val="center"/>
              <w:rPr>
                <w:sz w:val="20"/>
                <w:szCs w:val="20"/>
              </w:rPr>
            </w:pPr>
          </w:p>
        </w:tc>
        <w:tc>
          <w:tcPr>
            <w:tcW w:w="907" w:type="dxa"/>
            <w:tcBorders>
              <w:bottom w:val="single" w:sz="4" w:space="0" w:color="auto"/>
            </w:tcBorders>
          </w:tcPr>
          <w:p w14:paraId="695E6DB6" w14:textId="77777777" w:rsidR="00E11345" w:rsidRPr="00103E0F" w:rsidRDefault="00E11345" w:rsidP="004C52A1">
            <w:pPr>
              <w:jc w:val="center"/>
              <w:rPr>
                <w:sz w:val="20"/>
                <w:szCs w:val="20"/>
              </w:rPr>
            </w:pPr>
          </w:p>
        </w:tc>
        <w:tc>
          <w:tcPr>
            <w:tcW w:w="799" w:type="dxa"/>
          </w:tcPr>
          <w:p w14:paraId="66A3C791" w14:textId="77777777" w:rsidR="00E11345" w:rsidRPr="00103E0F" w:rsidRDefault="00E11345" w:rsidP="004C52A1">
            <w:pPr>
              <w:jc w:val="center"/>
              <w:rPr>
                <w:sz w:val="20"/>
                <w:szCs w:val="20"/>
              </w:rPr>
            </w:pPr>
          </w:p>
        </w:tc>
        <w:tc>
          <w:tcPr>
            <w:tcW w:w="1531" w:type="dxa"/>
          </w:tcPr>
          <w:p w14:paraId="342BE775" w14:textId="77777777" w:rsidR="00E11345" w:rsidRPr="00103E0F" w:rsidRDefault="00E11345" w:rsidP="004C52A1">
            <w:pPr>
              <w:jc w:val="center"/>
              <w:rPr>
                <w:sz w:val="20"/>
                <w:szCs w:val="20"/>
              </w:rPr>
            </w:pPr>
          </w:p>
        </w:tc>
        <w:tc>
          <w:tcPr>
            <w:tcW w:w="1560" w:type="dxa"/>
          </w:tcPr>
          <w:p w14:paraId="135B4EEB" w14:textId="77777777" w:rsidR="00E11345" w:rsidRPr="00103E0F" w:rsidRDefault="00E11345" w:rsidP="004C52A1">
            <w:pPr>
              <w:jc w:val="center"/>
              <w:rPr>
                <w:sz w:val="20"/>
                <w:szCs w:val="20"/>
              </w:rPr>
            </w:pPr>
          </w:p>
        </w:tc>
      </w:tr>
      <w:tr w:rsidR="00E11345" w:rsidRPr="00103E0F" w14:paraId="2600D916" w14:textId="77777777" w:rsidTr="00F73B51">
        <w:trPr>
          <w:trHeight w:hRule="exact" w:val="397"/>
        </w:trPr>
        <w:tc>
          <w:tcPr>
            <w:tcW w:w="6041" w:type="dxa"/>
            <w:gridSpan w:val="5"/>
            <w:tcBorders>
              <w:left w:val="nil"/>
              <w:bottom w:val="nil"/>
            </w:tcBorders>
          </w:tcPr>
          <w:p w14:paraId="690CEEAB" w14:textId="77777777" w:rsidR="00E11345" w:rsidRPr="00103E0F" w:rsidRDefault="00E11345" w:rsidP="004C52A1">
            <w:pPr>
              <w:jc w:val="right"/>
              <w:rPr>
                <w:sz w:val="20"/>
                <w:szCs w:val="20"/>
              </w:rPr>
            </w:pPr>
            <w:r w:rsidRPr="00103E0F">
              <w:rPr>
                <w:sz w:val="20"/>
                <w:szCs w:val="20"/>
              </w:rPr>
              <w:t>Итого</w:t>
            </w:r>
          </w:p>
        </w:tc>
        <w:tc>
          <w:tcPr>
            <w:tcW w:w="799" w:type="dxa"/>
          </w:tcPr>
          <w:p w14:paraId="302D1294" w14:textId="77777777" w:rsidR="00E11345" w:rsidRPr="00103E0F" w:rsidRDefault="00E11345" w:rsidP="004C52A1">
            <w:pPr>
              <w:jc w:val="center"/>
              <w:rPr>
                <w:sz w:val="20"/>
                <w:szCs w:val="20"/>
              </w:rPr>
            </w:pPr>
          </w:p>
        </w:tc>
        <w:tc>
          <w:tcPr>
            <w:tcW w:w="1531" w:type="dxa"/>
          </w:tcPr>
          <w:p w14:paraId="4C2E864A" w14:textId="77777777" w:rsidR="00E11345" w:rsidRPr="00103E0F" w:rsidRDefault="00E11345" w:rsidP="004C52A1">
            <w:pPr>
              <w:jc w:val="center"/>
              <w:rPr>
                <w:sz w:val="20"/>
                <w:szCs w:val="20"/>
              </w:rPr>
            </w:pPr>
            <w:r w:rsidRPr="00103E0F">
              <w:rPr>
                <w:sz w:val="20"/>
                <w:szCs w:val="20"/>
              </w:rPr>
              <w:t>Х</w:t>
            </w:r>
          </w:p>
        </w:tc>
        <w:tc>
          <w:tcPr>
            <w:tcW w:w="1560" w:type="dxa"/>
          </w:tcPr>
          <w:p w14:paraId="2FE2AC83" w14:textId="77777777" w:rsidR="00E11345" w:rsidRPr="00103E0F" w:rsidRDefault="00E11345" w:rsidP="004C52A1">
            <w:pPr>
              <w:jc w:val="center"/>
              <w:rPr>
                <w:sz w:val="20"/>
                <w:szCs w:val="20"/>
              </w:rPr>
            </w:pPr>
          </w:p>
        </w:tc>
      </w:tr>
    </w:tbl>
    <w:p w14:paraId="0994DD03" w14:textId="77777777" w:rsidR="00E11345" w:rsidRPr="00103E0F" w:rsidRDefault="00E11345" w:rsidP="004C52A1">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22"/>
        <w:gridCol w:w="839"/>
        <w:gridCol w:w="2474"/>
        <w:gridCol w:w="1051"/>
        <w:gridCol w:w="1021"/>
        <w:gridCol w:w="774"/>
        <w:gridCol w:w="1446"/>
        <w:gridCol w:w="1484"/>
      </w:tblGrid>
      <w:tr w:rsidR="00E11345" w:rsidRPr="00103E0F" w14:paraId="0570F548" w14:textId="77777777" w:rsidTr="00F73B51">
        <w:trPr>
          <w:trHeight w:hRule="exact" w:val="260"/>
        </w:trPr>
        <w:tc>
          <w:tcPr>
            <w:tcW w:w="1516" w:type="dxa"/>
            <w:gridSpan w:val="2"/>
          </w:tcPr>
          <w:p w14:paraId="2EEF8286" w14:textId="77777777" w:rsidR="00E11345" w:rsidRPr="00103E0F" w:rsidRDefault="00E11345" w:rsidP="004C52A1">
            <w:pPr>
              <w:ind w:left="57" w:right="57"/>
              <w:jc w:val="center"/>
              <w:rPr>
                <w:sz w:val="20"/>
                <w:szCs w:val="20"/>
              </w:rPr>
            </w:pPr>
            <w:r w:rsidRPr="00103E0F">
              <w:rPr>
                <w:sz w:val="20"/>
                <w:szCs w:val="20"/>
              </w:rPr>
              <w:lastRenderedPageBreak/>
              <w:t>Номер</w:t>
            </w:r>
          </w:p>
        </w:tc>
        <w:tc>
          <w:tcPr>
            <w:tcW w:w="2634" w:type="dxa"/>
            <w:vMerge w:val="restart"/>
          </w:tcPr>
          <w:p w14:paraId="356F1EA1" w14:textId="77777777" w:rsidR="00E11345" w:rsidRPr="00103E0F" w:rsidRDefault="00E11345" w:rsidP="004C52A1">
            <w:pPr>
              <w:ind w:left="57" w:right="57"/>
              <w:jc w:val="center"/>
              <w:rPr>
                <w:sz w:val="20"/>
                <w:szCs w:val="20"/>
              </w:rPr>
            </w:pPr>
            <w:r w:rsidRPr="00103E0F">
              <w:rPr>
                <w:sz w:val="20"/>
                <w:szCs w:val="20"/>
              </w:rPr>
              <w:t xml:space="preserve">Наименование </w:t>
            </w:r>
            <w:r w:rsidR="0016702B" w:rsidRPr="00103E0F">
              <w:rPr>
                <w:sz w:val="20"/>
                <w:szCs w:val="20"/>
              </w:rPr>
              <w:t>Работ</w:t>
            </w:r>
          </w:p>
        </w:tc>
        <w:tc>
          <w:tcPr>
            <w:tcW w:w="937" w:type="dxa"/>
            <w:vMerge w:val="restart"/>
          </w:tcPr>
          <w:p w14:paraId="02F6D910" w14:textId="77777777" w:rsidR="00E11345" w:rsidRPr="00103E0F" w:rsidRDefault="00E11345" w:rsidP="004C52A1">
            <w:pPr>
              <w:ind w:left="57" w:right="57"/>
              <w:jc w:val="center"/>
              <w:rPr>
                <w:sz w:val="20"/>
                <w:szCs w:val="20"/>
              </w:rPr>
            </w:pPr>
            <w:r w:rsidRPr="00103E0F">
              <w:rPr>
                <w:sz w:val="20"/>
                <w:szCs w:val="20"/>
              </w:rPr>
              <w:t>Номер единичной</w:t>
            </w:r>
          </w:p>
          <w:p w14:paraId="52F1F4BB" w14:textId="77777777" w:rsidR="00E11345" w:rsidRPr="00103E0F" w:rsidRDefault="00E11345" w:rsidP="004C52A1">
            <w:pPr>
              <w:ind w:left="57" w:right="57"/>
              <w:jc w:val="center"/>
              <w:rPr>
                <w:sz w:val="20"/>
                <w:szCs w:val="20"/>
              </w:rPr>
            </w:pPr>
            <w:r w:rsidRPr="00103E0F">
              <w:rPr>
                <w:sz w:val="20"/>
                <w:szCs w:val="20"/>
              </w:rPr>
              <w:t>расценки</w:t>
            </w:r>
          </w:p>
        </w:tc>
        <w:tc>
          <w:tcPr>
            <w:tcW w:w="907" w:type="dxa"/>
            <w:vMerge w:val="restart"/>
          </w:tcPr>
          <w:p w14:paraId="27469370" w14:textId="77777777" w:rsidR="00E11345" w:rsidRPr="00103E0F" w:rsidRDefault="00E11345" w:rsidP="004C52A1">
            <w:pPr>
              <w:ind w:left="57" w:right="57"/>
              <w:jc w:val="center"/>
              <w:rPr>
                <w:sz w:val="20"/>
                <w:szCs w:val="20"/>
              </w:rPr>
            </w:pPr>
            <w:r w:rsidRPr="00103E0F">
              <w:rPr>
                <w:sz w:val="20"/>
                <w:szCs w:val="20"/>
              </w:rPr>
              <w:t>Единица</w:t>
            </w:r>
          </w:p>
          <w:p w14:paraId="5992F093" w14:textId="77777777" w:rsidR="00E11345" w:rsidRPr="00103E0F" w:rsidRDefault="00E11345" w:rsidP="004C52A1">
            <w:pPr>
              <w:ind w:left="57" w:right="57"/>
              <w:jc w:val="center"/>
              <w:rPr>
                <w:sz w:val="20"/>
                <w:szCs w:val="20"/>
              </w:rPr>
            </w:pPr>
            <w:r w:rsidRPr="00103E0F">
              <w:rPr>
                <w:sz w:val="20"/>
                <w:szCs w:val="20"/>
              </w:rPr>
              <w:t>измерения</w:t>
            </w:r>
          </w:p>
        </w:tc>
        <w:tc>
          <w:tcPr>
            <w:tcW w:w="3859" w:type="dxa"/>
            <w:gridSpan w:val="3"/>
            <w:shd w:val="clear" w:color="auto" w:fill="auto"/>
          </w:tcPr>
          <w:p w14:paraId="75241CC7" w14:textId="77777777" w:rsidR="00E11345" w:rsidRPr="00103E0F" w:rsidRDefault="00E11345" w:rsidP="004C52A1">
            <w:pPr>
              <w:ind w:left="57" w:right="57"/>
              <w:jc w:val="center"/>
              <w:rPr>
                <w:sz w:val="20"/>
                <w:szCs w:val="20"/>
              </w:rPr>
            </w:pPr>
            <w:r w:rsidRPr="00103E0F">
              <w:rPr>
                <w:sz w:val="20"/>
                <w:szCs w:val="20"/>
              </w:rPr>
              <w:t xml:space="preserve">Выполнено </w:t>
            </w:r>
            <w:r w:rsidR="0016702B" w:rsidRPr="00103E0F">
              <w:rPr>
                <w:sz w:val="20"/>
                <w:szCs w:val="20"/>
              </w:rPr>
              <w:t>Работ</w:t>
            </w:r>
          </w:p>
        </w:tc>
      </w:tr>
      <w:tr w:rsidR="00E11345" w:rsidRPr="00103E0F" w14:paraId="0B4A69FD" w14:textId="77777777" w:rsidTr="00776169">
        <w:trPr>
          <w:trHeight w:hRule="exact" w:val="877"/>
        </w:trPr>
        <w:tc>
          <w:tcPr>
            <w:tcW w:w="709" w:type="dxa"/>
          </w:tcPr>
          <w:p w14:paraId="597E8FB7" w14:textId="77777777" w:rsidR="00E11345" w:rsidRPr="00103E0F" w:rsidRDefault="00E11345" w:rsidP="004C52A1">
            <w:pPr>
              <w:ind w:left="57" w:right="57"/>
              <w:jc w:val="center"/>
              <w:rPr>
                <w:sz w:val="20"/>
                <w:szCs w:val="20"/>
              </w:rPr>
            </w:pPr>
            <w:r w:rsidRPr="00103E0F">
              <w:rPr>
                <w:sz w:val="20"/>
                <w:szCs w:val="20"/>
              </w:rPr>
              <w:t>по</w:t>
            </w:r>
          </w:p>
          <w:p w14:paraId="675C4109" w14:textId="77777777" w:rsidR="00E11345" w:rsidRPr="00103E0F" w:rsidRDefault="00E11345" w:rsidP="004C52A1">
            <w:pPr>
              <w:ind w:left="57" w:right="57"/>
              <w:jc w:val="center"/>
              <w:rPr>
                <w:sz w:val="20"/>
                <w:szCs w:val="20"/>
              </w:rPr>
            </w:pPr>
            <w:r w:rsidRPr="00103E0F">
              <w:rPr>
                <w:sz w:val="20"/>
                <w:szCs w:val="20"/>
              </w:rPr>
              <w:t>порядку</w:t>
            </w:r>
          </w:p>
        </w:tc>
        <w:tc>
          <w:tcPr>
            <w:tcW w:w="807" w:type="dxa"/>
          </w:tcPr>
          <w:p w14:paraId="5937E324" w14:textId="77777777" w:rsidR="00E11345" w:rsidRPr="00103E0F" w:rsidRDefault="00E11345" w:rsidP="004C52A1">
            <w:pPr>
              <w:ind w:left="57" w:right="57"/>
              <w:jc w:val="center"/>
              <w:rPr>
                <w:sz w:val="20"/>
                <w:szCs w:val="20"/>
              </w:rPr>
            </w:pPr>
            <w:r w:rsidRPr="00103E0F">
              <w:rPr>
                <w:sz w:val="20"/>
                <w:szCs w:val="20"/>
              </w:rPr>
              <w:t>позиции</w:t>
            </w:r>
          </w:p>
          <w:p w14:paraId="5011B2FF" w14:textId="77777777" w:rsidR="00E11345" w:rsidRPr="00103E0F" w:rsidRDefault="00E11345" w:rsidP="004C52A1">
            <w:pPr>
              <w:ind w:left="57" w:right="57"/>
              <w:jc w:val="center"/>
              <w:rPr>
                <w:sz w:val="20"/>
                <w:szCs w:val="20"/>
              </w:rPr>
            </w:pPr>
            <w:r w:rsidRPr="00103E0F">
              <w:rPr>
                <w:sz w:val="20"/>
                <w:szCs w:val="20"/>
              </w:rPr>
              <w:t>по смете</w:t>
            </w:r>
          </w:p>
        </w:tc>
        <w:tc>
          <w:tcPr>
            <w:tcW w:w="2634" w:type="dxa"/>
            <w:vMerge/>
          </w:tcPr>
          <w:p w14:paraId="520CAF16" w14:textId="77777777" w:rsidR="00E11345" w:rsidRPr="00103E0F" w:rsidRDefault="00E11345" w:rsidP="004C52A1">
            <w:pPr>
              <w:ind w:left="57" w:right="57"/>
              <w:jc w:val="center"/>
              <w:rPr>
                <w:sz w:val="20"/>
                <w:szCs w:val="20"/>
              </w:rPr>
            </w:pPr>
          </w:p>
        </w:tc>
        <w:tc>
          <w:tcPr>
            <w:tcW w:w="937" w:type="dxa"/>
            <w:vMerge/>
          </w:tcPr>
          <w:p w14:paraId="4BA5BFA6" w14:textId="77777777" w:rsidR="00E11345" w:rsidRPr="00103E0F" w:rsidRDefault="00E11345" w:rsidP="004C52A1">
            <w:pPr>
              <w:ind w:left="57" w:right="57"/>
              <w:jc w:val="center"/>
              <w:rPr>
                <w:sz w:val="20"/>
                <w:szCs w:val="20"/>
              </w:rPr>
            </w:pPr>
          </w:p>
        </w:tc>
        <w:tc>
          <w:tcPr>
            <w:tcW w:w="907" w:type="dxa"/>
            <w:vMerge/>
          </w:tcPr>
          <w:p w14:paraId="30B62949" w14:textId="77777777" w:rsidR="00E11345" w:rsidRPr="00103E0F" w:rsidRDefault="00E11345" w:rsidP="004C52A1">
            <w:pPr>
              <w:ind w:left="57" w:right="57"/>
              <w:jc w:val="center"/>
              <w:rPr>
                <w:sz w:val="20"/>
                <w:szCs w:val="20"/>
              </w:rPr>
            </w:pPr>
          </w:p>
        </w:tc>
        <w:tc>
          <w:tcPr>
            <w:tcW w:w="787" w:type="dxa"/>
            <w:shd w:val="clear" w:color="auto" w:fill="auto"/>
          </w:tcPr>
          <w:p w14:paraId="575A9129" w14:textId="77777777" w:rsidR="00E11345" w:rsidRPr="00103E0F" w:rsidRDefault="0092736A" w:rsidP="004C52A1">
            <w:pPr>
              <w:ind w:left="57" w:right="57"/>
              <w:jc w:val="center"/>
              <w:rPr>
                <w:sz w:val="20"/>
                <w:szCs w:val="20"/>
              </w:rPr>
            </w:pPr>
            <w:r w:rsidRPr="00103E0F">
              <w:rPr>
                <w:sz w:val="20"/>
                <w:szCs w:val="20"/>
              </w:rPr>
              <w:t>коли</w:t>
            </w:r>
            <w:r w:rsidR="00E11345" w:rsidRPr="00103E0F">
              <w:rPr>
                <w:sz w:val="20"/>
                <w:szCs w:val="20"/>
              </w:rPr>
              <w:t>-</w:t>
            </w:r>
          </w:p>
          <w:p w14:paraId="487FC236" w14:textId="77777777" w:rsidR="00E11345" w:rsidRPr="00103E0F" w:rsidRDefault="00E11345" w:rsidP="004C52A1">
            <w:pPr>
              <w:ind w:left="57" w:right="57"/>
              <w:jc w:val="center"/>
              <w:rPr>
                <w:sz w:val="20"/>
                <w:szCs w:val="20"/>
              </w:rPr>
            </w:pPr>
            <w:proofErr w:type="spellStart"/>
            <w:r w:rsidRPr="00103E0F">
              <w:rPr>
                <w:sz w:val="20"/>
                <w:szCs w:val="20"/>
              </w:rPr>
              <w:t>чество</w:t>
            </w:r>
            <w:proofErr w:type="spellEnd"/>
          </w:p>
        </w:tc>
        <w:tc>
          <w:tcPr>
            <w:tcW w:w="1526" w:type="dxa"/>
          </w:tcPr>
          <w:p w14:paraId="684A762B" w14:textId="77777777" w:rsidR="00E11345" w:rsidRPr="00103E0F" w:rsidRDefault="00776169" w:rsidP="004C52A1">
            <w:pPr>
              <w:ind w:left="57" w:right="57"/>
              <w:jc w:val="center"/>
              <w:rPr>
                <w:sz w:val="20"/>
                <w:szCs w:val="20"/>
              </w:rPr>
            </w:pPr>
            <w:r w:rsidRPr="00103E0F">
              <w:rPr>
                <w:sz w:val="20"/>
                <w:szCs w:val="20"/>
              </w:rPr>
              <w:t>цена за единицу,</w:t>
            </w:r>
          </w:p>
          <w:p w14:paraId="0BA446B0" w14:textId="77777777" w:rsidR="00E11345" w:rsidRPr="00103E0F" w:rsidRDefault="00E11345" w:rsidP="004C52A1">
            <w:pPr>
              <w:ind w:left="57" w:right="57"/>
              <w:jc w:val="center"/>
              <w:rPr>
                <w:sz w:val="20"/>
                <w:szCs w:val="20"/>
              </w:rPr>
            </w:pPr>
            <w:r w:rsidRPr="00103E0F">
              <w:rPr>
                <w:sz w:val="20"/>
                <w:szCs w:val="20"/>
              </w:rPr>
              <w:t>руб.</w:t>
            </w:r>
          </w:p>
        </w:tc>
        <w:tc>
          <w:tcPr>
            <w:tcW w:w="1546" w:type="dxa"/>
          </w:tcPr>
          <w:p w14:paraId="3838731A" w14:textId="77777777" w:rsidR="00E11345" w:rsidRPr="00103E0F" w:rsidRDefault="00E11345" w:rsidP="004C52A1">
            <w:pPr>
              <w:ind w:left="57" w:right="57"/>
              <w:jc w:val="center"/>
              <w:rPr>
                <w:sz w:val="20"/>
                <w:szCs w:val="20"/>
              </w:rPr>
            </w:pPr>
            <w:r w:rsidRPr="00103E0F">
              <w:rPr>
                <w:sz w:val="20"/>
                <w:szCs w:val="20"/>
              </w:rPr>
              <w:t>стоимость,</w:t>
            </w:r>
          </w:p>
          <w:p w14:paraId="68A489E1" w14:textId="77777777" w:rsidR="00E11345" w:rsidRPr="00103E0F" w:rsidRDefault="00E11345" w:rsidP="004C52A1">
            <w:pPr>
              <w:ind w:left="57" w:right="57"/>
              <w:jc w:val="center"/>
              <w:rPr>
                <w:sz w:val="20"/>
                <w:szCs w:val="20"/>
              </w:rPr>
            </w:pPr>
            <w:r w:rsidRPr="00103E0F">
              <w:rPr>
                <w:sz w:val="20"/>
                <w:szCs w:val="20"/>
              </w:rPr>
              <w:t>руб.</w:t>
            </w:r>
          </w:p>
        </w:tc>
      </w:tr>
      <w:tr w:rsidR="00E11345" w:rsidRPr="00103E0F" w14:paraId="3ADAAA47" w14:textId="77777777" w:rsidTr="00F73B51">
        <w:trPr>
          <w:trHeight w:hRule="exact" w:val="240"/>
        </w:trPr>
        <w:tc>
          <w:tcPr>
            <w:tcW w:w="709" w:type="dxa"/>
          </w:tcPr>
          <w:p w14:paraId="40D0BBF1" w14:textId="77777777" w:rsidR="00E11345" w:rsidRPr="00103E0F" w:rsidRDefault="00E11345" w:rsidP="004C52A1">
            <w:pPr>
              <w:ind w:left="57" w:right="57"/>
              <w:jc w:val="center"/>
              <w:rPr>
                <w:sz w:val="20"/>
                <w:szCs w:val="20"/>
              </w:rPr>
            </w:pPr>
            <w:r w:rsidRPr="00103E0F">
              <w:rPr>
                <w:sz w:val="20"/>
                <w:szCs w:val="20"/>
              </w:rPr>
              <w:t>1</w:t>
            </w:r>
          </w:p>
        </w:tc>
        <w:tc>
          <w:tcPr>
            <w:tcW w:w="807" w:type="dxa"/>
          </w:tcPr>
          <w:p w14:paraId="22C6ECC3" w14:textId="77777777" w:rsidR="00E11345" w:rsidRPr="00103E0F" w:rsidRDefault="00E11345" w:rsidP="004C52A1">
            <w:pPr>
              <w:ind w:left="57" w:right="57"/>
              <w:jc w:val="center"/>
              <w:rPr>
                <w:sz w:val="20"/>
                <w:szCs w:val="20"/>
              </w:rPr>
            </w:pPr>
            <w:r w:rsidRPr="00103E0F">
              <w:rPr>
                <w:sz w:val="20"/>
                <w:szCs w:val="20"/>
              </w:rPr>
              <w:t>2</w:t>
            </w:r>
          </w:p>
        </w:tc>
        <w:tc>
          <w:tcPr>
            <w:tcW w:w="2634" w:type="dxa"/>
          </w:tcPr>
          <w:p w14:paraId="4475B102" w14:textId="77777777" w:rsidR="00E11345" w:rsidRPr="00103E0F" w:rsidRDefault="00E11345" w:rsidP="004C52A1">
            <w:pPr>
              <w:ind w:left="57" w:right="57"/>
              <w:jc w:val="center"/>
              <w:rPr>
                <w:sz w:val="20"/>
                <w:szCs w:val="20"/>
              </w:rPr>
            </w:pPr>
            <w:r w:rsidRPr="00103E0F">
              <w:rPr>
                <w:sz w:val="20"/>
                <w:szCs w:val="20"/>
              </w:rPr>
              <w:t>3</w:t>
            </w:r>
          </w:p>
        </w:tc>
        <w:tc>
          <w:tcPr>
            <w:tcW w:w="937" w:type="dxa"/>
          </w:tcPr>
          <w:p w14:paraId="72146E18" w14:textId="77777777" w:rsidR="00E11345" w:rsidRPr="00103E0F" w:rsidRDefault="00E11345" w:rsidP="004C52A1">
            <w:pPr>
              <w:ind w:left="57" w:right="57"/>
              <w:jc w:val="center"/>
              <w:rPr>
                <w:sz w:val="20"/>
                <w:szCs w:val="20"/>
              </w:rPr>
            </w:pPr>
            <w:r w:rsidRPr="00103E0F">
              <w:rPr>
                <w:sz w:val="20"/>
                <w:szCs w:val="20"/>
              </w:rPr>
              <w:t>4</w:t>
            </w:r>
          </w:p>
        </w:tc>
        <w:tc>
          <w:tcPr>
            <w:tcW w:w="907" w:type="dxa"/>
          </w:tcPr>
          <w:p w14:paraId="14D07CCB" w14:textId="77777777" w:rsidR="00E11345" w:rsidRPr="00103E0F" w:rsidRDefault="00E11345" w:rsidP="004C52A1">
            <w:pPr>
              <w:ind w:left="57" w:right="57"/>
              <w:jc w:val="center"/>
              <w:rPr>
                <w:sz w:val="20"/>
                <w:szCs w:val="20"/>
              </w:rPr>
            </w:pPr>
            <w:r w:rsidRPr="00103E0F">
              <w:rPr>
                <w:sz w:val="20"/>
                <w:szCs w:val="20"/>
              </w:rPr>
              <w:t>5</w:t>
            </w:r>
          </w:p>
        </w:tc>
        <w:tc>
          <w:tcPr>
            <w:tcW w:w="787" w:type="dxa"/>
          </w:tcPr>
          <w:p w14:paraId="1D5024C8" w14:textId="77777777" w:rsidR="00E11345" w:rsidRPr="00103E0F" w:rsidRDefault="00E11345" w:rsidP="004C52A1">
            <w:pPr>
              <w:ind w:left="57" w:right="57"/>
              <w:jc w:val="center"/>
              <w:rPr>
                <w:sz w:val="20"/>
                <w:szCs w:val="20"/>
              </w:rPr>
            </w:pPr>
            <w:r w:rsidRPr="00103E0F">
              <w:rPr>
                <w:sz w:val="20"/>
                <w:szCs w:val="20"/>
              </w:rPr>
              <w:t>6</w:t>
            </w:r>
          </w:p>
        </w:tc>
        <w:tc>
          <w:tcPr>
            <w:tcW w:w="1526" w:type="dxa"/>
          </w:tcPr>
          <w:p w14:paraId="269FC681" w14:textId="77777777" w:rsidR="00E11345" w:rsidRPr="00103E0F" w:rsidRDefault="00E11345" w:rsidP="004C52A1">
            <w:pPr>
              <w:ind w:left="57" w:right="57"/>
              <w:jc w:val="center"/>
              <w:rPr>
                <w:sz w:val="20"/>
                <w:szCs w:val="20"/>
              </w:rPr>
            </w:pPr>
            <w:r w:rsidRPr="00103E0F">
              <w:rPr>
                <w:sz w:val="20"/>
                <w:szCs w:val="20"/>
              </w:rPr>
              <w:t>7</w:t>
            </w:r>
          </w:p>
        </w:tc>
        <w:tc>
          <w:tcPr>
            <w:tcW w:w="1546" w:type="dxa"/>
          </w:tcPr>
          <w:p w14:paraId="5A8EFF08" w14:textId="77777777" w:rsidR="00E11345" w:rsidRPr="00103E0F" w:rsidRDefault="00E11345" w:rsidP="004C52A1">
            <w:pPr>
              <w:ind w:left="57" w:right="57"/>
              <w:jc w:val="center"/>
              <w:rPr>
                <w:sz w:val="20"/>
                <w:szCs w:val="20"/>
              </w:rPr>
            </w:pPr>
            <w:r w:rsidRPr="00103E0F">
              <w:rPr>
                <w:sz w:val="20"/>
                <w:szCs w:val="20"/>
              </w:rPr>
              <w:t>8</w:t>
            </w:r>
          </w:p>
        </w:tc>
      </w:tr>
      <w:tr w:rsidR="00E11345" w:rsidRPr="00103E0F" w14:paraId="6D07553C" w14:textId="77777777" w:rsidTr="00F73B51">
        <w:trPr>
          <w:trHeight w:hRule="exact" w:val="397"/>
        </w:trPr>
        <w:tc>
          <w:tcPr>
            <w:tcW w:w="709" w:type="dxa"/>
            <w:vAlign w:val="center"/>
          </w:tcPr>
          <w:p w14:paraId="71C32D7F" w14:textId="77777777" w:rsidR="00E11345" w:rsidRPr="00103E0F" w:rsidRDefault="00E11345" w:rsidP="004C52A1">
            <w:pPr>
              <w:ind w:left="57" w:right="57"/>
              <w:jc w:val="center"/>
              <w:rPr>
                <w:sz w:val="16"/>
                <w:szCs w:val="18"/>
              </w:rPr>
            </w:pPr>
          </w:p>
        </w:tc>
        <w:tc>
          <w:tcPr>
            <w:tcW w:w="807" w:type="dxa"/>
            <w:vAlign w:val="center"/>
          </w:tcPr>
          <w:p w14:paraId="67B55AD1" w14:textId="77777777" w:rsidR="00E11345" w:rsidRPr="00103E0F" w:rsidRDefault="00E11345" w:rsidP="004C52A1">
            <w:pPr>
              <w:ind w:left="57" w:right="57"/>
              <w:jc w:val="center"/>
              <w:rPr>
                <w:sz w:val="16"/>
                <w:szCs w:val="18"/>
              </w:rPr>
            </w:pPr>
          </w:p>
        </w:tc>
        <w:tc>
          <w:tcPr>
            <w:tcW w:w="2634" w:type="dxa"/>
            <w:vAlign w:val="center"/>
          </w:tcPr>
          <w:p w14:paraId="336A0388" w14:textId="77777777" w:rsidR="00E11345" w:rsidRPr="00103E0F" w:rsidRDefault="00E11345" w:rsidP="004C52A1">
            <w:pPr>
              <w:ind w:left="57" w:right="57"/>
              <w:jc w:val="center"/>
              <w:rPr>
                <w:sz w:val="16"/>
                <w:szCs w:val="18"/>
              </w:rPr>
            </w:pPr>
          </w:p>
        </w:tc>
        <w:tc>
          <w:tcPr>
            <w:tcW w:w="937" w:type="dxa"/>
            <w:vAlign w:val="center"/>
          </w:tcPr>
          <w:p w14:paraId="051638B3" w14:textId="77777777" w:rsidR="00E11345" w:rsidRPr="00103E0F" w:rsidRDefault="00E11345" w:rsidP="004C52A1">
            <w:pPr>
              <w:ind w:left="57" w:right="57"/>
              <w:jc w:val="center"/>
              <w:rPr>
                <w:sz w:val="16"/>
                <w:szCs w:val="18"/>
              </w:rPr>
            </w:pPr>
          </w:p>
        </w:tc>
        <w:tc>
          <w:tcPr>
            <w:tcW w:w="907" w:type="dxa"/>
            <w:vAlign w:val="center"/>
          </w:tcPr>
          <w:p w14:paraId="4089D8A9" w14:textId="77777777" w:rsidR="00E11345" w:rsidRPr="00103E0F" w:rsidRDefault="00E11345" w:rsidP="004C52A1">
            <w:pPr>
              <w:ind w:left="57" w:right="57"/>
              <w:jc w:val="center"/>
              <w:rPr>
                <w:sz w:val="16"/>
                <w:szCs w:val="18"/>
              </w:rPr>
            </w:pPr>
          </w:p>
        </w:tc>
        <w:tc>
          <w:tcPr>
            <w:tcW w:w="787" w:type="dxa"/>
            <w:vAlign w:val="center"/>
          </w:tcPr>
          <w:p w14:paraId="034996A0" w14:textId="77777777" w:rsidR="00E11345" w:rsidRPr="00103E0F" w:rsidRDefault="00E11345" w:rsidP="004C52A1">
            <w:pPr>
              <w:ind w:left="57" w:right="57"/>
              <w:jc w:val="center"/>
              <w:rPr>
                <w:sz w:val="16"/>
                <w:szCs w:val="18"/>
              </w:rPr>
            </w:pPr>
          </w:p>
        </w:tc>
        <w:tc>
          <w:tcPr>
            <w:tcW w:w="1526" w:type="dxa"/>
            <w:vAlign w:val="center"/>
          </w:tcPr>
          <w:p w14:paraId="392439B0" w14:textId="77777777" w:rsidR="00E11345" w:rsidRPr="00103E0F" w:rsidRDefault="00E11345" w:rsidP="004C52A1">
            <w:pPr>
              <w:ind w:left="57" w:right="57"/>
              <w:jc w:val="center"/>
              <w:rPr>
                <w:sz w:val="16"/>
                <w:szCs w:val="18"/>
              </w:rPr>
            </w:pPr>
          </w:p>
        </w:tc>
        <w:tc>
          <w:tcPr>
            <w:tcW w:w="1546" w:type="dxa"/>
            <w:vAlign w:val="center"/>
          </w:tcPr>
          <w:p w14:paraId="3DC5EC4F" w14:textId="77777777" w:rsidR="00E11345" w:rsidRPr="00103E0F" w:rsidRDefault="00E11345" w:rsidP="004C52A1">
            <w:pPr>
              <w:ind w:left="57" w:right="57"/>
              <w:jc w:val="center"/>
              <w:rPr>
                <w:sz w:val="16"/>
                <w:szCs w:val="18"/>
              </w:rPr>
            </w:pPr>
          </w:p>
        </w:tc>
      </w:tr>
      <w:tr w:rsidR="00E11345" w:rsidRPr="00103E0F" w14:paraId="59A88921" w14:textId="77777777" w:rsidTr="00F73B51">
        <w:trPr>
          <w:trHeight w:hRule="exact" w:val="397"/>
        </w:trPr>
        <w:tc>
          <w:tcPr>
            <w:tcW w:w="709" w:type="dxa"/>
            <w:vAlign w:val="center"/>
          </w:tcPr>
          <w:p w14:paraId="4D5DC406" w14:textId="77777777" w:rsidR="00E11345" w:rsidRPr="00103E0F" w:rsidRDefault="00E11345" w:rsidP="004C52A1">
            <w:pPr>
              <w:ind w:left="57" w:right="57"/>
              <w:jc w:val="center"/>
              <w:rPr>
                <w:sz w:val="16"/>
                <w:szCs w:val="18"/>
              </w:rPr>
            </w:pPr>
          </w:p>
        </w:tc>
        <w:tc>
          <w:tcPr>
            <w:tcW w:w="807" w:type="dxa"/>
            <w:vAlign w:val="center"/>
          </w:tcPr>
          <w:p w14:paraId="2136034E" w14:textId="77777777" w:rsidR="00E11345" w:rsidRPr="00103E0F" w:rsidRDefault="00E11345" w:rsidP="004C52A1">
            <w:pPr>
              <w:ind w:left="57" w:right="57"/>
              <w:jc w:val="center"/>
              <w:rPr>
                <w:sz w:val="16"/>
                <w:szCs w:val="18"/>
              </w:rPr>
            </w:pPr>
          </w:p>
        </w:tc>
        <w:tc>
          <w:tcPr>
            <w:tcW w:w="2634" w:type="dxa"/>
            <w:vAlign w:val="center"/>
          </w:tcPr>
          <w:p w14:paraId="30299B1B" w14:textId="77777777" w:rsidR="00E11345" w:rsidRPr="00103E0F" w:rsidRDefault="00E11345" w:rsidP="004C52A1">
            <w:pPr>
              <w:ind w:left="57" w:right="57"/>
              <w:jc w:val="center"/>
              <w:rPr>
                <w:sz w:val="16"/>
                <w:szCs w:val="18"/>
              </w:rPr>
            </w:pPr>
          </w:p>
        </w:tc>
        <w:tc>
          <w:tcPr>
            <w:tcW w:w="937" w:type="dxa"/>
            <w:vAlign w:val="center"/>
          </w:tcPr>
          <w:p w14:paraId="4730377F" w14:textId="77777777" w:rsidR="00E11345" w:rsidRPr="00103E0F" w:rsidRDefault="00E11345" w:rsidP="004C52A1">
            <w:pPr>
              <w:ind w:left="57" w:right="57"/>
              <w:jc w:val="center"/>
              <w:rPr>
                <w:sz w:val="16"/>
                <w:szCs w:val="18"/>
              </w:rPr>
            </w:pPr>
          </w:p>
        </w:tc>
        <w:tc>
          <w:tcPr>
            <w:tcW w:w="907" w:type="dxa"/>
            <w:vAlign w:val="center"/>
          </w:tcPr>
          <w:p w14:paraId="1FCDD110" w14:textId="77777777" w:rsidR="00E11345" w:rsidRPr="00103E0F" w:rsidRDefault="00E11345" w:rsidP="004C52A1">
            <w:pPr>
              <w:ind w:left="57" w:right="57"/>
              <w:jc w:val="center"/>
              <w:rPr>
                <w:sz w:val="16"/>
                <w:szCs w:val="18"/>
              </w:rPr>
            </w:pPr>
          </w:p>
        </w:tc>
        <w:tc>
          <w:tcPr>
            <w:tcW w:w="787" w:type="dxa"/>
            <w:vAlign w:val="center"/>
          </w:tcPr>
          <w:p w14:paraId="35DA290E" w14:textId="77777777" w:rsidR="00E11345" w:rsidRPr="00103E0F" w:rsidRDefault="00E11345" w:rsidP="004C52A1">
            <w:pPr>
              <w:ind w:left="57" w:right="57"/>
              <w:jc w:val="center"/>
              <w:rPr>
                <w:sz w:val="16"/>
                <w:szCs w:val="18"/>
              </w:rPr>
            </w:pPr>
          </w:p>
        </w:tc>
        <w:tc>
          <w:tcPr>
            <w:tcW w:w="1526" w:type="dxa"/>
            <w:vAlign w:val="center"/>
          </w:tcPr>
          <w:p w14:paraId="0D65DA8D" w14:textId="77777777" w:rsidR="00E11345" w:rsidRPr="00103E0F" w:rsidRDefault="00E11345" w:rsidP="004C52A1">
            <w:pPr>
              <w:ind w:left="57" w:right="57"/>
              <w:jc w:val="center"/>
              <w:rPr>
                <w:sz w:val="16"/>
                <w:szCs w:val="18"/>
              </w:rPr>
            </w:pPr>
          </w:p>
        </w:tc>
        <w:tc>
          <w:tcPr>
            <w:tcW w:w="1546" w:type="dxa"/>
            <w:vAlign w:val="center"/>
          </w:tcPr>
          <w:p w14:paraId="177E0C3F" w14:textId="77777777" w:rsidR="00E11345" w:rsidRPr="00103E0F" w:rsidRDefault="00E11345" w:rsidP="004C52A1">
            <w:pPr>
              <w:ind w:left="57" w:right="57"/>
              <w:jc w:val="center"/>
              <w:rPr>
                <w:sz w:val="16"/>
                <w:szCs w:val="18"/>
              </w:rPr>
            </w:pPr>
          </w:p>
        </w:tc>
      </w:tr>
      <w:tr w:rsidR="00E11345" w:rsidRPr="00103E0F" w14:paraId="63CFADB5" w14:textId="77777777" w:rsidTr="00F73B51">
        <w:trPr>
          <w:trHeight w:hRule="exact" w:val="397"/>
        </w:trPr>
        <w:tc>
          <w:tcPr>
            <w:tcW w:w="709" w:type="dxa"/>
            <w:vAlign w:val="center"/>
          </w:tcPr>
          <w:p w14:paraId="31A19254" w14:textId="77777777" w:rsidR="00E11345" w:rsidRPr="00103E0F" w:rsidRDefault="00E11345" w:rsidP="004C52A1">
            <w:pPr>
              <w:ind w:left="57" w:right="57"/>
              <w:jc w:val="center"/>
              <w:rPr>
                <w:sz w:val="16"/>
                <w:szCs w:val="18"/>
              </w:rPr>
            </w:pPr>
          </w:p>
        </w:tc>
        <w:tc>
          <w:tcPr>
            <w:tcW w:w="807" w:type="dxa"/>
            <w:vAlign w:val="center"/>
          </w:tcPr>
          <w:p w14:paraId="1E77641A" w14:textId="77777777" w:rsidR="00E11345" w:rsidRPr="00103E0F" w:rsidRDefault="00E11345" w:rsidP="004C52A1">
            <w:pPr>
              <w:ind w:left="57" w:right="57"/>
              <w:jc w:val="center"/>
              <w:rPr>
                <w:sz w:val="16"/>
                <w:szCs w:val="18"/>
              </w:rPr>
            </w:pPr>
          </w:p>
        </w:tc>
        <w:tc>
          <w:tcPr>
            <w:tcW w:w="2634" w:type="dxa"/>
            <w:vAlign w:val="center"/>
          </w:tcPr>
          <w:p w14:paraId="65480D23" w14:textId="77777777" w:rsidR="00E11345" w:rsidRPr="00103E0F" w:rsidRDefault="00E11345" w:rsidP="004C52A1">
            <w:pPr>
              <w:ind w:left="57" w:right="57"/>
              <w:jc w:val="center"/>
              <w:rPr>
                <w:sz w:val="16"/>
                <w:szCs w:val="18"/>
              </w:rPr>
            </w:pPr>
          </w:p>
        </w:tc>
        <w:tc>
          <w:tcPr>
            <w:tcW w:w="937" w:type="dxa"/>
            <w:vAlign w:val="center"/>
          </w:tcPr>
          <w:p w14:paraId="182CF3CD" w14:textId="77777777" w:rsidR="00E11345" w:rsidRPr="00103E0F" w:rsidRDefault="00E11345" w:rsidP="004C52A1">
            <w:pPr>
              <w:ind w:left="57" w:right="57"/>
              <w:jc w:val="center"/>
              <w:rPr>
                <w:sz w:val="16"/>
                <w:szCs w:val="18"/>
              </w:rPr>
            </w:pPr>
          </w:p>
        </w:tc>
        <w:tc>
          <w:tcPr>
            <w:tcW w:w="907" w:type="dxa"/>
            <w:vAlign w:val="center"/>
          </w:tcPr>
          <w:p w14:paraId="0F91AB29" w14:textId="77777777" w:rsidR="00E11345" w:rsidRPr="00103E0F" w:rsidRDefault="00E11345" w:rsidP="004C52A1">
            <w:pPr>
              <w:ind w:left="57" w:right="57"/>
              <w:jc w:val="center"/>
              <w:rPr>
                <w:sz w:val="16"/>
                <w:szCs w:val="18"/>
              </w:rPr>
            </w:pPr>
          </w:p>
        </w:tc>
        <w:tc>
          <w:tcPr>
            <w:tcW w:w="787" w:type="dxa"/>
            <w:vAlign w:val="center"/>
          </w:tcPr>
          <w:p w14:paraId="625FF366" w14:textId="77777777" w:rsidR="00E11345" w:rsidRPr="00103E0F" w:rsidRDefault="00E11345" w:rsidP="004C52A1">
            <w:pPr>
              <w:ind w:left="57" w:right="57"/>
              <w:jc w:val="center"/>
              <w:rPr>
                <w:sz w:val="16"/>
                <w:szCs w:val="18"/>
              </w:rPr>
            </w:pPr>
          </w:p>
        </w:tc>
        <w:tc>
          <w:tcPr>
            <w:tcW w:w="1526" w:type="dxa"/>
            <w:vAlign w:val="center"/>
          </w:tcPr>
          <w:p w14:paraId="1609700A" w14:textId="77777777" w:rsidR="00E11345" w:rsidRPr="00103E0F" w:rsidRDefault="00E11345" w:rsidP="004C52A1">
            <w:pPr>
              <w:ind w:left="57" w:right="57"/>
              <w:jc w:val="center"/>
              <w:rPr>
                <w:sz w:val="16"/>
                <w:szCs w:val="18"/>
              </w:rPr>
            </w:pPr>
          </w:p>
        </w:tc>
        <w:tc>
          <w:tcPr>
            <w:tcW w:w="1546" w:type="dxa"/>
            <w:vAlign w:val="center"/>
          </w:tcPr>
          <w:p w14:paraId="031BFD43" w14:textId="77777777" w:rsidR="00E11345" w:rsidRPr="00103E0F" w:rsidRDefault="00E11345" w:rsidP="004C52A1">
            <w:pPr>
              <w:ind w:left="57" w:right="57"/>
              <w:jc w:val="center"/>
              <w:rPr>
                <w:sz w:val="16"/>
                <w:szCs w:val="18"/>
              </w:rPr>
            </w:pPr>
          </w:p>
        </w:tc>
      </w:tr>
      <w:tr w:rsidR="00E11345" w:rsidRPr="00103E0F" w14:paraId="2755D2F2" w14:textId="77777777" w:rsidTr="00F73B51">
        <w:trPr>
          <w:trHeight w:hRule="exact" w:val="397"/>
        </w:trPr>
        <w:tc>
          <w:tcPr>
            <w:tcW w:w="709" w:type="dxa"/>
            <w:vAlign w:val="center"/>
          </w:tcPr>
          <w:p w14:paraId="3147E5B4" w14:textId="77777777" w:rsidR="00E11345" w:rsidRPr="00103E0F" w:rsidRDefault="00E11345" w:rsidP="004C52A1">
            <w:pPr>
              <w:ind w:left="57" w:right="57"/>
              <w:jc w:val="center"/>
              <w:rPr>
                <w:sz w:val="16"/>
                <w:szCs w:val="18"/>
              </w:rPr>
            </w:pPr>
          </w:p>
        </w:tc>
        <w:tc>
          <w:tcPr>
            <w:tcW w:w="807" w:type="dxa"/>
            <w:vAlign w:val="center"/>
          </w:tcPr>
          <w:p w14:paraId="2E43F8EB" w14:textId="77777777" w:rsidR="00E11345" w:rsidRPr="00103E0F" w:rsidRDefault="00E11345" w:rsidP="004C52A1">
            <w:pPr>
              <w:ind w:left="57" w:right="57"/>
              <w:jc w:val="center"/>
              <w:rPr>
                <w:sz w:val="16"/>
                <w:szCs w:val="18"/>
              </w:rPr>
            </w:pPr>
          </w:p>
        </w:tc>
        <w:tc>
          <w:tcPr>
            <w:tcW w:w="2634" w:type="dxa"/>
            <w:vAlign w:val="center"/>
          </w:tcPr>
          <w:p w14:paraId="00B110A3" w14:textId="77777777" w:rsidR="00E11345" w:rsidRPr="00103E0F" w:rsidRDefault="00E11345" w:rsidP="004C52A1">
            <w:pPr>
              <w:ind w:left="57" w:right="57"/>
              <w:jc w:val="center"/>
              <w:rPr>
                <w:sz w:val="16"/>
                <w:szCs w:val="18"/>
              </w:rPr>
            </w:pPr>
          </w:p>
        </w:tc>
        <w:tc>
          <w:tcPr>
            <w:tcW w:w="937" w:type="dxa"/>
            <w:vAlign w:val="center"/>
          </w:tcPr>
          <w:p w14:paraId="23D7F8B6" w14:textId="77777777" w:rsidR="00E11345" w:rsidRPr="00103E0F" w:rsidRDefault="00E11345" w:rsidP="004C52A1">
            <w:pPr>
              <w:ind w:left="57" w:right="57"/>
              <w:jc w:val="center"/>
              <w:rPr>
                <w:sz w:val="16"/>
                <w:szCs w:val="18"/>
              </w:rPr>
            </w:pPr>
          </w:p>
        </w:tc>
        <w:tc>
          <w:tcPr>
            <w:tcW w:w="907" w:type="dxa"/>
            <w:vAlign w:val="center"/>
          </w:tcPr>
          <w:p w14:paraId="2F6D1A23" w14:textId="77777777" w:rsidR="00E11345" w:rsidRPr="00103E0F" w:rsidRDefault="00E11345" w:rsidP="004C52A1">
            <w:pPr>
              <w:ind w:left="57" w:right="57"/>
              <w:jc w:val="center"/>
              <w:rPr>
                <w:sz w:val="16"/>
                <w:szCs w:val="18"/>
              </w:rPr>
            </w:pPr>
          </w:p>
        </w:tc>
        <w:tc>
          <w:tcPr>
            <w:tcW w:w="787" w:type="dxa"/>
            <w:vAlign w:val="center"/>
          </w:tcPr>
          <w:p w14:paraId="079082A7" w14:textId="77777777" w:rsidR="00E11345" w:rsidRPr="00103E0F" w:rsidRDefault="00E11345" w:rsidP="004C52A1">
            <w:pPr>
              <w:ind w:left="57" w:right="57"/>
              <w:jc w:val="center"/>
              <w:rPr>
                <w:sz w:val="16"/>
                <w:szCs w:val="18"/>
              </w:rPr>
            </w:pPr>
          </w:p>
        </w:tc>
        <w:tc>
          <w:tcPr>
            <w:tcW w:w="1526" w:type="dxa"/>
            <w:vAlign w:val="center"/>
          </w:tcPr>
          <w:p w14:paraId="4DF0F8E7" w14:textId="77777777" w:rsidR="00E11345" w:rsidRPr="00103E0F" w:rsidRDefault="00E11345" w:rsidP="004C52A1">
            <w:pPr>
              <w:ind w:left="57" w:right="57"/>
              <w:jc w:val="center"/>
              <w:rPr>
                <w:sz w:val="16"/>
                <w:szCs w:val="18"/>
              </w:rPr>
            </w:pPr>
          </w:p>
        </w:tc>
        <w:tc>
          <w:tcPr>
            <w:tcW w:w="1546" w:type="dxa"/>
            <w:vAlign w:val="center"/>
          </w:tcPr>
          <w:p w14:paraId="308988E7" w14:textId="77777777" w:rsidR="00E11345" w:rsidRPr="00103E0F" w:rsidRDefault="00E11345" w:rsidP="004C52A1">
            <w:pPr>
              <w:ind w:left="57" w:right="57"/>
              <w:jc w:val="center"/>
              <w:rPr>
                <w:sz w:val="16"/>
                <w:szCs w:val="18"/>
              </w:rPr>
            </w:pPr>
          </w:p>
        </w:tc>
      </w:tr>
      <w:tr w:rsidR="00E11345" w:rsidRPr="00103E0F" w14:paraId="01705F5C" w14:textId="77777777" w:rsidTr="00F73B51">
        <w:trPr>
          <w:trHeight w:hRule="exact" w:val="397"/>
        </w:trPr>
        <w:tc>
          <w:tcPr>
            <w:tcW w:w="709" w:type="dxa"/>
            <w:vAlign w:val="center"/>
          </w:tcPr>
          <w:p w14:paraId="228A5D44" w14:textId="77777777" w:rsidR="00E11345" w:rsidRPr="00103E0F" w:rsidRDefault="00E11345" w:rsidP="004C52A1">
            <w:pPr>
              <w:ind w:left="57" w:right="57"/>
              <w:jc w:val="center"/>
              <w:rPr>
                <w:sz w:val="16"/>
                <w:szCs w:val="18"/>
              </w:rPr>
            </w:pPr>
          </w:p>
        </w:tc>
        <w:tc>
          <w:tcPr>
            <w:tcW w:w="807" w:type="dxa"/>
            <w:vAlign w:val="center"/>
          </w:tcPr>
          <w:p w14:paraId="3128BAE4" w14:textId="77777777" w:rsidR="00E11345" w:rsidRPr="00103E0F" w:rsidRDefault="00E11345" w:rsidP="004C52A1">
            <w:pPr>
              <w:ind w:left="57" w:right="57"/>
              <w:jc w:val="center"/>
              <w:rPr>
                <w:sz w:val="16"/>
                <w:szCs w:val="18"/>
              </w:rPr>
            </w:pPr>
          </w:p>
        </w:tc>
        <w:tc>
          <w:tcPr>
            <w:tcW w:w="2634" w:type="dxa"/>
            <w:vAlign w:val="center"/>
          </w:tcPr>
          <w:p w14:paraId="029697B8" w14:textId="77777777" w:rsidR="00E11345" w:rsidRPr="00103E0F" w:rsidRDefault="00E11345" w:rsidP="004C52A1">
            <w:pPr>
              <w:ind w:left="57" w:right="57"/>
              <w:jc w:val="center"/>
              <w:rPr>
                <w:sz w:val="16"/>
                <w:szCs w:val="18"/>
              </w:rPr>
            </w:pPr>
          </w:p>
        </w:tc>
        <w:tc>
          <w:tcPr>
            <w:tcW w:w="937" w:type="dxa"/>
            <w:vAlign w:val="center"/>
          </w:tcPr>
          <w:p w14:paraId="66472DFB" w14:textId="77777777" w:rsidR="00E11345" w:rsidRPr="00103E0F" w:rsidRDefault="00E11345" w:rsidP="004C52A1">
            <w:pPr>
              <w:ind w:left="57" w:right="57"/>
              <w:jc w:val="center"/>
              <w:rPr>
                <w:sz w:val="16"/>
                <w:szCs w:val="18"/>
              </w:rPr>
            </w:pPr>
          </w:p>
        </w:tc>
        <w:tc>
          <w:tcPr>
            <w:tcW w:w="907" w:type="dxa"/>
            <w:vAlign w:val="center"/>
          </w:tcPr>
          <w:p w14:paraId="53BBE29B" w14:textId="77777777" w:rsidR="00E11345" w:rsidRPr="00103E0F" w:rsidRDefault="00E11345" w:rsidP="004C52A1">
            <w:pPr>
              <w:ind w:left="57" w:right="57"/>
              <w:jc w:val="center"/>
              <w:rPr>
                <w:sz w:val="16"/>
                <w:szCs w:val="18"/>
              </w:rPr>
            </w:pPr>
          </w:p>
        </w:tc>
        <w:tc>
          <w:tcPr>
            <w:tcW w:w="787" w:type="dxa"/>
            <w:vAlign w:val="center"/>
          </w:tcPr>
          <w:p w14:paraId="69F13EC8" w14:textId="77777777" w:rsidR="00E11345" w:rsidRPr="00103E0F" w:rsidRDefault="00E11345" w:rsidP="004C52A1">
            <w:pPr>
              <w:ind w:left="57" w:right="57"/>
              <w:jc w:val="center"/>
              <w:rPr>
                <w:sz w:val="16"/>
                <w:szCs w:val="18"/>
              </w:rPr>
            </w:pPr>
          </w:p>
        </w:tc>
        <w:tc>
          <w:tcPr>
            <w:tcW w:w="1526" w:type="dxa"/>
            <w:vAlign w:val="center"/>
          </w:tcPr>
          <w:p w14:paraId="67025CC4" w14:textId="77777777" w:rsidR="00E11345" w:rsidRPr="00103E0F" w:rsidRDefault="00E11345" w:rsidP="004C52A1">
            <w:pPr>
              <w:ind w:left="57" w:right="57"/>
              <w:jc w:val="center"/>
              <w:rPr>
                <w:sz w:val="16"/>
                <w:szCs w:val="18"/>
              </w:rPr>
            </w:pPr>
          </w:p>
        </w:tc>
        <w:tc>
          <w:tcPr>
            <w:tcW w:w="1546" w:type="dxa"/>
            <w:vAlign w:val="center"/>
          </w:tcPr>
          <w:p w14:paraId="60ADAA6F" w14:textId="77777777" w:rsidR="00E11345" w:rsidRPr="00103E0F" w:rsidRDefault="00E11345" w:rsidP="004C52A1">
            <w:pPr>
              <w:ind w:left="57" w:right="57"/>
              <w:jc w:val="center"/>
              <w:rPr>
                <w:sz w:val="16"/>
                <w:szCs w:val="18"/>
              </w:rPr>
            </w:pPr>
          </w:p>
        </w:tc>
      </w:tr>
      <w:tr w:rsidR="00E11345" w:rsidRPr="00103E0F" w14:paraId="4F8624CA" w14:textId="77777777" w:rsidTr="00F73B51">
        <w:trPr>
          <w:trHeight w:hRule="exact" w:val="397"/>
        </w:trPr>
        <w:tc>
          <w:tcPr>
            <w:tcW w:w="709" w:type="dxa"/>
            <w:vAlign w:val="center"/>
          </w:tcPr>
          <w:p w14:paraId="4F0709A3" w14:textId="77777777" w:rsidR="00E11345" w:rsidRPr="00103E0F" w:rsidRDefault="00E11345" w:rsidP="004C52A1">
            <w:pPr>
              <w:ind w:left="57" w:right="57"/>
              <w:jc w:val="center"/>
              <w:rPr>
                <w:sz w:val="16"/>
                <w:szCs w:val="18"/>
              </w:rPr>
            </w:pPr>
          </w:p>
        </w:tc>
        <w:tc>
          <w:tcPr>
            <w:tcW w:w="807" w:type="dxa"/>
            <w:vAlign w:val="center"/>
          </w:tcPr>
          <w:p w14:paraId="5C099B6A" w14:textId="77777777" w:rsidR="00E11345" w:rsidRPr="00103E0F" w:rsidRDefault="00E11345" w:rsidP="004C52A1">
            <w:pPr>
              <w:ind w:left="57" w:right="57"/>
              <w:jc w:val="center"/>
              <w:rPr>
                <w:sz w:val="16"/>
                <w:szCs w:val="18"/>
              </w:rPr>
            </w:pPr>
          </w:p>
        </w:tc>
        <w:tc>
          <w:tcPr>
            <w:tcW w:w="2634" w:type="dxa"/>
            <w:vAlign w:val="center"/>
          </w:tcPr>
          <w:p w14:paraId="779C17B5" w14:textId="77777777" w:rsidR="00E11345" w:rsidRPr="00103E0F" w:rsidRDefault="00E11345" w:rsidP="004C52A1">
            <w:pPr>
              <w:ind w:left="57" w:right="57"/>
              <w:jc w:val="center"/>
              <w:rPr>
                <w:sz w:val="16"/>
                <w:szCs w:val="18"/>
              </w:rPr>
            </w:pPr>
          </w:p>
        </w:tc>
        <w:tc>
          <w:tcPr>
            <w:tcW w:w="937" w:type="dxa"/>
            <w:vAlign w:val="center"/>
          </w:tcPr>
          <w:p w14:paraId="3A4671AA" w14:textId="77777777" w:rsidR="00E11345" w:rsidRPr="00103E0F" w:rsidRDefault="00E11345" w:rsidP="004C52A1">
            <w:pPr>
              <w:ind w:left="57" w:right="57"/>
              <w:jc w:val="center"/>
              <w:rPr>
                <w:sz w:val="16"/>
                <w:szCs w:val="18"/>
              </w:rPr>
            </w:pPr>
          </w:p>
        </w:tc>
        <w:tc>
          <w:tcPr>
            <w:tcW w:w="907" w:type="dxa"/>
            <w:vAlign w:val="center"/>
          </w:tcPr>
          <w:p w14:paraId="3B836ACA" w14:textId="77777777" w:rsidR="00E11345" w:rsidRPr="00103E0F" w:rsidRDefault="00E11345" w:rsidP="004C52A1">
            <w:pPr>
              <w:ind w:left="57" w:right="57"/>
              <w:jc w:val="center"/>
              <w:rPr>
                <w:sz w:val="16"/>
                <w:szCs w:val="18"/>
              </w:rPr>
            </w:pPr>
          </w:p>
        </w:tc>
        <w:tc>
          <w:tcPr>
            <w:tcW w:w="787" w:type="dxa"/>
            <w:vAlign w:val="center"/>
          </w:tcPr>
          <w:p w14:paraId="3BA48DAB" w14:textId="77777777" w:rsidR="00E11345" w:rsidRPr="00103E0F" w:rsidRDefault="00E11345" w:rsidP="004C52A1">
            <w:pPr>
              <w:ind w:left="57" w:right="57"/>
              <w:jc w:val="center"/>
              <w:rPr>
                <w:sz w:val="16"/>
                <w:szCs w:val="18"/>
              </w:rPr>
            </w:pPr>
          </w:p>
        </w:tc>
        <w:tc>
          <w:tcPr>
            <w:tcW w:w="1526" w:type="dxa"/>
            <w:vAlign w:val="center"/>
          </w:tcPr>
          <w:p w14:paraId="32DB9B22" w14:textId="77777777" w:rsidR="00E11345" w:rsidRPr="00103E0F" w:rsidRDefault="00E11345" w:rsidP="004C52A1">
            <w:pPr>
              <w:ind w:left="57" w:right="57"/>
              <w:jc w:val="center"/>
              <w:rPr>
                <w:sz w:val="16"/>
                <w:szCs w:val="18"/>
              </w:rPr>
            </w:pPr>
          </w:p>
        </w:tc>
        <w:tc>
          <w:tcPr>
            <w:tcW w:w="1546" w:type="dxa"/>
            <w:vAlign w:val="center"/>
          </w:tcPr>
          <w:p w14:paraId="2DDB422B" w14:textId="77777777" w:rsidR="00E11345" w:rsidRPr="00103E0F" w:rsidRDefault="00E11345" w:rsidP="004C52A1">
            <w:pPr>
              <w:ind w:left="57" w:right="57"/>
              <w:jc w:val="center"/>
              <w:rPr>
                <w:sz w:val="16"/>
                <w:szCs w:val="18"/>
              </w:rPr>
            </w:pPr>
          </w:p>
        </w:tc>
      </w:tr>
      <w:tr w:rsidR="00E11345" w:rsidRPr="00103E0F" w14:paraId="6753BB2A" w14:textId="77777777" w:rsidTr="00F73B51">
        <w:trPr>
          <w:trHeight w:hRule="exact" w:val="397"/>
        </w:trPr>
        <w:tc>
          <w:tcPr>
            <w:tcW w:w="709" w:type="dxa"/>
            <w:vAlign w:val="center"/>
          </w:tcPr>
          <w:p w14:paraId="683E49EC" w14:textId="77777777" w:rsidR="00E11345" w:rsidRPr="00103E0F" w:rsidRDefault="00E11345" w:rsidP="004C52A1">
            <w:pPr>
              <w:ind w:left="57" w:right="57"/>
              <w:jc w:val="center"/>
              <w:rPr>
                <w:sz w:val="16"/>
                <w:szCs w:val="18"/>
              </w:rPr>
            </w:pPr>
          </w:p>
        </w:tc>
        <w:tc>
          <w:tcPr>
            <w:tcW w:w="807" w:type="dxa"/>
            <w:vAlign w:val="center"/>
          </w:tcPr>
          <w:p w14:paraId="38A6DC32" w14:textId="77777777" w:rsidR="00E11345" w:rsidRPr="00103E0F" w:rsidRDefault="00E11345" w:rsidP="004C52A1">
            <w:pPr>
              <w:ind w:left="57" w:right="57"/>
              <w:jc w:val="center"/>
              <w:rPr>
                <w:sz w:val="16"/>
                <w:szCs w:val="18"/>
              </w:rPr>
            </w:pPr>
          </w:p>
        </w:tc>
        <w:tc>
          <w:tcPr>
            <w:tcW w:w="2634" w:type="dxa"/>
            <w:vAlign w:val="center"/>
          </w:tcPr>
          <w:p w14:paraId="745A2E7F" w14:textId="77777777" w:rsidR="00E11345" w:rsidRPr="00103E0F" w:rsidRDefault="00E11345" w:rsidP="004C52A1">
            <w:pPr>
              <w:ind w:left="57" w:right="57"/>
              <w:jc w:val="center"/>
              <w:rPr>
                <w:sz w:val="16"/>
                <w:szCs w:val="18"/>
              </w:rPr>
            </w:pPr>
          </w:p>
        </w:tc>
        <w:tc>
          <w:tcPr>
            <w:tcW w:w="937" w:type="dxa"/>
            <w:vAlign w:val="center"/>
          </w:tcPr>
          <w:p w14:paraId="42B6B127" w14:textId="77777777" w:rsidR="00E11345" w:rsidRPr="00103E0F" w:rsidRDefault="00E11345" w:rsidP="004C52A1">
            <w:pPr>
              <w:ind w:left="57" w:right="57"/>
              <w:jc w:val="center"/>
              <w:rPr>
                <w:sz w:val="16"/>
                <w:szCs w:val="18"/>
              </w:rPr>
            </w:pPr>
          </w:p>
        </w:tc>
        <w:tc>
          <w:tcPr>
            <w:tcW w:w="907" w:type="dxa"/>
            <w:vAlign w:val="center"/>
          </w:tcPr>
          <w:p w14:paraId="75B6F81C" w14:textId="77777777" w:rsidR="00E11345" w:rsidRPr="00103E0F" w:rsidRDefault="00E11345" w:rsidP="004C52A1">
            <w:pPr>
              <w:ind w:left="57" w:right="57"/>
              <w:jc w:val="center"/>
              <w:rPr>
                <w:sz w:val="16"/>
                <w:szCs w:val="18"/>
              </w:rPr>
            </w:pPr>
          </w:p>
        </w:tc>
        <w:tc>
          <w:tcPr>
            <w:tcW w:w="787" w:type="dxa"/>
            <w:vAlign w:val="center"/>
          </w:tcPr>
          <w:p w14:paraId="07594D4D" w14:textId="77777777" w:rsidR="00E11345" w:rsidRPr="00103E0F" w:rsidRDefault="00E11345" w:rsidP="004C52A1">
            <w:pPr>
              <w:ind w:left="57" w:right="57"/>
              <w:jc w:val="center"/>
              <w:rPr>
                <w:sz w:val="16"/>
                <w:szCs w:val="18"/>
              </w:rPr>
            </w:pPr>
          </w:p>
        </w:tc>
        <w:tc>
          <w:tcPr>
            <w:tcW w:w="1526" w:type="dxa"/>
            <w:vAlign w:val="center"/>
          </w:tcPr>
          <w:p w14:paraId="07F731A8" w14:textId="77777777" w:rsidR="00E11345" w:rsidRPr="00103E0F" w:rsidRDefault="00E11345" w:rsidP="004C52A1">
            <w:pPr>
              <w:ind w:left="57" w:right="57"/>
              <w:jc w:val="center"/>
              <w:rPr>
                <w:sz w:val="16"/>
                <w:szCs w:val="18"/>
              </w:rPr>
            </w:pPr>
          </w:p>
        </w:tc>
        <w:tc>
          <w:tcPr>
            <w:tcW w:w="1546" w:type="dxa"/>
            <w:vAlign w:val="center"/>
          </w:tcPr>
          <w:p w14:paraId="3138B3BA" w14:textId="77777777" w:rsidR="00E11345" w:rsidRPr="00103E0F" w:rsidRDefault="00E11345" w:rsidP="004C52A1">
            <w:pPr>
              <w:ind w:left="57" w:right="57"/>
              <w:jc w:val="center"/>
              <w:rPr>
                <w:sz w:val="16"/>
                <w:szCs w:val="18"/>
              </w:rPr>
            </w:pPr>
          </w:p>
        </w:tc>
      </w:tr>
      <w:tr w:rsidR="00E11345" w:rsidRPr="00103E0F" w14:paraId="026AB6AC" w14:textId="77777777" w:rsidTr="00F73B51">
        <w:trPr>
          <w:trHeight w:hRule="exact" w:val="397"/>
        </w:trPr>
        <w:tc>
          <w:tcPr>
            <w:tcW w:w="709" w:type="dxa"/>
            <w:vAlign w:val="center"/>
          </w:tcPr>
          <w:p w14:paraId="124016DF" w14:textId="77777777" w:rsidR="00E11345" w:rsidRPr="00103E0F" w:rsidRDefault="00E11345" w:rsidP="004C52A1">
            <w:pPr>
              <w:ind w:left="57" w:right="57"/>
              <w:jc w:val="center"/>
              <w:rPr>
                <w:sz w:val="16"/>
                <w:szCs w:val="18"/>
              </w:rPr>
            </w:pPr>
          </w:p>
        </w:tc>
        <w:tc>
          <w:tcPr>
            <w:tcW w:w="807" w:type="dxa"/>
            <w:vAlign w:val="center"/>
          </w:tcPr>
          <w:p w14:paraId="3FBA2FF8" w14:textId="77777777" w:rsidR="00E11345" w:rsidRPr="00103E0F" w:rsidRDefault="00E11345" w:rsidP="004C52A1">
            <w:pPr>
              <w:ind w:left="57" w:right="57"/>
              <w:jc w:val="center"/>
              <w:rPr>
                <w:sz w:val="16"/>
                <w:szCs w:val="18"/>
              </w:rPr>
            </w:pPr>
          </w:p>
        </w:tc>
        <w:tc>
          <w:tcPr>
            <w:tcW w:w="2634" w:type="dxa"/>
            <w:vAlign w:val="center"/>
          </w:tcPr>
          <w:p w14:paraId="64CF1775" w14:textId="77777777" w:rsidR="00E11345" w:rsidRPr="00103E0F" w:rsidRDefault="00E11345" w:rsidP="004C52A1">
            <w:pPr>
              <w:ind w:left="57" w:right="57"/>
              <w:jc w:val="center"/>
              <w:rPr>
                <w:sz w:val="16"/>
                <w:szCs w:val="18"/>
              </w:rPr>
            </w:pPr>
          </w:p>
        </w:tc>
        <w:tc>
          <w:tcPr>
            <w:tcW w:w="937" w:type="dxa"/>
            <w:vAlign w:val="center"/>
          </w:tcPr>
          <w:p w14:paraId="77C3BF96" w14:textId="77777777" w:rsidR="00E11345" w:rsidRPr="00103E0F" w:rsidRDefault="00E11345" w:rsidP="004C52A1">
            <w:pPr>
              <w:ind w:left="57" w:right="57"/>
              <w:jc w:val="center"/>
              <w:rPr>
                <w:sz w:val="16"/>
                <w:szCs w:val="18"/>
              </w:rPr>
            </w:pPr>
          </w:p>
        </w:tc>
        <w:tc>
          <w:tcPr>
            <w:tcW w:w="907" w:type="dxa"/>
            <w:vAlign w:val="center"/>
          </w:tcPr>
          <w:p w14:paraId="2B99E6C3" w14:textId="77777777" w:rsidR="00E11345" w:rsidRPr="00103E0F" w:rsidRDefault="00E11345" w:rsidP="004C52A1">
            <w:pPr>
              <w:ind w:left="57" w:right="57"/>
              <w:jc w:val="center"/>
              <w:rPr>
                <w:sz w:val="16"/>
                <w:szCs w:val="18"/>
              </w:rPr>
            </w:pPr>
          </w:p>
        </w:tc>
        <w:tc>
          <w:tcPr>
            <w:tcW w:w="787" w:type="dxa"/>
            <w:vAlign w:val="center"/>
          </w:tcPr>
          <w:p w14:paraId="4A3697B0" w14:textId="77777777" w:rsidR="00E11345" w:rsidRPr="00103E0F" w:rsidRDefault="00E11345" w:rsidP="004C52A1">
            <w:pPr>
              <w:ind w:left="57" w:right="57"/>
              <w:jc w:val="center"/>
              <w:rPr>
                <w:sz w:val="16"/>
                <w:szCs w:val="18"/>
              </w:rPr>
            </w:pPr>
          </w:p>
        </w:tc>
        <w:tc>
          <w:tcPr>
            <w:tcW w:w="1526" w:type="dxa"/>
            <w:vAlign w:val="center"/>
          </w:tcPr>
          <w:p w14:paraId="2B661467" w14:textId="77777777" w:rsidR="00E11345" w:rsidRPr="00103E0F" w:rsidRDefault="00E11345" w:rsidP="004C52A1">
            <w:pPr>
              <w:ind w:left="57" w:right="57"/>
              <w:jc w:val="center"/>
              <w:rPr>
                <w:sz w:val="16"/>
                <w:szCs w:val="18"/>
              </w:rPr>
            </w:pPr>
          </w:p>
        </w:tc>
        <w:tc>
          <w:tcPr>
            <w:tcW w:w="1546" w:type="dxa"/>
            <w:vAlign w:val="center"/>
          </w:tcPr>
          <w:p w14:paraId="0629889E" w14:textId="77777777" w:rsidR="00E11345" w:rsidRPr="00103E0F" w:rsidRDefault="00E11345" w:rsidP="004C52A1">
            <w:pPr>
              <w:ind w:left="57" w:right="57"/>
              <w:jc w:val="center"/>
              <w:rPr>
                <w:sz w:val="16"/>
                <w:szCs w:val="18"/>
              </w:rPr>
            </w:pPr>
          </w:p>
        </w:tc>
      </w:tr>
      <w:tr w:rsidR="00E11345" w:rsidRPr="00103E0F" w14:paraId="6BAD2BD5" w14:textId="77777777" w:rsidTr="00F73B51">
        <w:trPr>
          <w:trHeight w:hRule="exact" w:val="397"/>
        </w:trPr>
        <w:tc>
          <w:tcPr>
            <w:tcW w:w="709" w:type="dxa"/>
            <w:vAlign w:val="center"/>
          </w:tcPr>
          <w:p w14:paraId="52EE8A79" w14:textId="77777777" w:rsidR="00E11345" w:rsidRPr="00103E0F" w:rsidRDefault="00E11345" w:rsidP="004C52A1">
            <w:pPr>
              <w:ind w:left="57" w:right="57"/>
              <w:jc w:val="center"/>
              <w:rPr>
                <w:sz w:val="16"/>
                <w:szCs w:val="18"/>
              </w:rPr>
            </w:pPr>
          </w:p>
        </w:tc>
        <w:tc>
          <w:tcPr>
            <w:tcW w:w="807" w:type="dxa"/>
            <w:vAlign w:val="center"/>
          </w:tcPr>
          <w:p w14:paraId="24432152" w14:textId="77777777" w:rsidR="00E11345" w:rsidRPr="00103E0F" w:rsidRDefault="00E11345" w:rsidP="004C52A1">
            <w:pPr>
              <w:ind w:left="57" w:right="57"/>
              <w:jc w:val="center"/>
              <w:rPr>
                <w:sz w:val="16"/>
                <w:szCs w:val="18"/>
              </w:rPr>
            </w:pPr>
          </w:p>
        </w:tc>
        <w:tc>
          <w:tcPr>
            <w:tcW w:w="2634" w:type="dxa"/>
            <w:vAlign w:val="center"/>
          </w:tcPr>
          <w:p w14:paraId="3E621DB5" w14:textId="77777777" w:rsidR="00E11345" w:rsidRPr="00103E0F" w:rsidRDefault="00E11345" w:rsidP="004C52A1">
            <w:pPr>
              <w:ind w:left="57" w:right="57"/>
              <w:jc w:val="center"/>
              <w:rPr>
                <w:sz w:val="16"/>
                <w:szCs w:val="18"/>
              </w:rPr>
            </w:pPr>
          </w:p>
        </w:tc>
        <w:tc>
          <w:tcPr>
            <w:tcW w:w="937" w:type="dxa"/>
            <w:vAlign w:val="center"/>
          </w:tcPr>
          <w:p w14:paraId="551A7734" w14:textId="77777777" w:rsidR="00E11345" w:rsidRPr="00103E0F" w:rsidRDefault="00E11345" w:rsidP="004C52A1">
            <w:pPr>
              <w:ind w:left="57" w:right="57"/>
              <w:jc w:val="center"/>
              <w:rPr>
                <w:sz w:val="16"/>
                <w:szCs w:val="18"/>
              </w:rPr>
            </w:pPr>
          </w:p>
        </w:tc>
        <w:tc>
          <w:tcPr>
            <w:tcW w:w="907" w:type="dxa"/>
            <w:vAlign w:val="center"/>
          </w:tcPr>
          <w:p w14:paraId="735BE68C" w14:textId="77777777" w:rsidR="00E11345" w:rsidRPr="00103E0F" w:rsidRDefault="00E11345" w:rsidP="004C52A1">
            <w:pPr>
              <w:ind w:left="57" w:right="57"/>
              <w:jc w:val="center"/>
              <w:rPr>
                <w:sz w:val="16"/>
                <w:szCs w:val="18"/>
              </w:rPr>
            </w:pPr>
          </w:p>
        </w:tc>
        <w:tc>
          <w:tcPr>
            <w:tcW w:w="787" w:type="dxa"/>
            <w:vAlign w:val="center"/>
          </w:tcPr>
          <w:p w14:paraId="27A86ED7" w14:textId="77777777" w:rsidR="00E11345" w:rsidRPr="00103E0F" w:rsidRDefault="00E11345" w:rsidP="004C52A1">
            <w:pPr>
              <w:ind w:left="57" w:right="57"/>
              <w:jc w:val="center"/>
              <w:rPr>
                <w:sz w:val="16"/>
                <w:szCs w:val="18"/>
              </w:rPr>
            </w:pPr>
          </w:p>
        </w:tc>
        <w:tc>
          <w:tcPr>
            <w:tcW w:w="1526" w:type="dxa"/>
            <w:vAlign w:val="center"/>
          </w:tcPr>
          <w:p w14:paraId="03B0E9D4" w14:textId="77777777" w:rsidR="00E11345" w:rsidRPr="00103E0F" w:rsidRDefault="00E11345" w:rsidP="004C52A1">
            <w:pPr>
              <w:ind w:left="57" w:right="57"/>
              <w:jc w:val="center"/>
              <w:rPr>
                <w:sz w:val="16"/>
                <w:szCs w:val="18"/>
              </w:rPr>
            </w:pPr>
          </w:p>
        </w:tc>
        <w:tc>
          <w:tcPr>
            <w:tcW w:w="1546" w:type="dxa"/>
            <w:vAlign w:val="center"/>
          </w:tcPr>
          <w:p w14:paraId="35071493" w14:textId="77777777" w:rsidR="00E11345" w:rsidRPr="00103E0F" w:rsidRDefault="00E11345" w:rsidP="004C52A1">
            <w:pPr>
              <w:ind w:left="57" w:right="57"/>
              <w:jc w:val="center"/>
              <w:rPr>
                <w:sz w:val="16"/>
                <w:szCs w:val="18"/>
              </w:rPr>
            </w:pPr>
          </w:p>
        </w:tc>
      </w:tr>
      <w:tr w:rsidR="00E11345" w:rsidRPr="00103E0F" w14:paraId="5B46768B" w14:textId="77777777" w:rsidTr="00F73B51">
        <w:trPr>
          <w:trHeight w:hRule="exact" w:val="397"/>
        </w:trPr>
        <w:tc>
          <w:tcPr>
            <w:tcW w:w="709" w:type="dxa"/>
            <w:vAlign w:val="center"/>
          </w:tcPr>
          <w:p w14:paraId="6D7781D0" w14:textId="77777777" w:rsidR="00E11345" w:rsidRPr="00103E0F" w:rsidRDefault="00E11345" w:rsidP="004C52A1">
            <w:pPr>
              <w:ind w:left="57" w:right="57"/>
              <w:jc w:val="center"/>
              <w:rPr>
                <w:sz w:val="16"/>
                <w:szCs w:val="18"/>
              </w:rPr>
            </w:pPr>
          </w:p>
        </w:tc>
        <w:tc>
          <w:tcPr>
            <w:tcW w:w="807" w:type="dxa"/>
            <w:vAlign w:val="center"/>
          </w:tcPr>
          <w:p w14:paraId="1CBBF716" w14:textId="77777777" w:rsidR="00E11345" w:rsidRPr="00103E0F" w:rsidRDefault="00E11345" w:rsidP="004C52A1">
            <w:pPr>
              <w:ind w:left="57" w:right="57"/>
              <w:jc w:val="center"/>
              <w:rPr>
                <w:sz w:val="16"/>
                <w:szCs w:val="18"/>
              </w:rPr>
            </w:pPr>
          </w:p>
        </w:tc>
        <w:tc>
          <w:tcPr>
            <w:tcW w:w="2634" w:type="dxa"/>
            <w:vAlign w:val="center"/>
          </w:tcPr>
          <w:p w14:paraId="7202B778" w14:textId="77777777" w:rsidR="00E11345" w:rsidRPr="00103E0F" w:rsidRDefault="00E11345" w:rsidP="004C52A1">
            <w:pPr>
              <w:ind w:left="57" w:right="57"/>
              <w:jc w:val="center"/>
              <w:rPr>
                <w:sz w:val="16"/>
                <w:szCs w:val="18"/>
              </w:rPr>
            </w:pPr>
          </w:p>
        </w:tc>
        <w:tc>
          <w:tcPr>
            <w:tcW w:w="937" w:type="dxa"/>
            <w:vAlign w:val="center"/>
          </w:tcPr>
          <w:p w14:paraId="6D456470" w14:textId="77777777" w:rsidR="00E11345" w:rsidRPr="00103E0F" w:rsidRDefault="00E11345" w:rsidP="004C52A1">
            <w:pPr>
              <w:ind w:left="57" w:right="57"/>
              <w:jc w:val="center"/>
              <w:rPr>
                <w:sz w:val="16"/>
                <w:szCs w:val="18"/>
              </w:rPr>
            </w:pPr>
          </w:p>
        </w:tc>
        <w:tc>
          <w:tcPr>
            <w:tcW w:w="907" w:type="dxa"/>
            <w:vAlign w:val="center"/>
          </w:tcPr>
          <w:p w14:paraId="1A2B019E" w14:textId="77777777" w:rsidR="00E11345" w:rsidRPr="00103E0F" w:rsidRDefault="00E11345" w:rsidP="004C52A1">
            <w:pPr>
              <w:ind w:left="57" w:right="57"/>
              <w:jc w:val="center"/>
              <w:rPr>
                <w:sz w:val="16"/>
                <w:szCs w:val="18"/>
              </w:rPr>
            </w:pPr>
          </w:p>
        </w:tc>
        <w:tc>
          <w:tcPr>
            <w:tcW w:w="787" w:type="dxa"/>
            <w:vAlign w:val="center"/>
          </w:tcPr>
          <w:p w14:paraId="7EE9D7A5" w14:textId="77777777" w:rsidR="00E11345" w:rsidRPr="00103E0F" w:rsidRDefault="00E11345" w:rsidP="004C52A1">
            <w:pPr>
              <w:ind w:left="57" w:right="57"/>
              <w:jc w:val="center"/>
              <w:rPr>
                <w:sz w:val="16"/>
                <w:szCs w:val="18"/>
              </w:rPr>
            </w:pPr>
          </w:p>
        </w:tc>
        <w:tc>
          <w:tcPr>
            <w:tcW w:w="1526" w:type="dxa"/>
            <w:vAlign w:val="center"/>
          </w:tcPr>
          <w:p w14:paraId="6C02DF8E" w14:textId="77777777" w:rsidR="00E11345" w:rsidRPr="00103E0F" w:rsidRDefault="00E11345" w:rsidP="004C52A1">
            <w:pPr>
              <w:ind w:left="57" w:right="57"/>
              <w:jc w:val="center"/>
              <w:rPr>
                <w:sz w:val="16"/>
                <w:szCs w:val="18"/>
              </w:rPr>
            </w:pPr>
          </w:p>
        </w:tc>
        <w:tc>
          <w:tcPr>
            <w:tcW w:w="1546" w:type="dxa"/>
            <w:vAlign w:val="center"/>
          </w:tcPr>
          <w:p w14:paraId="45474C49" w14:textId="77777777" w:rsidR="00E11345" w:rsidRPr="00103E0F" w:rsidRDefault="00E11345" w:rsidP="004C52A1">
            <w:pPr>
              <w:ind w:left="57" w:right="57"/>
              <w:jc w:val="center"/>
              <w:rPr>
                <w:sz w:val="16"/>
                <w:szCs w:val="18"/>
              </w:rPr>
            </w:pPr>
          </w:p>
        </w:tc>
      </w:tr>
      <w:tr w:rsidR="00E11345" w:rsidRPr="00103E0F" w14:paraId="74AD7649" w14:textId="77777777" w:rsidTr="00F73B51">
        <w:trPr>
          <w:trHeight w:hRule="exact" w:val="397"/>
        </w:trPr>
        <w:tc>
          <w:tcPr>
            <w:tcW w:w="709" w:type="dxa"/>
            <w:tcBorders>
              <w:bottom w:val="single" w:sz="4" w:space="0" w:color="auto"/>
            </w:tcBorders>
            <w:vAlign w:val="center"/>
          </w:tcPr>
          <w:p w14:paraId="393E8D29"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2FBA2F7E"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14BCC733"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29329B83"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1584BBF8" w14:textId="77777777" w:rsidR="00E11345" w:rsidRPr="00103E0F" w:rsidRDefault="00E11345" w:rsidP="004C52A1">
            <w:pPr>
              <w:ind w:left="57" w:right="57"/>
              <w:jc w:val="center"/>
              <w:rPr>
                <w:sz w:val="16"/>
                <w:szCs w:val="18"/>
              </w:rPr>
            </w:pPr>
          </w:p>
        </w:tc>
        <w:tc>
          <w:tcPr>
            <w:tcW w:w="787" w:type="dxa"/>
            <w:vAlign w:val="center"/>
          </w:tcPr>
          <w:p w14:paraId="202BE898" w14:textId="77777777" w:rsidR="00E11345" w:rsidRPr="00103E0F" w:rsidRDefault="00E11345" w:rsidP="004C52A1">
            <w:pPr>
              <w:ind w:left="57" w:right="57"/>
              <w:jc w:val="center"/>
              <w:rPr>
                <w:sz w:val="16"/>
                <w:szCs w:val="18"/>
              </w:rPr>
            </w:pPr>
          </w:p>
        </w:tc>
        <w:tc>
          <w:tcPr>
            <w:tcW w:w="1526" w:type="dxa"/>
            <w:vAlign w:val="center"/>
          </w:tcPr>
          <w:p w14:paraId="4F86DE58" w14:textId="77777777" w:rsidR="00E11345" w:rsidRPr="00103E0F" w:rsidRDefault="00E11345" w:rsidP="004C52A1">
            <w:pPr>
              <w:ind w:left="57" w:right="57"/>
              <w:jc w:val="center"/>
              <w:rPr>
                <w:sz w:val="16"/>
                <w:szCs w:val="18"/>
              </w:rPr>
            </w:pPr>
          </w:p>
        </w:tc>
        <w:tc>
          <w:tcPr>
            <w:tcW w:w="1546" w:type="dxa"/>
            <w:vAlign w:val="center"/>
          </w:tcPr>
          <w:p w14:paraId="040CA89E" w14:textId="77777777" w:rsidR="00E11345" w:rsidRPr="00103E0F" w:rsidRDefault="00E11345" w:rsidP="004C52A1">
            <w:pPr>
              <w:ind w:left="57" w:right="57"/>
              <w:jc w:val="center"/>
              <w:rPr>
                <w:sz w:val="16"/>
                <w:szCs w:val="18"/>
              </w:rPr>
            </w:pPr>
          </w:p>
        </w:tc>
      </w:tr>
      <w:tr w:rsidR="00E11345" w:rsidRPr="00103E0F" w14:paraId="046F3014" w14:textId="77777777" w:rsidTr="00F73B51">
        <w:trPr>
          <w:trHeight w:hRule="exact" w:val="397"/>
        </w:trPr>
        <w:tc>
          <w:tcPr>
            <w:tcW w:w="709" w:type="dxa"/>
            <w:tcBorders>
              <w:bottom w:val="single" w:sz="4" w:space="0" w:color="auto"/>
            </w:tcBorders>
            <w:vAlign w:val="center"/>
          </w:tcPr>
          <w:p w14:paraId="3D9FB3E6"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32C54F41"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567E3C24"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43D60E84"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05F7A4D7" w14:textId="77777777" w:rsidR="00E11345" w:rsidRPr="00103E0F" w:rsidRDefault="00E11345" w:rsidP="004C52A1">
            <w:pPr>
              <w:ind w:left="57" w:right="57"/>
              <w:jc w:val="center"/>
              <w:rPr>
                <w:sz w:val="16"/>
                <w:szCs w:val="18"/>
              </w:rPr>
            </w:pPr>
          </w:p>
        </w:tc>
        <w:tc>
          <w:tcPr>
            <w:tcW w:w="787" w:type="dxa"/>
            <w:vAlign w:val="center"/>
          </w:tcPr>
          <w:p w14:paraId="087B7924" w14:textId="77777777" w:rsidR="00E11345" w:rsidRPr="00103E0F" w:rsidRDefault="00E11345" w:rsidP="004C52A1">
            <w:pPr>
              <w:ind w:left="57" w:right="57"/>
              <w:jc w:val="center"/>
              <w:rPr>
                <w:sz w:val="16"/>
                <w:szCs w:val="18"/>
              </w:rPr>
            </w:pPr>
          </w:p>
        </w:tc>
        <w:tc>
          <w:tcPr>
            <w:tcW w:w="1526" w:type="dxa"/>
            <w:vAlign w:val="center"/>
          </w:tcPr>
          <w:p w14:paraId="03E313ED" w14:textId="77777777" w:rsidR="00E11345" w:rsidRPr="00103E0F" w:rsidRDefault="00E11345" w:rsidP="004C52A1">
            <w:pPr>
              <w:ind w:left="57" w:right="57"/>
              <w:jc w:val="center"/>
              <w:rPr>
                <w:sz w:val="16"/>
                <w:szCs w:val="18"/>
              </w:rPr>
            </w:pPr>
          </w:p>
        </w:tc>
        <w:tc>
          <w:tcPr>
            <w:tcW w:w="1546" w:type="dxa"/>
            <w:vAlign w:val="center"/>
          </w:tcPr>
          <w:p w14:paraId="39802744" w14:textId="77777777" w:rsidR="00E11345" w:rsidRPr="00103E0F" w:rsidRDefault="00E11345" w:rsidP="004C52A1">
            <w:pPr>
              <w:ind w:left="57" w:right="57"/>
              <w:jc w:val="center"/>
              <w:rPr>
                <w:sz w:val="16"/>
                <w:szCs w:val="18"/>
              </w:rPr>
            </w:pPr>
          </w:p>
        </w:tc>
      </w:tr>
      <w:tr w:rsidR="00E11345" w:rsidRPr="00103E0F" w14:paraId="034BA0D6" w14:textId="77777777" w:rsidTr="00F73B51">
        <w:trPr>
          <w:trHeight w:hRule="exact" w:val="397"/>
        </w:trPr>
        <w:tc>
          <w:tcPr>
            <w:tcW w:w="709" w:type="dxa"/>
            <w:tcBorders>
              <w:bottom w:val="single" w:sz="4" w:space="0" w:color="auto"/>
            </w:tcBorders>
            <w:vAlign w:val="center"/>
          </w:tcPr>
          <w:p w14:paraId="3894109C"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234E03FF"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02FC0084"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18AC883F"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2DF38686" w14:textId="77777777" w:rsidR="00E11345" w:rsidRPr="00103E0F" w:rsidRDefault="00E11345" w:rsidP="004C52A1">
            <w:pPr>
              <w:ind w:left="57" w:right="57"/>
              <w:jc w:val="center"/>
              <w:rPr>
                <w:sz w:val="16"/>
                <w:szCs w:val="18"/>
              </w:rPr>
            </w:pPr>
          </w:p>
        </w:tc>
        <w:tc>
          <w:tcPr>
            <w:tcW w:w="787" w:type="dxa"/>
            <w:vAlign w:val="center"/>
          </w:tcPr>
          <w:p w14:paraId="727C7E8B" w14:textId="77777777" w:rsidR="00E11345" w:rsidRPr="00103E0F" w:rsidRDefault="00E11345" w:rsidP="004C52A1">
            <w:pPr>
              <w:ind w:left="57" w:right="57"/>
              <w:jc w:val="center"/>
              <w:rPr>
                <w:sz w:val="16"/>
                <w:szCs w:val="18"/>
              </w:rPr>
            </w:pPr>
          </w:p>
        </w:tc>
        <w:tc>
          <w:tcPr>
            <w:tcW w:w="1526" w:type="dxa"/>
            <w:vAlign w:val="center"/>
          </w:tcPr>
          <w:p w14:paraId="2D0F9FB8" w14:textId="77777777" w:rsidR="00E11345" w:rsidRPr="00103E0F" w:rsidRDefault="00E11345" w:rsidP="004C52A1">
            <w:pPr>
              <w:ind w:left="57" w:right="57"/>
              <w:jc w:val="center"/>
              <w:rPr>
                <w:sz w:val="16"/>
                <w:szCs w:val="18"/>
              </w:rPr>
            </w:pPr>
          </w:p>
        </w:tc>
        <w:tc>
          <w:tcPr>
            <w:tcW w:w="1546" w:type="dxa"/>
            <w:vAlign w:val="center"/>
          </w:tcPr>
          <w:p w14:paraId="4B6F2E2F" w14:textId="77777777" w:rsidR="00E11345" w:rsidRPr="00103E0F" w:rsidRDefault="00E11345" w:rsidP="004C52A1">
            <w:pPr>
              <w:ind w:left="57" w:right="57"/>
              <w:jc w:val="center"/>
              <w:rPr>
                <w:sz w:val="16"/>
                <w:szCs w:val="18"/>
              </w:rPr>
            </w:pPr>
          </w:p>
        </w:tc>
      </w:tr>
      <w:tr w:rsidR="00E11345" w:rsidRPr="00103E0F" w14:paraId="108C069E" w14:textId="77777777" w:rsidTr="00F73B51">
        <w:trPr>
          <w:trHeight w:hRule="exact" w:val="397"/>
        </w:trPr>
        <w:tc>
          <w:tcPr>
            <w:tcW w:w="709" w:type="dxa"/>
            <w:tcBorders>
              <w:bottom w:val="single" w:sz="4" w:space="0" w:color="auto"/>
            </w:tcBorders>
            <w:vAlign w:val="center"/>
          </w:tcPr>
          <w:p w14:paraId="0765EA77"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6BE09DF6"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2318E92F"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0DB68053"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2D65B83C" w14:textId="77777777" w:rsidR="00E11345" w:rsidRPr="00103E0F" w:rsidRDefault="00E11345" w:rsidP="004C52A1">
            <w:pPr>
              <w:ind w:left="57" w:right="57"/>
              <w:jc w:val="center"/>
              <w:rPr>
                <w:sz w:val="16"/>
                <w:szCs w:val="18"/>
              </w:rPr>
            </w:pPr>
          </w:p>
        </w:tc>
        <w:tc>
          <w:tcPr>
            <w:tcW w:w="787" w:type="dxa"/>
            <w:vAlign w:val="center"/>
          </w:tcPr>
          <w:p w14:paraId="3259A599" w14:textId="77777777" w:rsidR="00E11345" w:rsidRPr="00103E0F" w:rsidRDefault="00E11345" w:rsidP="004C52A1">
            <w:pPr>
              <w:ind w:left="57" w:right="57"/>
              <w:jc w:val="center"/>
              <w:rPr>
                <w:sz w:val="16"/>
                <w:szCs w:val="18"/>
              </w:rPr>
            </w:pPr>
          </w:p>
        </w:tc>
        <w:tc>
          <w:tcPr>
            <w:tcW w:w="1526" w:type="dxa"/>
            <w:vAlign w:val="center"/>
          </w:tcPr>
          <w:p w14:paraId="3432A338" w14:textId="77777777" w:rsidR="00E11345" w:rsidRPr="00103E0F" w:rsidRDefault="00E11345" w:rsidP="004C52A1">
            <w:pPr>
              <w:ind w:left="57" w:right="57"/>
              <w:jc w:val="center"/>
              <w:rPr>
                <w:sz w:val="16"/>
                <w:szCs w:val="18"/>
              </w:rPr>
            </w:pPr>
          </w:p>
        </w:tc>
        <w:tc>
          <w:tcPr>
            <w:tcW w:w="1546" w:type="dxa"/>
            <w:vAlign w:val="center"/>
          </w:tcPr>
          <w:p w14:paraId="15AC5D82" w14:textId="77777777" w:rsidR="00E11345" w:rsidRPr="00103E0F" w:rsidRDefault="00E11345" w:rsidP="004C52A1">
            <w:pPr>
              <w:ind w:left="57" w:right="57"/>
              <w:jc w:val="center"/>
              <w:rPr>
                <w:sz w:val="16"/>
                <w:szCs w:val="18"/>
              </w:rPr>
            </w:pPr>
          </w:p>
        </w:tc>
      </w:tr>
      <w:tr w:rsidR="00E11345" w:rsidRPr="00103E0F" w14:paraId="3D211A53" w14:textId="77777777" w:rsidTr="00F73B51">
        <w:trPr>
          <w:trHeight w:hRule="exact" w:val="397"/>
        </w:trPr>
        <w:tc>
          <w:tcPr>
            <w:tcW w:w="709" w:type="dxa"/>
            <w:tcBorders>
              <w:bottom w:val="single" w:sz="4" w:space="0" w:color="auto"/>
            </w:tcBorders>
            <w:vAlign w:val="center"/>
          </w:tcPr>
          <w:p w14:paraId="66E68C53"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35A23D72"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2C1C0A78"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4ACA5F15"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50AE7907" w14:textId="77777777" w:rsidR="00E11345" w:rsidRPr="00103E0F" w:rsidRDefault="00E11345" w:rsidP="004C52A1">
            <w:pPr>
              <w:ind w:left="57" w:right="57"/>
              <w:jc w:val="center"/>
              <w:rPr>
                <w:sz w:val="16"/>
                <w:szCs w:val="18"/>
              </w:rPr>
            </w:pPr>
          </w:p>
        </w:tc>
        <w:tc>
          <w:tcPr>
            <w:tcW w:w="787" w:type="dxa"/>
            <w:vAlign w:val="center"/>
          </w:tcPr>
          <w:p w14:paraId="5065D78F" w14:textId="77777777" w:rsidR="00E11345" w:rsidRPr="00103E0F" w:rsidRDefault="00E11345" w:rsidP="004C52A1">
            <w:pPr>
              <w:ind w:left="57" w:right="57"/>
              <w:jc w:val="center"/>
              <w:rPr>
                <w:sz w:val="16"/>
                <w:szCs w:val="18"/>
              </w:rPr>
            </w:pPr>
          </w:p>
        </w:tc>
        <w:tc>
          <w:tcPr>
            <w:tcW w:w="1526" w:type="dxa"/>
            <w:vAlign w:val="center"/>
          </w:tcPr>
          <w:p w14:paraId="6E0B76DE" w14:textId="77777777" w:rsidR="00E11345" w:rsidRPr="00103E0F" w:rsidRDefault="00E11345" w:rsidP="004C52A1">
            <w:pPr>
              <w:ind w:left="57" w:right="57"/>
              <w:jc w:val="center"/>
              <w:rPr>
                <w:sz w:val="16"/>
                <w:szCs w:val="18"/>
              </w:rPr>
            </w:pPr>
          </w:p>
        </w:tc>
        <w:tc>
          <w:tcPr>
            <w:tcW w:w="1546" w:type="dxa"/>
            <w:vAlign w:val="center"/>
          </w:tcPr>
          <w:p w14:paraId="48DC0E65" w14:textId="77777777" w:rsidR="00E11345" w:rsidRPr="00103E0F" w:rsidRDefault="00E11345" w:rsidP="004C52A1">
            <w:pPr>
              <w:ind w:left="57" w:right="57"/>
              <w:jc w:val="center"/>
              <w:rPr>
                <w:sz w:val="16"/>
                <w:szCs w:val="18"/>
              </w:rPr>
            </w:pPr>
          </w:p>
        </w:tc>
      </w:tr>
      <w:tr w:rsidR="00E11345" w:rsidRPr="00103E0F" w14:paraId="35683287" w14:textId="77777777" w:rsidTr="00F73B51">
        <w:trPr>
          <w:trHeight w:hRule="exact" w:val="397"/>
        </w:trPr>
        <w:tc>
          <w:tcPr>
            <w:tcW w:w="709" w:type="dxa"/>
            <w:tcBorders>
              <w:bottom w:val="single" w:sz="4" w:space="0" w:color="auto"/>
            </w:tcBorders>
            <w:vAlign w:val="center"/>
          </w:tcPr>
          <w:p w14:paraId="39FBAFA1"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078D864A"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5B656D58"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5D20A61A"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48912B2E" w14:textId="77777777" w:rsidR="00E11345" w:rsidRPr="00103E0F" w:rsidRDefault="00E11345" w:rsidP="004C52A1">
            <w:pPr>
              <w:ind w:left="57" w:right="57"/>
              <w:jc w:val="center"/>
              <w:rPr>
                <w:sz w:val="16"/>
                <w:szCs w:val="18"/>
              </w:rPr>
            </w:pPr>
          </w:p>
        </w:tc>
        <w:tc>
          <w:tcPr>
            <w:tcW w:w="787" w:type="dxa"/>
            <w:vAlign w:val="center"/>
          </w:tcPr>
          <w:p w14:paraId="04326798" w14:textId="77777777" w:rsidR="00E11345" w:rsidRPr="00103E0F" w:rsidRDefault="00E11345" w:rsidP="004C52A1">
            <w:pPr>
              <w:ind w:left="57" w:right="57"/>
              <w:jc w:val="center"/>
              <w:rPr>
                <w:sz w:val="16"/>
                <w:szCs w:val="18"/>
              </w:rPr>
            </w:pPr>
          </w:p>
        </w:tc>
        <w:tc>
          <w:tcPr>
            <w:tcW w:w="1526" w:type="dxa"/>
            <w:vAlign w:val="center"/>
          </w:tcPr>
          <w:p w14:paraId="1CBCEA91" w14:textId="77777777" w:rsidR="00E11345" w:rsidRPr="00103E0F" w:rsidRDefault="00E11345" w:rsidP="004C52A1">
            <w:pPr>
              <w:ind w:left="57" w:right="57"/>
              <w:jc w:val="center"/>
              <w:rPr>
                <w:sz w:val="16"/>
                <w:szCs w:val="18"/>
              </w:rPr>
            </w:pPr>
          </w:p>
        </w:tc>
        <w:tc>
          <w:tcPr>
            <w:tcW w:w="1546" w:type="dxa"/>
            <w:vAlign w:val="center"/>
          </w:tcPr>
          <w:p w14:paraId="167F86EF" w14:textId="77777777" w:rsidR="00E11345" w:rsidRPr="00103E0F" w:rsidRDefault="00E11345" w:rsidP="004C52A1">
            <w:pPr>
              <w:ind w:left="57" w:right="57"/>
              <w:jc w:val="center"/>
              <w:rPr>
                <w:sz w:val="16"/>
                <w:szCs w:val="18"/>
              </w:rPr>
            </w:pPr>
          </w:p>
        </w:tc>
      </w:tr>
      <w:tr w:rsidR="00E11345" w:rsidRPr="00103E0F" w14:paraId="1381E193" w14:textId="77777777" w:rsidTr="00F73B51">
        <w:trPr>
          <w:trHeight w:hRule="exact" w:val="397"/>
        </w:trPr>
        <w:tc>
          <w:tcPr>
            <w:tcW w:w="709" w:type="dxa"/>
            <w:tcBorders>
              <w:bottom w:val="single" w:sz="4" w:space="0" w:color="auto"/>
            </w:tcBorders>
            <w:vAlign w:val="center"/>
          </w:tcPr>
          <w:p w14:paraId="79672541"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050D2202"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63DE4FB6"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62A4E0AB"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6A4BDB02" w14:textId="77777777" w:rsidR="00E11345" w:rsidRPr="00103E0F" w:rsidRDefault="00E11345" w:rsidP="004C52A1">
            <w:pPr>
              <w:ind w:left="57" w:right="57"/>
              <w:jc w:val="center"/>
              <w:rPr>
                <w:sz w:val="16"/>
                <w:szCs w:val="18"/>
              </w:rPr>
            </w:pPr>
          </w:p>
        </w:tc>
        <w:tc>
          <w:tcPr>
            <w:tcW w:w="787" w:type="dxa"/>
            <w:vAlign w:val="center"/>
          </w:tcPr>
          <w:p w14:paraId="7B1DC23A" w14:textId="77777777" w:rsidR="00E11345" w:rsidRPr="00103E0F" w:rsidRDefault="00E11345" w:rsidP="004C52A1">
            <w:pPr>
              <w:ind w:left="57" w:right="57"/>
              <w:jc w:val="center"/>
              <w:rPr>
                <w:sz w:val="16"/>
                <w:szCs w:val="18"/>
              </w:rPr>
            </w:pPr>
          </w:p>
        </w:tc>
        <w:tc>
          <w:tcPr>
            <w:tcW w:w="1526" w:type="dxa"/>
            <w:vAlign w:val="center"/>
          </w:tcPr>
          <w:p w14:paraId="3FB1177E" w14:textId="77777777" w:rsidR="00E11345" w:rsidRPr="00103E0F" w:rsidRDefault="00E11345" w:rsidP="004C52A1">
            <w:pPr>
              <w:ind w:left="57" w:right="57"/>
              <w:jc w:val="center"/>
              <w:rPr>
                <w:sz w:val="16"/>
                <w:szCs w:val="18"/>
              </w:rPr>
            </w:pPr>
          </w:p>
        </w:tc>
        <w:tc>
          <w:tcPr>
            <w:tcW w:w="1546" w:type="dxa"/>
            <w:vAlign w:val="center"/>
          </w:tcPr>
          <w:p w14:paraId="07DF1052" w14:textId="77777777" w:rsidR="00E11345" w:rsidRPr="00103E0F" w:rsidRDefault="00E11345" w:rsidP="004C52A1">
            <w:pPr>
              <w:ind w:left="57" w:right="57"/>
              <w:jc w:val="center"/>
              <w:rPr>
                <w:sz w:val="16"/>
                <w:szCs w:val="18"/>
              </w:rPr>
            </w:pPr>
          </w:p>
        </w:tc>
      </w:tr>
      <w:tr w:rsidR="00E11345" w:rsidRPr="00103E0F" w14:paraId="358762A8" w14:textId="77777777" w:rsidTr="00F73B51">
        <w:trPr>
          <w:trHeight w:hRule="exact" w:val="397"/>
        </w:trPr>
        <w:tc>
          <w:tcPr>
            <w:tcW w:w="709" w:type="dxa"/>
            <w:tcBorders>
              <w:bottom w:val="single" w:sz="4" w:space="0" w:color="auto"/>
            </w:tcBorders>
            <w:vAlign w:val="center"/>
          </w:tcPr>
          <w:p w14:paraId="78B77853"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319003A3"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7CE844E0"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75A73C35"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2BBDC0C1" w14:textId="77777777" w:rsidR="00E11345" w:rsidRPr="00103E0F" w:rsidRDefault="00E11345" w:rsidP="004C52A1">
            <w:pPr>
              <w:ind w:left="57" w:right="57"/>
              <w:jc w:val="center"/>
              <w:rPr>
                <w:sz w:val="16"/>
                <w:szCs w:val="18"/>
              </w:rPr>
            </w:pPr>
          </w:p>
        </w:tc>
        <w:tc>
          <w:tcPr>
            <w:tcW w:w="787" w:type="dxa"/>
            <w:vAlign w:val="center"/>
          </w:tcPr>
          <w:p w14:paraId="29987D90" w14:textId="77777777" w:rsidR="00E11345" w:rsidRPr="00103E0F" w:rsidRDefault="00E11345" w:rsidP="004C52A1">
            <w:pPr>
              <w:ind w:left="57" w:right="57"/>
              <w:jc w:val="center"/>
              <w:rPr>
                <w:sz w:val="16"/>
                <w:szCs w:val="18"/>
              </w:rPr>
            </w:pPr>
          </w:p>
        </w:tc>
        <w:tc>
          <w:tcPr>
            <w:tcW w:w="1526" w:type="dxa"/>
            <w:vAlign w:val="center"/>
          </w:tcPr>
          <w:p w14:paraId="5A15C1CC" w14:textId="77777777" w:rsidR="00E11345" w:rsidRPr="00103E0F" w:rsidRDefault="00E11345" w:rsidP="004C52A1">
            <w:pPr>
              <w:ind w:left="57" w:right="57"/>
              <w:jc w:val="center"/>
              <w:rPr>
                <w:sz w:val="16"/>
                <w:szCs w:val="18"/>
              </w:rPr>
            </w:pPr>
          </w:p>
        </w:tc>
        <w:tc>
          <w:tcPr>
            <w:tcW w:w="1546" w:type="dxa"/>
            <w:vAlign w:val="center"/>
          </w:tcPr>
          <w:p w14:paraId="0FB889B3" w14:textId="77777777" w:rsidR="00E11345" w:rsidRPr="00103E0F" w:rsidRDefault="00E11345" w:rsidP="004C52A1">
            <w:pPr>
              <w:ind w:left="57" w:right="57"/>
              <w:jc w:val="center"/>
              <w:rPr>
                <w:sz w:val="16"/>
                <w:szCs w:val="18"/>
              </w:rPr>
            </w:pPr>
          </w:p>
        </w:tc>
      </w:tr>
      <w:tr w:rsidR="00E11345" w:rsidRPr="00103E0F" w14:paraId="069B9992" w14:textId="77777777" w:rsidTr="00F73B51">
        <w:trPr>
          <w:trHeight w:hRule="exact" w:val="397"/>
        </w:trPr>
        <w:tc>
          <w:tcPr>
            <w:tcW w:w="709" w:type="dxa"/>
            <w:tcBorders>
              <w:bottom w:val="single" w:sz="4" w:space="0" w:color="auto"/>
            </w:tcBorders>
            <w:vAlign w:val="center"/>
          </w:tcPr>
          <w:p w14:paraId="25E09D93"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3509E260"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573E4BC6"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0BEDCF0A"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3D2C5985" w14:textId="77777777" w:rsidR="00E11345" w:rsidRPr="00103E0F" w:rsidRDefault="00E11345" w:rsidP="004C52A1">
            <w:pPr>
              <w:ind w:left="57" w:right="57"/>
              <w:jc w:val="center"/>
              <w:rPr>
                <w:sz w:val="16"/>
                <w:szCs w:val="18"/>
              </w:rPr>
            </w:pPr>
          </w:p>
        </w:tc>
        <w:tc>
          <w:tcPr>
            <w:tcW w:w="787" w:type="dxa"/>
            <w:vAlign w:val="center"/>
          </w:tcPr>
          <w:p w14:paraId="69732791" w14:textId="77777777" w:rsidR="00E11345" w:rsidRPr="00103E0F" w:rsidRDefault="00E11345" w:rsidP="004C52A1">
            <w:pPr>
              <w:ind w:left="57" w:right="57"/>
              <w:jc w:val="center"/>
              <w:rPr>
                <w:sz w:val="16"/>
                <w:szCs w:val="18"/>
              </w:rPr>
            </w:pPr>
          </w:p>
        </w:tc>
        <w:tc>
          <w:tcPr>
            <w:tcW w:w="1526" w:type="dxa"/>
            <w:vAlign w:val="center"/>
          </w:tcPr>
          <w:p w14:paraId="01C1E73B" w14:textId="77777777" w:rsidR="00E11345" w:rsidRPr="00103E0F" w:rsidRDefault="00E11345" w:rsidP="004C52A1">
            <w:pPr>
              <w:ind w:left="57" w:right="57"/>
              <w:jc w:val="center"/>
              <w:rPr>
                <w:sz w:val="16"/>
                <w:szCs w:val="18"/>
              </w:rPr>
            </w:pPr>
          </w:p>
        </w:tc>
        <w:tc>
          <w:tcPr>
            <w:tcW w:w="1546" w:type="dxa"/>
            <w:vAlign w:val="center"/>
          </w:tcPr>
          <w:p w14:paraId="06D07816" w14:textId="77777777" w:rsidR="00E11345" w:rsidRPr="00103E0F" w:rsidRDefault="00E11345" w:rsidP="004C52A1">
            <w:pPr>
              <w:ind w:left="57" w:right="57"/>
              <w:jc w:val="center"/>
              <w:rPr>
                <w:sz w:val="16"/>
                <w:szCs w:val="18"/>
              </w:rPr>
            </w:pPr>
          </w:p>
        </w:tc>
      </w:tr>
      <w:tr w:rsidR="00E11345" w:rsidRPr="00103E0F" w14:paraId="6DFD368C" w14:textId="77777777" w:rsidTr="00F73B51">
        <w:trPr>
          <w:trHeight w:hRule="exact" w:val="397"/>
        </w:trPr>
        <w:tc>
          <w:tcPr>
            <w:tcW w:w="709" w:type="dxa"/>
            <w:tcBorders>
              <w:bottom w:val="single" w:sz="4" w:space="0" w:color="auto"/>
            </w:tcBorders>
            <w:vAlign w:val="center"/>
          </w:tcPr>
          <w:p w14:paraId="1A5F3BA4"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527FC358"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0A75E5D5"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67FECE34"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35399914" w14:textId="77777777" w:rsidR="00E11345" w:rsidRPr="00103E0F" w:rsidRDefault="00E11345" w:rsidP="004C52A1">
            <w:pPr>
              <w:ind w:left="57" w:right="57"/>
              <w:jc w:val="center"/>
              <w:rPr>
                <w:sz w:val="16"/>
                <w:szCs w:val="18"/>
              </w:rPr>
            </w:pPr>
          </w:p>
        </w:tc>
        <w:tc>
          <w:tcPr>
            <w:tcW w:w="787" w:type="dxa"/>
            <w:vAlign w:val="center"/>
          </w:tcPr>
          <w:p w14:paraId="7DB2553A" w14:textId="77777777" w:rsidR="00E11345" w:rsidRPr="00103E0F" w:rsidRDefault="00E11345" w:rsidP="004C52A1">
            <w:pPr>
              <w:ind w:left="57" w:right="57"/>
              <w:jc w:val="center"/>
              <w:rPr>
                <w:sz w:val="16"/>
                <w:szCs w:val="18"/>
              </w:rPr>
            </w:pPr>
          </w:p>
        </w:tc>
        <w:tc>
          <w:tcPr>
            <w:tcW w:w="1526" w:type="dxa"/>
            <w:vAlign w:val="center"/>
          </w:tcPr>
          <w:p w14:paraId="3D7C7E6B" w14:textId="77777777" w:rsidR="00E11345" w:rsidRPr="00103E0F" w:rsidRDefault="00E11345" w:rsidP="004C52A1">
            <w:pPr>
              <w:ind w:left="57" w:right="57"/>
              <w:jc w:val="center"/>
              <w:rPr>
                <w:sz w:val="16"/>
                <w:szCs w:val="18"/>
              </w:rPr>
            </w:pPr>
          </w:p>
        </w:tc>
        <w:tc>
          <w:tcPr>
            <w:tcW w:w="1546" w:type="dxa"/>
            <w:vAlign w:val="center"/>
          </w:tcPr>
          <w:p w14:paraId="6C0A9B85" w14:textId="77777777" w:rsidR="00E11345" w:rsidRPr="00103E0F" w:rsidRDefault="00E11345" w:rsidP="004C52A1">
            <w:pPr>
              <w:ind w:left="57" w:right="57"/>
              <w:jc w:val="center"/>
              <w:rPr>
                <w:sz w:val="16"/>
                <w:szCs w:val="18"/>
              </w:rPr>
            </w:pPr>
          </w:p>
        </w:tc>
      </w:tr>
      <w:tr w:rsidR="00E11345" w:rsidRPr="00103E0F" w14:paraId="23C6D6AA" w14:textId="77777777" w:rsidTr="00F73B51">
        <w:trPr>
          <w:trHeight w:hRule="exact" w:val="397"/>
        </w:trPr>
        <w:tc>
          <w:tcPr>
            <w:tcW w:w="709" w:type="dxa"/>
            <w:tcBorders>
              <w:bottom w:val="single" w:sz="4" w:space="0" w:color="auto"/>
            </w:tcBorders>
            <w:vAlign w:val="center"/>
          </w:tcPr>
          <w:p w14:paraId="2622952B"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17C15349"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6EA4E7FD"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4764D842"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02C945DB" w14:textId="77777777" w:rsidR="00E11345" w:rsidRPr="00103E0F" w:rsidRDefault="00E11345" w:rsidP="004C52A1">
            <w:pPr>
              <w:ind w:left="57" w:right="57"/>
              <w:jc w:val="center"/>
              <w:rPr>
                <w:sz w:val="16"/>
                <w:szCs w:val="18"/>
              </w:rPr>
            </w:pPr>
          </w:p>
        </w:tc>
        <w:tc>
          <w:tcPr>
            <w:tcW w:w="787" w:type="dxa"/>
            <w:vAlign w:val="center"/>
          </w:tcPr>
          <w:p w14:paraId="7E8988EB" w14:textId="77777777" w:rsidR="00E11345" w:rsidRPr="00103E0F" w:rsidRDefault="00E11345" w:rsidP="004C52A1">
            <w:pPr>
              <w:ind w:left="57" w:right="57"/>
              <w:jc w:val="center"/>
              <w:rPr>
                <w:sz w:val="16"/>
                <w:szCs w:val="18"/>
              </w:rPr>
            </w:pPr>
          </w:p>
        </w:tc>
        <w:tc>
          <w:tcPr>
            <w:tcW w:w="1526" w:type="dxa"/>
            <w:vAlign w:val="center"/>
          </w:tcPr>
          <w:p w14:paraId="7D569F93" w14:textId="77777777" w:rsidR="00E11345" w:rsidRPr="00103E0F" w:rsidRDefault="00E11345" w:rsidP="004C52A1">
            <w:pPr>
              <w:ind w:left="57" w:right="57"/>
              <w:jc w:val="center"/>
              <w:rPr>
                <w:sz w:val="16"/>
                <w:szCs w:val="18"/>
              </w:rPr>
            </w:pPr>
          </w:p>
        </w:tc>
        <w:tc>
          <w:tcPr>
            <w:tcW w:w="1546" w:type="dxa"/>
            <w:vAlign w:val="center"/>
          </w:tcPr>
          <w:p w14:paraId="7F34B313" w14:textId="77777777" w:rsidR="00E11345" w:rsidRPr="00103E0F" w:rsidRDefault="00E11345" w:rsidP="004C52A1">
            <w:pPr>
              <w:ind w:left="57" w:right="57"/>
              <w:jc w:val="center"/>
              <w:rPr>
                <w:sz w:val="16"/>
                <w:szCs w:val="18"/>
              </w:rPr>
            </w:pPr>
          </w:p>
        </w:tc>
      </w:tr>
      <w:tr w:rsidR="00E11345" w:rsidRPr="00103E0F" w14:paraId="65E10BC1" w14:textId="77777777" w:rsidTr="00F73B51">
        <w:trPr>
          <w:trHeight w:hRule="exact" w:val="397"/>
        </w:trPr>
        <w:tc>
          <w:tcPr>
            <w:tcW w:w="709" w:type="dxa"/>
            <w:tcBorders>
              <w:bottom w:val="single" w:sz="4" w:space="0" w:color="auto"/>
            </w:tcBorders>
            <w:vAlign w:val="center"/>
          </w:tcPr>
          <w:p w14:paraId="1E260DDA"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34EE32B9"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311CA479"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32DE7174"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1AB32B29" w14:textId="77777777" w:rsidR="00E11345" w:rsidRPr="00103E0F" w:rsidRDefault="00E11345" w:rsidP="004C52A1">
            <w:pPr>
              <w:ind w:left="57" w:right="57"/>
              <w:jc w:val="center"/>
              <w:rPr>
                <w:sz w:val="16"/>
                <w:szCs w:val="18"/>
              </w:rPr>
            </w:pPr>
          </w:p>
        </w:tc>
        <w:tc>
          <w:tcPr>
            <w:tcW w:w="787" w:type="dxa"/>
            <w:vAlign w:val="center"/>
          </w:tcPr>
          <w:p w14:paraId="668B8A53" w14:textId="77777777" w:rsidR="00E11345" w:rsidRPr="00103E0F" w:rsidRDefault="00E11345" w:rsidP="004C52A1">
            <w:pPr>
              <w:ind w:left="57" w:right="57"/>
              <w:jc w:val="center"/>
              <w:rPr>
                <w:sz w:val="16"/>
                <w:szCs w:val="18"/>
              </w:rPr>
            </w:pPr>
          </w:p>
        </w:tc>
        <w:tc>
          <w:tcPr>
            <w:tcW w:w="1526" w:type="dxa"/>
            <w:vAlign w:val="center"/>
          </w:tcPr>
          <w:p w14:paraId="12468878" w14:textId="77777777" w:rsidR="00E11345" w:rsidRPr="00103E0F" w:rsidRDefault="00E11345" w:rsidP="004C52A1">
            <w:pPr>
              <w:ind w:left="57" w:right="57"/>
              <w:jc w:val="center"/>
              <w:rPr>
                <w:sz w:val="16"/>
                <w:szCs w:val="18"/>
              </w:rPr>
            </w:pPr>
          </w:p>
        </w:tc>
        <w:tc>
          <w:tcPr>
            <w:tcW w:w="1546" w:type="dxa"/>
            <w:vAlign w:val="center"/>
          </w:tcPr>
          <w:p w14:paraId="36EE0FCD" w14:textId="77777777" w:rsidR="00E11345" w:rsidRPr="00103E0F" w:rsidRDefault="00E11345" w:rsidP="004C52A1">
            <w:pPr>
              <w:ind w:left="57" w:right="57"/>
              <w:jc w:val="center"/>
              <w:rPr>
                <w:sz w:val="16"/>
                <w:szCs w:val="18"/>
              </w:rPr>
            </w:pPr>
          </w:p>
        </w:tc>
      </w:tr>
      <w:tr w:rsidR="00E11345" w:rsidRPr="00103E0F" w14:paraId="1A6C1DA0" w14:textId="77777777" w:rsidTr="00F73B51">
        <w:trPr>
          <w:trHeight w:hRule="exact" w:val="397"/>
        </w:trPr>
        <w:tc>
          <w:tcPr>
            <w:tcW w:w="709" w:type="dxa"/>
            <w:tcBorders>
              <w:bottom w:val="single" w:sz="4" w:space="0" w:color="auto"/>
            </w:tcBorders>
            <w:vAlign w:val="center"/>
          </w:tcPr>
          <w:p w14:paraId="058CD49E"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06C55B4A"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5C4BC799"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62352EBE"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2D4F1A06" w14:textId="77777777" w:rsidR="00E11345" w:rsidRPr="00103E0F" w:rsidRDefault="00E11345" w:rsidP="004C52A1">
            <w:pPr>
              <w:ind w:left="57" w:right="57"/>
              <w:jc w:val="center"/>
              <w:rPr>
                <w:sz w:val="16"/>
                <w:szCs w:val="18"/>
              </w:rPr>
            </w:pPr>
          </w:p>
        </w:tc>
        <w:tc>
          <w:tcPr>
            <w:tcW w:w="787" w:type="dxa"/>
            <w:vAlign w:val="center"/>
          </w:tcPr>
          <w:p w14:paraId="4EA61A57" w14:textId="77777777" w:rsidR="00E11345" w:rsidRPr="00103E0F" w:rsidRDefault="00E11345" w:rsidP="004C52A1">
            <w:pPr>
              <w:ind w:left="57" w:right="57"/>
              <w:jc w:val="center"/>
              <w:rPr>
                <w:sz w:val="16"/>
                <w:szCs w:val="18"/>
              </w:rPr>
            </w:pPr>
          </w:p>
        </w:tc>
        <w:tc>
          <w:tcPr>
            <w:tcW w:w="1526" w:type="dxa"/>
            <w:vAlign w:val="center"/>
          </w:tcPr>
          <w:p w14:paraId="554D645B" w14:textId="77777777" w:rsidR="00E11345" w:rsidRPr="00103E0F" w:rsidRDefault="00E11345" w:rsidP="004C52A1">
            <w:pPr>
              <w:ind w:left="57" w:right="57"/>
              <w:jc w:val="center"/>
              <w:rPr>
                <w:sz w:val="16"/>
                <w:szCs w:val="18"/>
              </w:rPr>
            </w:pPr>
          </w:p>
        </w:tc>
        <w:tc>
          <w:tcPr>
            <w:tcW w:w="1546" w:type="dxa"/>
            <w:vAlign w:val="center"/>
          </w:tcPr>
          <w:p w14:paraId="150FCE5A" w14:textId="77777777" w:rsidR="00E11345" w:rsidRPr="00103E0F" w:rsidRDefault="00E11345" w:rsidP="004C52A1">
            <w:pPr>
              <w:ind w:left="57" w:right="57"/>
              <w:jc w:val="center"/>
              <w:rPr>
                <w:sz w:val="16"/>
                <w:szCs w:val="18"/>
              </w:rPr>
            </w:pPr>
          </w:p>
        </w:tc>
      </w:tr>
      <w:tr w:rsidR="00E11345" w:rsidRPr="00103E0F" w14:paraId="412878F7" w14:textId="77777777" w:rsidTr="00F73B51">
        <w:trPr>
          <w:trHeight w:hRule="exact" w:val="397"/>
        </w:trPr>
        <w:tc>
          <w:tcPr>
            <w:tcW w:w="709" w:type="dxa"/>
            <w:tcBorders>
              <w:bottom w:val="single" w:sz="4" w:space="0" w:color="auto"/>
            </w:tcBorders>
            <w:vAlign w:val="center"/>
          </w:tcPr>
          <w:p w14:paraId="40B94F2D"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201F5933"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6DADC9EC"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3F285F1E"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0AD5C975" w14:textId="77777777" w:rsidR="00E11345" w:rsidRPr="00103E0F" w:rsidRDefault="00E11345" w:rsidP="004C52A1">
            <w:pPr>
              <w:ind w:left="57" w:right="57"/>
              <w:jc w:val="center"/>
              <w:rPr>
                <w:sz w:val="16"/>
                <w:szCs w:val="18"/>
              </w:rPr>
            </w:pPr>
          </w:p>
        </w:tc>
        <w:tc>
          <w:tcPr>
            <w:tcW w:w="787" w:type="dxa"/>
            <w:vAlign w:val="center"/>
          </w:tcPr>
          <w:p w14:paraId="469E52E3" w14:textId="77777777" w:rsidR="00E11345" w:rsidRPr="00103E0F" w:rsidRDefault="00E11345" w:rsidP="004C52A1">
            <w:pPr>
              <w:ind w:left="57" w:right="57"/>
              <w:jc w:val="center"/>
              <w:rPr>
                <w:sz w:val="16"/>
                <w:szCs w:val="18"/>
              </w:rPr>
            </w:pPr>
          </w:p>
        </w:tc>
        <w:tc>
          <w:tcPr>
            <w:tcW w:w="1526" w:type="dxa"/>
            <w:vAlign w:val="center"/>
          </w:tcPr>
          <w:p w14:paraId="42DEAFF2" w14:textId="77777777" w:rsidR="00E11345" w:rsidRPr="00103E0F" w:rsidRDefault="00E11345" w:rsidP="004C52A1">
            <w:pPr>
              <w:ind w:left="57" w:right="57"/>
              <w:jc w:val="center"/>
              <w:rPr>
                <w:sz w:val="16"/>
                <w:szCs w:val="18"/>
              </w:rPr>
            </w:pPr>
          </w:p>
        </w:tc>
        <w:tc>
          <w:tcPr>
            <w:tcW w:w="1546" w:type="dxa"/>
            <w:vAlign w:val="center"/>
          </w:tcPr>
          <w:p w14:paraId="7410BCD0" w14:textId="77777777" w:rsidR="00E11345" w:rsidRPr="00103E0F" w:rsidRDefault="00E11345" w:rsidP="004C52A1">
            <w:pPr>
              <w:ind w:left="57" w:right="57"/>
              <w:jc w:val="center"/>
              <w:rPr>
                <w:sz w:val="16"/>
                <w:szCs w:val="18"/>
              </w:rPr>
            </w:pPr>
          </w:p>
        </w:tc>
      </w:tr>
      <w:tr w:rsidR="00E11345" w:rsidRPr="00103E0F" w14:paraId="40E91FB1" w14:textId="77777777" w:rsidTr="00F73B51">
        <w:trPr>
          <w:trHeight w:hRule="exact" w:val="397"/>
        </w:trPr>
        <w:tc>
          <w:tcPr>
            <w:tcW w:w="709" w:type="dxa"/>
            <w:tcBorders>
              <w:bottom w:val="single" w:sz="4" w:space="0" w:color="auto"/>
            </w:tcBorders>
            <w:vAlign w:val="center"/>
          </w:tcPr>
          <w:p w14:paraId="48B569E1" w14:textId="77777777" w:rsidR="00E11345" w:rsidRPr="00103E0F" w:rsidRDefault="00E11345" w:rsidP="004C52A1">
            <w:pPr>
              <w:ind w:left="57" w:right="57"/>
              <w:jc w:val="center"/>
              <w:rPr>
                <w:sz w:val="16"/>
                <w:szCs w:val="18"/>
              </w:rPr>
            </w:pPr>
          </w:p>
        </w:tc>
        <w:tc>
          <w:tcPr>
            <w:tcW w:w="807" w:type="dxa"/>
            <w:tcBorders>
              <w:bottom w:val="single" w:sz="4" w:space="0" w:color="auto"/>
            </w:tcBorders>
            <w:vAlign w:val="center"/>
          </w:tcPr>
          <w:p w14:paraId="72ABC7E2" w14:textId="77777777" w:rsidR="00E11345" w:rsidRPr="00103E0F" w:rsidRDefault="00E11345" w:rsidP="004C52A1">
            <w:pPr>
              <w:ind w:left="57" w:right="57"/>
              <w:jc w:val="center"/>
              <w:rPr>
                <w:sz w:val="16"/>
                <w:szCs w:val="18"/>
              </w:rPr>
            </w:pPr>
          </w:p>
        </w:tc>
        <w:tc>
          <w:tcPr>
            <w:tcW w:w="2634" w:type="dxa"/>
            <w:tcBorders>
              <w:bottom w:val="single" w:sz="4" w:space="0" w:color="auto"/>
            </w:tcBorders>
            <w:vAlign w:val="center"/>
          </w:tcPr>
          <w:p w14:paraId="43201F90" w14:textId="77777777" w:rsidR="00E11345" w:rsidRPr="00103E0F" w:rsidRDefault="00E11345" w:rsidP="004C52A1">
            <w:pPr>
              <w:ind w:left="57" w:right="57"/>
              <w:jc w:val="center"/>
              <w:rPr>
                <w:sz w:val="16"/>
                <w:szCs w:val="18"/>
              </w:rPr>
            </w:pPr>
          </w:p>
        </w:tc>
        <w:tc>
          <w:tcPr>
            <w:tcW w:w="937" w:type="dxa"/>
            <w:tcBorders>
              <w:bottom w:val="single" w:sz="4" w:space="0" w:color="auto"/>
            </w:tcBorders>
            <w:vAlign w:val="center"/>
          </w:tcPr>
          <w:p w14:paraId="4267B7E5" w14:textId="77777777" w:rsidR="00E11345" w:rsidRPr="00103E0F" w:rsidRDefault="00E11345" w:rsidP="004C52A1">
            <w:pPr>
              <w:ind w:left="57" w:right="57"/>
              <w:jc w:val="center"/>
              <w:rPr>
                <w:sz w:val="16"/>
                <w:szCs w:val="18"/>
              </w:rPr>
            </w:pPr>
          </w:p>
        </w:tc>
        <w:tc>
          <w:tcPr>
            <w:tcW w:w="907" w:type="dxa"/>
            <w:tcBorders>
              <w:bottom w:val="single" w:sz="4" w:space="0" w:color="auto"/>
            </w:tcBorders>
            <w:vAlign w:val="center"/>
          </w:tcPr>
          <w:p w14:paraId="2006AB34" w14:textId="77777777" w:rsidR="00E11345" w:rsidRPr="00103E0F" w:rsidRDefault="00E11345" w:rsidP="004C52A1">
            <w:pPr>
              <w:ind w:left="57" w:right="57"/>
              <w:jc w:val="center"/>
              <w:rPr>
                <w:sz w:val="16"/>
                <w:szCs w:val="18"/>
              </w:rPr>
            </w:pPr>
          </w:p>
        </w:tc>
        <w:tc>
          <w:tcPr>
            <w:tcW w:w="787" w:type="dxa"/>
            <w:vAlign w:val="center"/>
          </w:tcPr>
          <w:p w14:paraId="3AE2A9A8" w14:textId="77777777" w:rsidR="00E11345" w:rsidRPr="00103E0F" w:rsidRDefault="00E11345" w:rsidP="004C52A1">
            <w:pPr>
              <w:ind w:left="57" w:right="57"/>
              <w:jc w:val="center"/>
              <w:rPr>
                <w:sz w:val="16"/>
                <w:szCs w:val="18"/>
              </w:rPr>
            </w:pPr>
          </w:p>
        </w:tc>
        <w:tc>
          <w:tcPr>
            <w:tcW w:w="1526" w:type="dxa"/>
            <w:vAlign w:val="center"/>
          </w:tcPr>
          <w:p w14:paraId="24935B9D" w14:textId="77777777" w:rsidR="00E11345" w:rsidRPr="00103E0F" w:rsidRDefault="00E11345" w:rsidP="004C52A1">
            <w:pPr>
              <w:ind w:left="57" w:right="57"/>
              <w:jc w:val="center"/>
              <w:rPr>
                <w:sz w:val="16"/>
                <w:szCs w:val="18"/>
              </w:rPr>
            </w:pPr>
          </w:p>
        </w:tc>
        <w:tc>
          <w:tcPr>
            <w:tcW w:w="1546" w:type="dxa"/>
            <w:vAlign w:val="center"/>
          </w:tcPr>
          <w:p w14:paraId="442E57BF" w14:textId="77777777" w:rsidR="00E11345" w:rsidRPr="00103E0F" w:rsidRDefault="00E11345" w:rsidP="004C52A1">
            <w:pPr>
              <w:ind w:left="57" w:right="57"/>
              <w:jc w:val="center"/>
              <w:rPr>
                <w:sz w:val="16"/>
                <w:szCs w:val="18"/>
              </w:rPr>
            </w:pPr>
          </w:p>
        </w:tc>
      </w:tr>
      <w:tr w:rsidR="00E11345" w:rsidRPr="00103E0F" w14:paraId="5E885A63" w14:textId="77777777" w:rsidTr="00F73B51">
        <w:trPr>
          <w:trHeight w:hRule="exact" w:val="397"/>
        </w:trPr>
        <w:tc>
          <w:tcPr>
            <w:tcW w:w="5994" w:type="dxa"/>
            <w:gridSpan w:val="5"/>
            <w:tcBorders>
              <w:left w:val="nil"/>
              <w:bottom w:val="nil"/>
            </w:tcBorders>
            <w:vAlign w:val="center"/>
          </w:tcPr>
          <w:p w14:paraId="4A7192F4" w14:textId="77777777" w:rsidR="00E11345" w:rsidRPr="00103E0F" w:rsidRDefault="00E11345" w:rsidP="004C52A1">
            <w:pPr>
              <w:ind w:left="57" w:right="57"/>
              <w:jc w:val="right"/>
              <w:rPr>
                <w:sz w:val="20"/>
                <w:szCs w:val="20"/>
              </w:rPr>
            </w:pPr>
            <w:r w:rsidRPr="00103E0F">
              <w:rPr>
                <w:sz w:val="20"/>
                <w:szCs w:val="20"/>
              </w:rPr>
              <w:t>Итого</w:t>
            </w:r>
          </w:p>
        </w:tc>
        <w:tc>
          <w:tcPr>
            <w:tcW w:w="787" w:type="dxa"/>
            <w:vAlign w:val="center"/>
          </w:tcPr>
          <w:p w14:paraId="021F89B0" w14:textId="77777777" w:rsidR="00E11345" w:rsidRPr="00103E0F" w:rsidRDefault="00E11345" w:rsidP="004C52A1">
            <w:pPr>
              <w:ind w:left="57" w:right="57"/>
              <w:jc w:val="center"/>
              <w:rPr>
                <w:sz w:val="20"/>
                <w:szCs w:val="20"/>
              </w:rPr>
            </w:pPr>
          </w:p>
        </w:tc>
        <w:tc>
          <w:tcPr>
            <w:tcW w:w="1526" w:type="dxa"/>
            <w:vAlign w:val="center"/>
          </w:tcPr>
          <w:p w14:paraId="0EF1DFC2" w14:textId="77777777" w:rsidR="00E11345" w:rsidRPr="00103E0F" w:rsidRDefault="00E11345" w:rsidP="004C52A1">
            <w:pPr>
              <w:ind w:left="57" w:right="57"/>
              <w:jc w:val="center"/>
              <w:rPr>
                <w:sz w:val="20"/>
                <w:szCs w:val="20"/>
              </w:rPr>
            </w:pPr>
            <w:r w:rsidRPr="00103E0F">
              <w:rPr>
                <w:sz w:val="20"/>
                <w:szCs w:val="20"/>
              </w:rPr>
              <w:t>Х</w:t>
            </w:r>
          </w:p>
        </w:tc>
        <w:tc>
          <w:tcPr>
            <w:tcW w:w="1546" w:type="dxa"/>
            <w:vAlign w:val="center"/>
          </w:tcPr>
          <w:p w14:paraId="7021DF81" w14:textId="77777777" w:rsidR="00E11345" w:rsidRPr="00103E0F" w:rsidRDefault="00E11345" w:rsidP="004C52A1">
            <w:pPr>
              <w:ind w:left="57" w:right="57"/>
              <w:jc w:val="center"/>
              <w:rPr>
                <w:sz w:val="16"/>
                <w:szCs w:val="18"/>
              </w:rPr>
            </w:pPr>
          </w:p>
        </w:tc>
      </w:tr>
      <w:tr w:rsidR="00E11345" w:rsidRPr="00103E0F" w14:paraId="0073C196" w14:textId="77777777" w:rsidTr="00F73B51">
        <w:trPr>
          <w:trHeight w:hRule="exact" w:val="397"/>
        </w:trPr>
        <w:tc>
          <w:tcPr>
            <w:tcW w:w="5994" w:type="dxa"/>
            <w:gridSpan w:val="5"/>
            <w:tcBorders>
              <w:top w:val="nil"/>
              <w:left w:val="nil"/>
              <w:bottom w:val="nil"/>
            </w:tcBorders>
            <w:vAlign w:val="center"/>
          </w:tcPr>
          <w:p w14:paraId="300071FD" w14:textId="77777777" w:rsidR="00E11345" w:rsidRPr="00103E0F" w:rsidRDefault="00E11345" w:rsidP="004C52A1">
            <w:pPr>
              <w:ind w:left="57" w:right="57"/>
              <w:jc w:val="right"/>
              <w:rPr>
                <w:sz w:val="20"/>
                <w:szCs w:val="20"/>
              </w:rPr>
            </w:pPr>
            <w:r w:rsidRPr="00103E0F">
              <w:rPr>
                <w:sz w:val="20"/>
                <w:szCs w:val="20"/>
              </w:rPr>
              <w:t>Всего по акту</w:t>
            </w:r>
          </w:p>
        </w:tc>
        <w:tc>
          <w:tcPr>
            <w:tcW w:w="787" w:type="dxa"/>
            <w:vAlign w:val="center"/>
          </w:tcPr>
          <w:p w14:paraId="1C21D193" w14:textId="77777777" w:rsidR="00E11345" w:rsidRPr="00103E0F" w:rsidRDefault="00E11345" w:rsidP="004C52A1">
            <w:pPr>
              <w:ind w:left="57" w:right="57"/>
              <w:jc w:val="center"/>
              <w:rPr>
                <w:sz w:val="20"/>
                <w:szCs w:val="20"/>
              </w:rPr>
            </w:pPr>
          </w:p>
        </w:tc>
        <w:tc>
          <w:tcPr>
            <w:tcW w:w="1526" w:type="dxa"/>
            <w:vAlign w:val="center"/>
          </w:tcPr>
          <w:p w14:paraId="5871C600" w14:textId="77777777" w:rsidR="00E11345" w:rsidRPr="00103E0F" w:rsidRDefault="00E11345" w:rsidP="004C52A1">
            <w:pPr>
              <w:ind w:left="57" w:right="57"/>
              <w:jc w:val="center"/>
              <w:rPr>
                <w:sz w:val="20"/>
                <w:szCs w:val="20"/>
              </w:rPr>
            </w:pPr>
            <w:r w:rsidRPr="00103E0F">
              <w:rPr>
                <w:sz w:val="20"/>
                <w:szCs w:val="20"/>
              </w:rPr>
              <w:t>Х</w:t>
            </w:r>
          </w:p>
        </w:tc>
        <w:tc>
          <w:tcPr>
            <w:tcW w:w="1546" w:type="dxa"/>
            <w:vAlign w:val="center"/>
          </w:tcPr>
          <w:p w14:paraId="1FC5C06C" w14:textId="77777777" w:rsidR="00E11345" w:rsidRPr="00103E0F" w:rsidRDefault="00E11345" w:rsidP="004C52A1">
            <w:pPr>
              <w:ind w:left="57" w:right="57"/>
              <w:jc w:val="center"/>
              <w:rPr>
                <w:sz w:val="16"/>
                <w:szCs w:val="18"/>
              </w:rPr>
            </w:pPr>
          </w:p>
        </w:tc>
      </w:tr>
    </w:tbl>
    <w:p w14:paraId="73D63C81" w14:textId="77777777" w:rsidR="00E11345" w:rsidRPr="00103E0F" w:rsidRDefault="00E11345" w:rsidP="004C52A1">
      <w:pPr>
        <w:rPr>
          <w:sz w:val="20"/>
          <w:szCs w:val="20"/>
        </w:rPr>
      </w:pPr>
    </w:p>
    <w:p w14:paraId="7CDC16B9" w14:textId="77777777" w:rsidR="00E11345" w:rsidRPr="00103E0F" w:rsidRDefault="00E11345" w:rsidP="004C52A1">
      <w:pPr>
        <w:rPr>
          <w:sz w:val="20"/>
          <w:szCs w:val="20"/>
        </w:rPr>
      </w:pPr>
      <w:r w:rsidRPr="00103E0F">
        <w:t xml:space="preserve">Сдал </w:t>
      </w:r>
      <w:r w:rsidRPr="00103E0F">
        <w:rPr>
          <w:sz w:val="20"/>
          <w:szCs w:val="20"/>
        </w:rPr>
        <w:t xml:space="preserve">         _______________</w:t>
      </w:r>
      <w:proofErr w:type="gramStart"/>
      <w:r w:rsidRPr="00103E0F">
        <w:rPr>
          <w:sz w:val="20"/>
          <w:szCs w:val="20"/>
        </w:rPr>
        <w:t>_  _</w:t>
      </w:r>
      <w:proofErr w:type="gramEnd"/>
      <w:r w:rsidRPr="00103E0F">
        <w:rPr>
          <w:sz w:val="20"/>
          <w:szCs w:val="20"/>
        </w:rPr>
        <w:t>_______________  ____________________________________</w:t>
      </w:r>
    </w:p>
    <w:p w14:paraId="2260B850" w14:textId="77777777" w:rsidR="00E11345" w:rsidRPr="00103E0F" w:rsidRDefault="00E11345" w:rsidP="004C52A1">
      <w:pPr>
        <w:rPr>
          <w:sz w:val="20"/>
          <w:szCs w:val="20"/>
        </w:rPr>
      </w:pPr>
      <w:r w:rsidRPr="00103E0F">
        <w:rPr>
          <w:sz w:val="20"/>
          <w:szCs w:val="20"/>
        </w:rPr>
        <w:t xml:space="preserve">                                (</w:t>
      </w:r>
      <w:proofErr w:type="gramStart"/>
      <w:r w:rsidRPr="00103E0F">
        <w:rPr>
          <w:sz w:val="20"/>
          <w:szCs w:val="20"/>
        </w:rPr>
        <w:t xml:space="preserve">должность)   </w:t>
      </w:r>
      <w:proofErr w:type="gramEnd"/>
      <w:r w:rsidRPr="00103E0F">
        <w:rPr>
          <w:sz w:val="20"/>
          <w:szCs w:val="20"/>
        </w:rPr>
        <w:t xml:space="preserve">                    ( подпись)                                     (расшифровка подписи )</w:t>
      </w:r>
    </w:p>
    <w:p w14:paraId="738B8756" w14:textId="6D3AC034" w:rsidR="00E11345" w:rsidRPr="00103E0F" w:rsidRDefault="009056AC" w:rsidP="004C52A1">
      <w:r w:rsidRPr="00103E0F">
        <w:t>МП</w:t>
      </w:r>
      <w:r w:rsidR="00633C0D">
        <w:t xml:space="preserve"> (при наличии)</w:t>
      </w:r>
    </w:p>
    <w:p w14:paraId="4AD3E9E0" w14:textId="77777777" w:rsidR="00BE4D16" w:rsidRPr="00103E0F" w:rsidRDefault="00BE4D16" w:rsidP="004C52A1"/>
    <w:p w14:paraId="3EC00520" w14:textId="77777777" w:rsidR="00BE4D16" w:rsidRPr="00103E0F" w:rsidRDefault="00BE4D16" w:rsidP="004C52A1"/>
    <w:p w14:paraId="679172CA" w14:textId="77777777" w:rsidR="00E11345" w:rsidRPr="00103E0F" w:rsidRDefault="00E11345" w:rsidP="004C52A1">
      <w:pPr>
        <w:rPr>
          <w:sz w:val="20"/>
          <w:szCs w:val="20"/>
        </w:rPr>
      </w:pPr>
      <w:r w:rsidRPr="00103E0F">
        <w:t>Принял</w:t>
      </w:r>
      <w:r w:rsidRPr="00103E0F">
        <w:rPr>
          <w:sz w:val="20"/>
          <w:szCs w:val="20"/>
        </w:rPr>
        <w:t xml:space="preserve">    _______________</w:t>
      </w:r>
      <w:proofErr w:type="gramStart"/>
      <w:r w:rsidRPr="00103E0F">
        <w:rPr>
          <w:sz w:val="20"/>
          <w:szCs w:val="20"/>
        </w:rPr>
        <w:t>_  _</w:t>
      </w:r>
      <w:proofErr w:type="gramEnd"/>
      <w:r w:rsidRPr="00103E0F">
        <w:rPr>
          <w:sz w:val="20"/>
          <w:szCs w:val="20"/>
        </w:rPr>
        <w:t>_______________  ____________________________________</w:t>
      </w:r>
    </w:p>
    <w:p w14:paraId="51EDAB3D" w14:textId="77777777" w:rsidR="00E11345" w:rsidRPr="00103E0F" w:rsidRDefault="00E11345" w:rsidP="004C52A1">
      <w:pPr>
        <w:rPr>
          <w:sz w:val="20"/>
          <w:szCs w:val="20"/>
        </w:rPr>
      </w:pPr>
      <w:r w:rsidRPr="00103E0F">
        <w:rPr>
          <w:sz w:val="20"/>
          <w:szCs w:val="20"/>
        </w:rPr>
        <w:t xml:space="preserve">                                (</w:t>
      </w:r>
      <w:proofErr w:type="gramStart"/>
      <w:r w:rsidRPr="00103E0F">
        <w:rPr>
          <w:sz w:val="20"/>
          <w:szCs w:val="20"/>
        </w:rPr>
        <w:t xml:space="preserve">должность)   </w:t>
      </w:r>
      <w:proofErr w:type="gramEnd"/>
      <w:r w:rsidRPr="00103E0F">
        <w:rPr>
          <w:sz w:val="20"/>
          <w:szCs w:val="20"/>
        </w:rPr>
        <w:t xml:space="preserve">                    ( подпись)                                     (расшифровка подписи )</w:t>
      </w:r>
    </w:p>
    <w:p w14:paraId="25CF26AB" w14:textId="479AB007" w:rsidR="00E11345" w:rsidRPr="00103E0F" w:rsidRDefault="009056AC" w:rsidP="004C52A1">
      <w:r w:rsidRPr="00103E0F">
        <w:t>МП</w:t>
      </w:r>
      <w:r w:rsidR="00633C0D">
        <w:t xml:space="preserve"> (при наличии)</w:t>
      </w:r>
    </w:p>
    <w:p w14:paraId="170B29FE" w14:textId="77777777" w:rsidR="00E11345" w:rsidRPr="00103E0F" w:rsidRDefault="00E11345" w:rsidP="004C52A1">
      <w:pPr>
        <w:ind w:firstLine="709"/>
        <w:sectPr w:rsidR="00E11345" w:rsidRPr="00103E0F" w:rsidSect="00891C53">
          <w:pgSz w:w="11906" w:h="16838" w:code="9"/>
          <w:pgMar w:top="1134" w:right="567" w:bottom="1134" w:left="1418" w:header="510" w:footer="510" w:gutter="0"/>
          <w:pgNumType w:start="1"/>
          <w:cols w:space="708"/>
          <w:titlePg/>
          <w:docGrid w:linePitch="360"/>
        </w:sectPr>
      </w:pPr>
    </w:p>
    <w:p w14:paraId="2256ADC6" w14:textId="77777777" w:rsidR="00F91F6F" w:rsidRPr="00103E0F" w:rsidRDefault="00F91F6F" w:rsidP="004C52A1">
      <w:pPr>
        <w:widowControl w:val="0"/>
        <w:tabs>
          <w:tab w:val="left" w:pos="11057"/>
        </w:tabs>
        <w:autoSpaceDE w:val="0"/>
        <w:ind w:left="11199"/>
        <w:jc w:val="center"/>
      </w:pPr>
      <w:r w:rsidRPr="00103E0F">
        <w:lastRenderedPageBreak/>
        <w:t xml:space="preserve">ПРИЛОЖЕНИЕ </w:t>
      </w:r>
      <w:r w:rsidR="006E5523" w:rsidRPr="00103E0F">
        <w:t>№ </w:t>
      </w:r>
      <w:r w:rsidRPr="00103E0F">
        <w:t>4</w:t>
      </w:r>
    </w:p>
    <w:p w14:paraId="725536C1" w14:textId="77777777" w:rsidR="00F91F6F" w:rsidRPr="00103E0F" w:rsidRDefault="00F91F6F" w:rsidP="004C52A1">
      <w:pPr>
        <w:widowControl w:val="0"/>
        <w:autoSpaceDE w:val="0"/>
        <w:ind w:left="11199"/>
        <w:jc w:val="center"/>
      </w:pPr>
      <w:r w:rsidRPr="00103E0F">
        <w:t>к Контракту</w:t>
      </w:r>
    </w:p>
    <w:p w14:paraId="4A22824C" w14:textId="77777777" w:rsidR="00F91F6F" w:rsidRPr="00103E0F" w:rsidRDefault="00F91F6F" w:rsidP="004C52A1">
      <w:pPr>
        <w:widowControl w:val="0"/>
        <w:autoSpaceDE w:val="0"/>
        <w:ind w:left="11199"/>
        <w:jc w:val="center"/>
      </w:pPr>
      <w:r w:rsidRPr="00103E0F">
        <w:t>от «__» _________ 20__ г. №____</w:t>
      </w:r>
    </w:p>
    <w:p w14:paraId="28ED84F0" w14:textId="77777777" w:rsidR="00F42302" w:rsidRPr="00103E0F" w:rsidRDefault="00F42302" w:rsidP="004C52A1">
      <w:pPr>
        <w:tabs>
          <w:tab w:val="left" w:pos="11070"/>
        </w:tabs>
        <w:ind w:left="11199"/>
        <w:jc w:val="right"/>
      </w:pPr>
    </w:p>
    <w:p w14:paraId="3B11B12C" w14:textId="77777777" w:rsidR="00F42302" w:rsidRPr="00103E0F" w:rsidRDefault="00F42302" w:rsidP="004C52A1">
      <w:pPr>
        <w:tabs>
          <w:tab w:val="left" w:pos="11070"/>
        </w:tabs>
        <w:jc w:val="right"/>
      </w:pPr>
    </w:p>
    <w:p w14:paraId="30C6B17D" w14:textId="77777777" w:rsidR="00F42302" w:rsidRPr="00103E0F" w:rsidRDefault="00F42302" w:rsidP="004C52A1">
      <w:pPr>
        <w:tabs>
          <w:tab w:val="left" w:pos="11700"/>
        </w:tabs>
        <w:jc w:val="center"/>
        <w:rPr>
          <w:b/>
          <w:bCs/>
        </w:rPr>
      </w:pPr>
      <w:r w:rsidRPr="00103E0F">
        <w:rPr>
          <w:b/>
          <w:bCs/>
        </w:rPr>
        <w:t xml:space="preserve">Контрольная информация о ходе выполнения </w:t>
      </w:r>
      <w:r w:rsidR="0016702B" w:rsidRPr="00103E0F">
        <w:rPr>
          <w:b/>
          <w:bCs/>
        </w:rPr>
        <w:t>Работ</w:t>
      </w:r>
    </w:p>
    <w:p w14:paraId="5193CD58" w14:textId="77777777" w:rsidR="009056AC" w:rsidRPr="00103E0F" w:rsidRDefault="009056AC" w:rsidP="004C52A1">
      <w:pPr>
        <w:tabs>
          <w:tab w:val="left" w:pos="11700"/>
        </w:tabs>
        <w:jc w:val="center"/>
      </w:pPr>
    </w:p>
    <w:tbl>
      <w:tblPr>
        <w:tblW w:w="15602" w:type="dxa"/>
        <w:jc w:val="center"/>
        <w:tblLook w:val="0000" w:firstRow="0" w:lastRow="0" w:firstColumn="0" w:lastColumn="0" w:noHBand="0" w:noVBand="0"/>
      </w:tblPr>
      <w:tblGrid>
        <w:gridCol w:w="895"/>
        <w:gridCol w:w="5466"/>
        <w:gridCol w:w="2259"/>
        <w:gridCol w:w="2270"/>
        <w:gridCol w:w="2076"/>
        <w:gridCol w:w="2636"/>
      </w:tblGrid>
      <w:tr w:rsidR="00F42302" w:rsidRPr="00103E0F" w14:paraId="64947472" w14:textId="77777777" w:rsidTr="0092736A">
        <w:trPr>
          <w:trHeight w:val="276"/>
          <w:jc w:val="center"/>
        </w:trPr>
        <w:tc>
          <w:tcPr>
            <w:tcW w:w="895" w:type="dxa"/>
            <w:vMerge w:val="restart"/>
            <w:tcBorders>
              <w:top w:val="single" w:sz="4" w:space="0" w:color="auto"/>
              <w:left w:val="single" w:sz="4" w:space="0" w:color="auto"/>
              <w:bottom w:val="single" w:sz="4" w:space="0" w:color="000000"/>
              <w:right w:val="single" w:sz="4" w:space="0" w:color="auto"/>
            </w:tcBorders>
            <w:shd w:val="clear" w:color="auto" w:fill="auto"/>
          </w:tcPr>
          <w:p w14:paraId="2E398701" w14:textId="77777777" w:rsidR="00F42302" w:rsidRPr="00103E0F" w:rsidRDefault="00164D91" w:rsidP="004C52A1">
            <w:pPr>
              <w:jc w:val="center"/>
            </w:pPr>
            <w:r w:rsidRPr="00103E0F">
              <w:t>№</w:t>
            </w:r>
          </w:p>
          <w:p w14:paraId="6FFD09A0" w14:textId="77777777" w:rsidR="00164D91" w:rsidRPr="00103E0F" w:rsidRDefault="00164D91" w:rsidP="004C52A1">
            <w:pPr>
              <w:jc w:val="center"/>
            </w:pPr>
            <w:r w:rsidRPr="00103E0F">
              <w:t>п/п</w:t>
            </w:r>
          </w:p>
        </w:tc>
        <w:tc>
          <w:tcPr>
            <w:tcW w:w="5466" w:type="dxa"/>
            <w:vMerge w:val="restart"/>
            <w:tcBorders>
              <w:top w:val="single" w:sz="4" w:space="0" w:color="auto"/>
              <w:left w:val="single" w:sz="4" w:space="0" w:color="auto"/>
              <w:bottom w:val="single" w:sz="4" w:space="0" w:color="auto"/>
              <w:right w:val="single" w:sz="4" w:space="0" w:color="auto"/>
            </w:tcBorders>
            <w:shd w:val="clear" w:color="auto" w:fill="auto"/>
          </w:tcPr>
          <w:p w14:paraId="59673E47" w14:textId="77777777" w:rsidR="00F42302" w:rsidRPr="00103E0F" w:rsidRDefault="00F42302" w:rsidP="004C52A1">
            <w:pPr>
              <w:jc w:val="center"/>
            </w:pPr>
            <w:r w:rsidRPr="00103E0F">
              <w:t xml:space="preserve">Наименование конструктива, </w:t>
            </w:r>
            <w:r w:rsidR="0016702B" w:rsidRPr="00103E0F">
              <w:t>Работ</w:t>
            </w:r>
            <w:r w:rsidRPr="00103E0F">
              <w:t xml:space="preserve"> и затрат </w:t>
            </w:r>
          </w:p>
        </w:tc>
        <w:tc>
          <w:tcPr>
            <w:tcW w:w="2259" w:type="dxa"/>
            <w:vMerge w:val="restart"/>
            <w:tcBorders>
              <w:top w:val="single" w:sz="4" w:space="0" w:color="auto"/>
              <w:left w:val="single" w:sz="4" w:space="0" w:color="auto"/>
              <w:bottom w:val="single" w:sz="4" w:space="0" w:color="auto"/>
              <w:right w:val="single" w:sz="4" w:space="0" w:color="auto"/>
            </w:tcBorders>
            <w:shd w:val="clear" w:color="auto" w:fill="auto"/>
          </w:tcPr>
          <w:p w14:paraId="68CD0D12" w14:textId="77777777" w:rsidR="00F42302" w:rsidRPr="00103E0F" w:rsidRDefault="00F42302" w:rsidP="004C52A1">
            <w:pPr>
              <w:jc w:val="center"/>
            </w:pPr>
            <w:r w:rsidRPr="00103E0F">
              <w:t xml:space="preserve">Объемы </w:t>
            </w:r>
            <w:r w:rsidR="0016702B" w:rsidRPr="00103E0F">
              <w:t>Работ</w:t>
            </w:r>
            <w:r w:rsidRPr="00103E0F">
              <w:t xml:space="preserve"> по</w:t>
            </w:r>
            <w:r w:rsidR="00776169" w:rsidRPr="00103E0F">
              <w:t> </w:t>
            </w:r>
            <w:r w:rsidR="00D5322A" w:rsidRPr="00103E0F">
              <w:t>К</w:t>
            </w:r>
            <w:r w:rsidRPr="00103E0F">
              <w:t>онтракту</w:t>
            </w:r>
          </w:p>
        </w:tc>
        <w:tc>
          <w:tcPr>
            <w:tcW w:w="2270" w:type="dxa"/>
            <w:vMerge w:val="restart"/>
            <w:tcBorders>
              <w:top w:val="single" w:sz="4" w:space="0" w:color="auto"/>
              <w:left w:val="single" w:sz="4" w:space="0" w:color="auto"/>
              <w:bottom w:val="single" w:sz="4" w:space="0" w:color="auto"/>
              <w:right w:val="single" w:sz="4" w:space="0" w:color="auto"/>
            </w:tcBorders>
            <w:shd w:val="clear" w:color="auto" w:fill="auto"/>
          </w:tcPr>
          <w:p w14:paraId="1D7B5F3B" w14:textId="77777777" w:rsidR="00F42302" w:rsidRPr="00103E0F" w:rsidRDefault="00F42302" w:rsidP="004C52A1">
            <w:pPr>
              <w:jc w:val="center"/>
            </w:pPr>
            <w:r w:rsidRPr="00103E0F">
              <w:t xml:space="preserve">Объем фактически выполненных </w:t>
            </w:r>
            <w:r w:rsidR="0016702B" w:rsidRPr="00103E0F">
              <w:t>Работ</w:t>
            </w:r>
          </w:p>
        </w:tc>
        <w:tc>
          <w:tcPr>
            <w:tcW w:w="2076" w:type="dxa"/>
            <w:vMerge w:val="restart"/>
            <w:tcBorders>
              <w:top w:val="single" w:sz="4" w:space="0" w:color="auto"/>
              <w:left w:val="single" w:sz="4" w:space="0" w:color="auto"/>
              <w:bottom w:val="single" w:sz="4" w:space="0" w:color="auto"/>
              <w:right w:val="single" w:sz="4" w:space="0" w:color="auto"/>
            </w:tcBorders>
            <w:shd w:val="clear" w:color="auto" w:fill="auto"/>
          </w:tcPr>
          <w:p w14:paraId="21011F4B" w14:textId="77777777" w:rsidR="00F42302" w:rsidRPr="00103E0F" w:rsidRDefault="00CE1B7D" w:rsidP="004C52A1">
            <w:pPr>
              <w:jc w:val="center"/>
            </w:pPr>
            <w:r w:rsidRPr="00103E0F">
              <w:t>В</w:t>
            </w:r>
            <w:r w:rsidR="00F42302" w:rsidRPr="00103E0F">
              <w:t xml:space="preserve"> том числе за</w:t>
            </w:r>
            <w:r w:rsidRPr="00103E0F">
              <w:t> </w:t>
            </w:r>
            <w:r w:rsidR="00F42302" w:rsidRPr="00103E0F">
              <w:t>неделю</w:t>
            </w:r>
          </w:p>
        </w:tc>
        <w:tc>
          <w:tcPr>
            <w:tcW w:w="2636" w:type="dxa"/>
            <w:vMerge w:val="restart"/>
            <w:tcBorders>
              <w:top w:val="single" w:sz="4" w:space="0" w:color="auto"/>
              <w:left w:val="single" w:sz="4" w:space="0" w:color="auto"/>
              <w:bottom w:val="single" w:sz="4" w:space="0" w:color="auto"/>
              <w:right w:val="single" w:sz="4" w:space="0" w:color="auto"/>
            </w:tcBorders>
            <w:shd w:val="clear" w:color="auto" w:fill="auto"/>
          </w:tcPr>
          <w:p w14:paraId="431A5750" w14:textId="77777777" w:rsidR="00F42302" w:rsidRPr="00103E0F" w:rsidRDefault="00F42302" w:rsidP="004C52A1">
            <w:pPr>
              <w:jc w:val="center"/>
            </w:pPr>
            <w:r w:rsidRPr="00103E0F">
              <w:t>Примечание</w:t>
            </w:r>
            <w:r w:rsidRPr="00103E0F">
              <w:br/>
              <w:t>(ситуация на объекте)</w:t>
            </w:r>
          </w:p>
        </w:tc>
      </w:tr>
      <w:tr w:rsidR="00F42302" w:rsidRPr="00103E0F" w14:paraId="421F2FA2" w14:textId="77777777" w:rsidTr="0092736A">
        <w:trPr>
          <w:trHeight w:val="712"/>
          <w:jc w:val="center"/>
        </w:trPr>
        <w:tc>
          <w:tcPr>
            <w:tcW w:w="895" w:type="dxa"/>
            <w:vMerge/>
            <w:tcBorders>
              <w:top w:val="single" w:sz="4" w:space="0" w:color="auto"/>
              <w:left w:val="single" w:sz="4" w:space="0" w:color="auto"/>
              <w:bottom w:val="single" w:sz="4" w:space="0" w:color="000000"/>
              <w:right w:val="single" w:sz="4" w:space="0" w:color="auto"/>
            </w:tcBorders>
            <w:vAlign w:val="center"/>
          </w:tcPr>
          <w:p w14:paraId="2E443832" w14:textId="77777777" w:rsidR="00F42302" w:rsidRPr="00103E0F" w:rsidRDefault="00F42302" w:rsidP="004C52A1"/>
        </w:tc>
        <w:tc>
          <w:tcPr>
            <w:tcW w:w="5466" w:type="dxa"/>
            <w:vMerge/>
            <w:tcBorders>
              <w:top w:val="single" w:sz="4" w:space="0" w:color="auto"/>
              <w:left w:val="single" w:sz="4" w:space="0" w:color="auto"/>
              <w:bottom w:val="single" w:sz="4" w:space="0" w:color="auto"/>
              <w:right w:val="single" w:sz="4" w:space="0" w:color="auto"/>
            </w:tcBorders>
            <w:vAlign w:val="center"/>
          </w:tcPr>
          <w:p w14:paraId="0A2C9688" w14:textId="77777777" w:rsidR="00F42302" w:rsidRPr="00103E0F" w:rsidRDefault="00F42302" w:rsidP="004C52A1"/>
        </w:tc>
        <w:tc>
          <w:tcPr>
            <w:tcW w:w="2259" w:type="dxa"/>
            <w:vMerge/>
            <w:tcBorders>
              <w:top w:val="single" w:sz="4" w:space="0" w:color="auto"/>
              <w:left w:val="single" w:sz="4" w:space="0" w:color="auto"/>
              <w:bottom w:val="single" w:sz="4" w:space="0" w:color="auto"/>
              <w:right w:val="single" w:sz="4" w:space="0" w:color="auto"/>
            </w:tcBorders>
            <w:vAlign w:val="center"/>
          </w:tcPr>
          <w:p w14:paraId="6B979401" w14:textId="77777777" w:rsidR="00F42302" w:rsidRPr="00103E0F" w:rsidRDefault="00F42302" w:rsidP="004C52A1"/>
        </w:tc>
        <w:tc>
          <w:tcPr>
            <w:tcW w:w="2270" w:type="dxa"/>
            <w:vMerge/>
            <w:tcBorders>
              <w:top w:val="single" w:sz="4" w:space="0" w:color="auto"/>
              <w:left w:val="single" w:sz="4" w:space="0" w:color="auto"/>
              <w:bottom w:val="single" w:sz="4" w:space="0" w:color="auto"/>
              <w:right w:val="single" w:sz="4" w:space="0" w:color="auto"/>
            </w:tcBorders>
            <w:vAlign w:val="center"/>
          </w:tcPr>
          <w:p w14:paraId="3115D7D6" w14:textId="77777777" w:rsidR="00F42302" w:rsidRPr="00103E0F" w:rsidRDefault="00F42302" w:rsidP="004C52A1"/>
        </w:tc>
        <w:tc>
          <w:tcPr>
            <w:tcW w:w="2076" w:type="dxa"/>
            <w:vMerge/>
            <w:tcBorders>
              <w:top w:val="single" w:sz="4" w:space="0" w:color="auto"/>
              <w:left w:val="single" w:sz="4" w:space="0" w:color="auto"/>
              <w:bottom w:val="single" w:sz="4" w:space="0" w:color="auto"/>
              <w:right w:val="single" w:sz="4" w:space="0" w:color="auto"/>
            </w:tcBorders>
            <w:vAlign w:val="center"/>
          </w:tcPr>
          <w:p w14:paraId="2E05EEC1" w14:textId="77777777" w:rsidR="00F42302" w:rsidRPr="00103E0F" w:rsidRDefault="00F42302" w:rsidP="004C52A1"/>
        </w:tc>
        <w:tc>
          <w:tcPr>
            <w:tcW w:w="2636" w:type="dxa"/>
            <w:vMerge/>
            <w:tcBorders>
              <w:top w:val="single" w:sz="4" w:space="0" w:color="auto"/>
              <w:left w:val="single" w:sz="4" w:space="0" w:color="auto"/>
              <w:bottom w:val="single" w:sz="4" w:space="0" w:color="auto"/>
              <w:right w:val="single" w:sz="4" w:space="0" w:color="auto"/>
            </w:tcBorders>
            <w:vAlign w:val="center"/>
          </w:tcPr>
          <w:p w14:paraId="34A53CED" w14:textId="77777777" w:rsidR="00F42302" w:rsidRPr="00103E0F" w:rsidRDefault="00F42302" w:rsidP="004C52A1"/>
        </w:tc>
      </w:tr>
      <w:tr w:rsidR="0088382A" w:rsidRPr="00103E0F" w14:paraId="15170441" w14:textId="77777777" w:rsidTr="0092736A">
        <w:trPr>
          <w:trHeight w:val="637"/>
          <w:jc w:val="center"/>
        </w:trPr>
        <w:tc>
          <w:tcPr>
            <w:tcW w:w="895" w:type="dxa"/>
            <w:tcBorders>
              <w:top w:val="nil"/>
              <w:left w:val="single" w:sz="8" w:space="0" w:color="auto"/>
              <w:bottom w:val="single" w:sz="4" w:space="0" w:color="auto"/>
              <w:right w:val="single" w:sz="4" w:space="0" w:color="auto"/>
            </w:tcBorders>
            <w:shd w:val="clear" w:color="auto" w:fill="auto"/>
            <w:noWrap/>
            <w:vAlign w:val="bottom"/>
          </w:tcPr>
          <w:p w14:paraId="41732408" w14:textId="77777777" w:rsidR="0088382A" w:rsidRPr="00103E0F" w:rsidRDefault="0088382A" w:rsidP="004C52A1">
            <w:pPr>
              <w:ind w:left="227"/>
              <w:rPr>
                <w:bCs/>
              </w:rPr>
            </w:pPr>
            <w:r w:rsidRPr="00103E0F">
              <w:rPr>
                <w:bCs/>
              </w:rPr>
              <w:t>1</w:t>
            </w:r>
          </w:p>
        </w:tc>
        <w:tc>
          <w:tcPr>
            <w:tcW w:w="5466" w:type="dxa"/>
            <w:tcBorders>
              <w:top w:val="nil"/>
              <w:left w:val="nil"/>
              <w:bottom w:val="single" w:sz="4" w:space="0" w:color="auto"/>
              <w:right w:val="single" w:sz="4" w:space="0" w:color="auto"/>
            </w:tcBorders>
            <w:shd w:val="clear" w:color="auto" w:fill="auto"/>
            <w:vAlign w:val="center"/>
          </w:tcPr>
          <w:p w14:paraId="793A1A00" w14:textId="77777777" w:rsidR="0088382A" w:rsidRPr="00103E0F" w:rsidRDefault="0088382A" w:rsidP="004C52A1">
            <w:pPr>
              <w:rPr>
                <w:bCs/>
              </w:rPr>
            </w:pPr>
          </w:p>
        </w:tc>
        <w:tc>
          <w:tcPr>
            <w:tcW w:w="2259" w:type="dxa"/>
            <w:tcBorders>
              <w:top w:val="single" w:sz="4" w:space="0" w:color="auto"/>
              <w:left w:val="nil"/>
              <w:bottom w:val="single" w:sz="4" w:space="0" w:color="auto"/>
              <w:right w:val="single" w:sz="4" w:space="0" w:color="auto"/>
            </w:tcBorders>
            <w:shd w:val="clear" w:color="auto" w:fill="auto"/>
            <w:vAlign w:val="center"/>
          </w:tcPr>
          <w:p w14:paraId="45045CB3" w14:textId="77777777" w:rsidR="0088382A" w:rsidRPr="00103E0F" w:rsidRDefault="0088382A" w:rsidP="004C52A1">
            <w:pPr>
              <w:jc w:val="center"/>
            </w:pPr>
            <w:r w:rsidRPr="00103E0F">
              <w:t> </w:t>
            </w:r>
          </w:p>
        </w:tc>
        <w:tc>
          <w:tcPr>
            <w:tcW w:w="2270" w:type="dxa"/>
            <w:tcBorders>
              <w:top w:val="nil"/>
              <w:left w:val="nil"/>
              <w:bottom w:val="single" w:sz="4" w:space="0" w:color="auto"/>
              <w:right w:val="single" w:sz="4" w:space="0" w:color="auto"/>
            </w:tcBorders>
            <w:shd w:val="clear" w:color="auto" w:fill="auto"/>
            <w:noWrap/>
            <w:vAlign w:val="center"/>
          </w:tcPr>
          <w:p w14:paraId="53650BAE"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noWrap/>
            <w:vAlign w:val="center"/>
          </w:tcPr>
          <w:p w14:paraId="667DE514"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noWrap/>
            <w:vAlign w:val="center"/>
          </w:tcPr>
          <w:p w14:paraId="06CA2C6D" w14:textId="77777777" w:rsidR="0088382A" w:rsidRPr="00103E0F" w:rsidRDefault="0088382A" w:rsidP="004C52A1">
            <w:pPr>
              <w:jc w:val="center"/>
            </w:pPr>
            <w:r w:rsidRPr="00103E0F">
              <w:t> </w:t>
            </w:r>
          </w:p>
        </w:tc>
      </w:tr>
      <w:tr w:rsidR="0088382A" w:rsidRPr="00103E0F" w14:paraId="0A3806F7" w14:textId="77777777" w:rsidTr="0092736A">
        <w:trPr>
          <w:trHeight w:val="325"/>
          <w:jc w:val="center"/>
        </w:trPr>
        <w:tc>
          <w:tcPr>
            <w:tcW w:w="895" w:type="dxa"/>
            <w:tcBorders>
              <w:top w:val="nil"/>
              <w:left w:val="single" w:sz="8" w:space="0" w:color="auto"/>
              <w:bottom w:val="single" w:sz="4" w:space="0" w:color="auto"/>
              <w:right w:val="single" w:sz="4" w:space="0" w:color="auto"/>
            </w:tcBorders>
            <w:shd w:val="clear" w:color="auto" w:fill="auto"/>
            <w:noWrap/>
            <w:vAlign w:val="bottom"/>
          </w:tcPr>
          <w:p w14:paraId="2F0ADD00" w14:textId="77777777" w:rsidR="0088382A" w:rsidRPr="00103E0F" w:rsidRDefault="0088382A" w:rsidP="004C52A1">
            <w:pPr>
              <w:ind w:left="227"/>
              <w:rPr>
                <w:bCs/>
              </w:rPr>
            </w:pPr>
            <w:r w:rsidRPr="00103E0F">
              <w:rPr>
                <w:bCs/>
              </w:rPr>
              <w:t>1.1</w:t>
            </w:r>
          </w:p>
        </w:tc>
        <w:tc>
          <w:tcPr>
            <w:tcW w:w="5466" w:type="dxa"/>
            <w:tcBorders>
              <w:top w:val="nil"/>
              <w:left w:val="nil"/>
              <w:bottom w:val="single" w:sz="4" w:space="0" w:color="auto"/>
              <w:right w:val="single" w:sz="4" w:space="0" w:color="auto"/>
            </w:tcBorders>
            <w:shd w:val="clear" w:color="auto" w:fill="auto"/>
            <w:vAlign w:val="center"/>
          </w:tcPr>
          <w:p w14:paraId="4ECD02FE" w14:textId="77777777" w:rsidR="0088382A" w:rsidRPr="00103E0F" w:rsidRDefault="0088382A" w:rsidP="004C52A1">
            <w:pPr>
              <w:rPr>
                <w:bCs/>
              </w:rPr>
            </w:pP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14:paraId="29F8BABE" w14:textId="77777777" w:rsidR="0088382A" w:rsidRPr="00103E0F" w:rsidRDefault="0088382A" w:rsidP="004C52A1">
            <w:pPr>
              <w:jc w:val="center"/>
            </w:pPr>
            <w:r w:rsidRPr="00103E0F">
              <w:t> </w:t>
            </w:r>
          </w:p>
        </w:tc>
        <w:tc>
          <w:tcPr>
            <w:tcW w:w="2270" w:type="dxa"/>
            <w:tcBorders>
              <w:top w:val="nil"/>
              <w:left w:val="nil"/>
              <w:bottom w:val="single" w:sz="4" w:space="0" w:color="auto"/>
              <w:right w:val="single" w:sz="4" w:space="0" w:color="auto"/>
            </w:tcBorders>
            <w:shd w:val="clear" w:color="auto" w:fill="auto"/>
            <w:noWrap/>
            <w:vAlign w:val="center"/>
          </w:tcPr>
          <w:p w14:paraId="4620D727"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noWrap/>
            <w:vAlign w:val="center"/>
          </w:tcPr>
          <w:p w14:paraId="74EABB9F"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noWrap/>
            <w:vAlign w:val="center"/>
          </w:tcPr>
          <w:p w14:paraId="6C2CB566" w14:textId="77777777" w:rsidR="0088382A" w:rsidRPr="00103E0F" w:rsidRDefault="0088382A" w:rsidP="004C52A1">
            <w:pPr>
              <w:jc w:val="center"/>
            </w:pPr>
            <w:r w:rsidRPr="00103E0F">
              <w:t> </w:t>
            </w:r>
          </w:p>
        </w:tc>
      </w:tr>
      <w:tr w:rsidR="0088382A" w:rsidRPr="00103E0F" w14:paraId="43194A3B" w14:textId="77777777" w:rsidTr="0092736A">
        <w:trPr>
          <w:trHeight w:val="371"/>
          <w:jc w:val="center"/>
        </w:trPr>
        <w:tc>
          <w:tcPr>
            <w:tcW w:w="895" w:type="dxa"/>
            <w:tcBorders>
              <w:top w:val="nil"/>
              <w:left w:val="single" w:sz="8" w:space="0" w:color="auto"/>
              <w:bottom w:val="single" w:sz="4" w:space="0" w:color="auto"/>
              <w:right w:val="single" w:sz="4" w:space="0" w:color="auto"/>
            </w:tcBorders>
            <w:shd w:val="clear" w:color="auto" w:fill="auto"/>
            <w:noWrap/>
            <w:vAlign w:val="bottom"/>
          </w:tcPr>
          <w:p w14:paraId="226FDD6A" w14:textId="77777777" w:rsidR="0088382A" w:rsidRPr="00103E0F" w:rsidRDefault="0088382A" w:rsidP="004C52A1">
            <w:pPr>
              <w:ind w:left="227"/>
              <w:rPr>
                <w:bCs/>
              </w:rPr>
            </w:pPr>
            <w:r w:rsidRPr="00103E0F">
              <w:rPr>
                <w:bCs/>
              </w:rPr>
              <w:t>2</w:t>
            </w:r>
          </w:p>
        </w:tc>
        <w:tc>
          <w:tcPr>
            <w:tcW w:w="5466" w:type="dxa"/>
            <w:tcBorders>
              <w:top w:val="nil"/>
              <w:left w:val="nil"/>
              <w:bottom w:val="single" w:sz="4" w:space="0" w:color="auto"/>
              <w:right w:val="single" w:sz="4" w:space="0" w:color="auto"/>
            </w:tcBorders>
            <w:shd w:val="clear" w:color="auto" w:fill="auto"/>
            <w:noWrap/>
            <w:vAlign w:val="bottom"/>
          </w:tcPr>
          <w:p w14:paraId="388E0160" w14:textId="77777777" w:rsidR="0088382A" w:rsidRPr="00103E0F" w:rsidRDefault="0088382A" w:rsidP="004C52A1">
            <w:pPr>
              <w:rPr>
                <w:bCs/>
              </w:rPr>
            </w:pPr>
          </w:p>
        </w:tc>
        <w:tc>
          <w:tcPr>
            <w:tcW w:w="2259" w:type="dxa"/>
            <w:tcBorders>
              <w:top w:val="single" w:sz="4" w:space="0" w:color="auto"/>
              <w:left w:val="nil"/>
              <w:bottom w:val="single" w:sz="4" w:space="0" w:color="auto"/>
              <w:right w:val="single" w:sz="4" w:space="0" w:color="auto"/>
            </w:tcBorders>
            <w:shd w:val="clear" w:color="auto" w:fill="auto"/>
            <w:vAlign w:val="center"/>
          </w:tcPr>
          <w:p w14:paraId="3AD79FDC" w14:textId="77777777" w:rsidR="0088382A" w:rsidRPr="00103E0F" w:rsidRDefault="0088382A" w:rsidP="004C52A1">
            <w:pPr>
              <w:jc w:val="center"/>
            </w:pPr>
            <w:r w:rsidRPr="00103E0F">
              <w:t> </w:t>
            </w:r>
          </w:p>
        </w:tc>
        <w:tc>
          <w:tcPr>
            <w:tcW w:w="2270" w:type="dxa"/>
            <w:tcBorders>
              <w:top w:val="nil"/>
              <w:left w:val="nil"/>
              <w:bottom w:val="single" w:sz="4" w:space="0" w:color="auto"/>
              <w:right w:val="single" w:sz="4" w:space="0" w:color="auto"/>
            </w:tcBorders>
            <w:shd w:val="clear" w:color="auto" w:fill="auto"/>
            <w:noWrap/>
            <w:vAlign w:val="center"/>
          </w:tcPr>
          <w:p w14:paraId="7D1C888B"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vAlign w:val="center"/>
          </w:tcPr>
          <w:p w14:paraId="4AAF4397"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vAlign w:val="center"/>
          </w:tcPr>
          <w:p w14:paraId="40C0E4E0" w14:textId="77777777" w:rsidR="0088382A" w:rsidRPr="00103E0F" w:rsidRDefault="0088382A" w:rsidP="004C52A1">
            <w:pPr>
              <w:jc w:val="center"/>
            </w:pPr>
            <w:r w:rsidRPr="00103E0F">
              <w:t> </w:t>
            </w:r>
          </w:p>
        </w:tc>
      </w:tr>
      <w:tr w:rsidR="0088382A" w:rsidRPr="00103E0F" w14:paraId="06917566" w14:textId="77777777" w:rsidTr="0092736A">
        <w:trPr>
          <w:trHeight w:val="311"/>
          <w:jc w:val="center"/>
        </w:trPr>
        <w:tc>
          <w:tcPr>
            <w:tcW w:w="895" w:type="dxa"/>
            <w:tcBorders>
              <w:top w:val="nil"/>
              <w:left w:val="single" w:sz="8" w:space="0" w:color="auto"/>
              <w:bottom w:val="single" w:sz="4" w:space="0" w:color="auto"/>
              <w:right w:val="single" w:sz="4" w:space="0" w:color="auto"/>
            </w:tcBorders>
            <w:shd w:val="clear" w:color="auto" w:fill="auto"/>
            <w:noWrap/>
            <w:vAlign w:val="center"/>
          </w:tcPr>
          <w:p w14:paraId="3C417FA4" w14:textId="77777777" w:rsidR="0088382A" w:rsidRPr="00103E0F" w:rsidRDefault="0088382A" w:rsidP="004C52A1">
            <w:pPr>
              <w:ind w:left="227"/>
              <w:rPr>
                <w:bCs/>
              </w:rPr>
            </w:pPr>
            <w:r w:rsidRPr="00103E0F">
              <w:rPr>
                <w:bCs/>
              </w:rPr>
              <w:t>2.1</w:t>
            </w:r>
          </w:p>
        </w:tc>
        <w:tc>
          <w:tcPr>
            <w:tcW w:w="5466" w:type="dxa"/>
            <w:tcBorders>
              <w:top w:val="nil"/>
              <w:left w:val="nil"/>
              <w:bottom w:val="single" w:sz="4" w:space="0" w:color="auto"/>
              <w:right w:val="single" w:sz="4" w:space="0" w:color="auto"/>
            </w:tcBorders>
            <w:shd w:val="clear" w:color="auto" w:fill="auto"/>
            <w:noWrap/>
            <w:vAlign w:val="center"/>
          </w:tcPr>
          <w:p w14:paraId="37CA97FC" w14:textId="77777777" w:rsidR="0088382A" w:rsidRPr="00103E0F" w:rsidRDefault="0088382A" w:rsidP="004C52A1"/>
        </w:tc>
        <w:tc>
          <w:tcPr>
            <w:tcW w:w="2259" w:type="dxa"/>
            <w:tcBorders>
              <w:top w:val="single" w:sz="4" w:space="0" w:color="auto"/>
              <w:left w:val="nil"/>
              <w:bottom w:val="single" w:sz="4" w:space="0" w:color="auto"/>
              <w:right w:val="single" w:sz="4" w:space="0" w:color="auto"/>
            </w:tcBorders>
            <w:shd w:val="clear" w:color="auto" w:fill="auto"/>
            <w:vAlign w:val="center"/>
          </w:tcPr>
          <w:p w14:paraId="72357D7A" w14:textId="77777777" w:rsidR="0088382A" w:rsidRPr="00103E0F" w:rsidRDefault="0088382A" w:rsidP="004C52A1">
            <w:pPr>
              <w:jc w:val="center"/>
            </w:pPr>
            <w:r w:rsidRPr="00103E0F">
              <w:t> </w:t>
            </w:r>
          </w:p>
        </w:tc>
        <w:tc>
          <w:tcPr>
            <w:tcW w:w="2270" w:type="dxa"/>
            <w:tcBorders>
              <w:top w:val="nil"/>
              <w:left w:val="nil"/>
              <w:bottom w:val="single" w:sz="4" w:space="0" w:color="auto"/>
              <w:right w:val="single" w:sz="4" w:space="0" w:color="auto"/>
            </w:tcBorders>
            <w:shd w:val="clear" w:color="auto" w:fill="auto"/>
            <w:noWrap/>
            <w:vAlign w:val="center"/>
          </w:tcPr>
          <w:p w14:paraId="091BB6D9"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vAlign w:val="center"/>
          </w:tcPr>
          <w:p w14:paraId="07424A53"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vAlign w:val="center"/>
          </w:tcPr>
          <w:p w14:paraId="1529FB11" w14:textId="77777777" w:rsidR="0088382A" w:rsidRPr="00103E0F" w:rsidRDefault="0088382A" w:rsidP="004C52A1">
            <w:pPr>
              <w:jc w:val="center"/>
            </w:pPr>
            <w:r w:rsidRPr="00103E0F">
              <w:t> </w:t>
            </w:r>
          </w:p>
        </w:tc>
      </w:tr>
      <w:tr w:rsidR="0088382A" w:rsidRPr="00103E0F" w14:paraId="419F3597" w14:textId="77777777" w:rsidTr="0092736A">
        <w:trPr>
          <w:trHeight w:val="341"/>
          <w:jc w:val="center"/>
        </w:trPr>
        <w:tc>
          <w:tcPr>
            <w:tcW w:w="895" w:type="dxa"/>
            <w:tcBorders>
              <w:top w:val="nil"/>
              <w:left w:val="single" w:sz="8" w:space="0" w:color="auto"/>
              <w:bottom w:val="single" w:sz="4" w:space="0" w:color="auto"/>
              <w:right w:val="single" w:sz="4" w:space="0" w:color="auto"/>
            </w:tcBorders>
            <w:shd w:val="clear" w:color="auto" w:fill="auto"/>
            <w:noWrap/>
            <w:vAlign w:val="center"/>
          </w:tcPr>
          <w:p w14:paraId="155182B4" w14:textId="77777777" w:rsidR="0088382A" w:rsidRPr="00103E0F" w:rsidRDefault="0088382A" w:rsidP="004C52A1">
            <w:pPr>
              <w:ind w:left="227"/>
              <w:rPr>
                <w:bCs/>
              </w:rPr>
            </w:pPr>
            <w:r w:rsidRPr="00103E0F">
              <w:rPr>
                <w:bCs/>
              </w:rPr>
              <w:t>3</w:t>
            </w:r>
          </w:p>
        </w:tc>
        <w:tc>
          <w:tcPr>
            <w:tcW w:w="5466" w:type="dxa"/>
            <w:tcBorders>
              <w:top w:val="nil"/>
              <w:left w:val="nil"/>
              <w:bottom w:val="single" w:sz="4" w:space="0" w:color="auto"/>
              <w:right w:val="single" w:sz="4" w:space="0" w:color="auto"/>
            </w:tcBorders>
            <w:shd w:val="clear" w:color="auto" w:fill="auto"/>
            <w:noWrap/>
            <w:vAlign w:val="bottom"/>
          </w:tcPr>
          <w:p w14:paraId="730FF327" w14:textId="77777777" w:rsidR="0088382A" w:rsidRPr="00103E0F" w:rsidRDefault="0088382A" w:rsidP="004C52A1">
            <w:pPr>
              <w:rPr>
                <w:bCs/>
              </w:rPr>
            </w:pPr>
          </w:p>
        </w:tc>
        <w:tc>
          <w:tcPr>
            <w:tcW w:w="2259" w:type="dxa"/>
            <w:tcBorders>
              <w:top w:val="single" w:sz="4" w:space="0" w:color="auto"/>
              <w:left w:val="nil"/>
              <w:bottom w:val="single" w:sz="4" w:space="0" w:color="auto"/>
              <w:right w:val="single" w:sz="4" w:space="0" w:color="auto"/>
            </w:tcBorders>
            <w:shd w:val="clear" w:color="auto" w:fill="auto"/>
            <w:vAlign w:val="center"/>
          </w:tcPr>
          <w:p w14:paraId="45F00F1C" w14:textId="77777777" w:rsidR="0088382A" w:rsidRPr="00103E0F" w:rsidRDefault="0088382A" w:rsidP="004C52A1">
            <w:pPr>
              <w:jc w:val="center"/>
            </w:pPr>
            <w:r w:rsidRPr="00103E0F">
              <w:t> </w:t>
            </w:r>
          </w:p>
        </w:tc>
        <w:tc>
          <w:tcPr>
            <w:tcW w:w="2270" w:type="dxa"/>
            <w:tcBorders>
              <w:top w:val="nil"/>
              <w:left w:val="nil"/>
              <w:bottom w:val="single" w:sz="4" w:space="0" w:color="auto"/>
              <w:right w:val="single" w:sz="4" w:space="0" w:color="auto"/>
            </w:tcBorders>
            <w:shd w:val="clear" w:color="auto" w:fill="auto"/>
            <w:noWrap/>
            <w:vAlign w:val="center"/>
          </w:tcPr>
          <w:p w14:paraId="25808D66"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vAlign w:val="center"/>
          </w:tcPr>
          <w:p w14:paraId="4FBD4EEE"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vAlign w:val="center"/>
          </w:tcPr>
          <w:p w14:paraId="2C89E83D" w14:textId="77777777" w:rsidR="0088382A" w:rsidRPr="00103E0F" w:rsidRDefault="0088382A" w:rsidP="004C52A1">
            <w:pPr>
              <w:jc w:val="center"/>
            </w:pPr>
            <w:r w:rsidRPr="00103E0F">
              <w:t> </w:t>
            </w:r>
          </w:p>
        </w:tc>
      </w:tr>
      <w:tr w:rsidR="0088382A" w:rsidRPr="00103E0F" w14:paraId="2C31FD3F" w14:textId="77777777" w:rsidTr="0092736A">
        <w:trPr>
          <w:trHeight w:val="185"/>
          <w:jc w:val="center"/>
        </w:trPr>
        <w:tc>
          <w:tcPr>
            <w:tcW w:w="895" w:type="dxa"/>
            <w:tcBorders>
              <w:top w:val="nil"/>
              <w:left w:val="single" w:sz="8" w:space="0" w:color="auto"/>
              <w:bottom w:val="single" w:sz="4" w:space="0" w:color="auto"/>
              <w:right w:val="single" w:sz="4" w:space="0" w:color="auto"/>
            </w:tcBorders>
            <w:shd w:val="clear" w:color="auto" w:fill="auto"/>
            <w:noWrap/>
            <w:vAlign w:val="center"/>
          </w:tcPr>
          <w:p w14:paraId="13D7BBFF" w14:textId="77777777" w:rsidR="0088382A" w:rsidRPr="00103E0F" w:rsidRDefault="0088382A" w:rsidP="004C52A1">
            <w:pPr>
              <w:ind w:left="227"/>
              <w:rPr>
                <w:bCs/>
              </w:rPr>
            </w:pPr>
            <w:r w:rsidRPr="00103E0F">
              <w:rPr>
                <w:bCs/>
              </w:rPr>
              <w:t>3.1</w:t>
            </w:r>
          </w:p>
        </w:tc>
        <w:tc>
          <w:tcPr>
            <w:tcW w:w="5466" w:type="dxa"/>
            <w:tcBorders>
              <w:top w:val="nil"/>
              <w:left w:val="nil"/>
              <w:bottom w:val="single" w:sz="4" w:space="0" w:color="auto"/>
              <w:right w:val="single" w:sz="4" w:space="0" w:color="auto"/>
            </w:tcBorders>
            <w:shd w:val="clear" w:color="auto" w:fill="auto"/>
            <w:noWrap/>
            <w:vAlign w:val="center"/>
          </w:tcPr>
          <w:p w14:paraId="5653ECD1" w14:textId="77777777" w:rsidR="0088382A" w:rsidRPr="00103E0F" w:rsidRDefault="0088382A" w:rsidP="004C52A1"/>
        </w:tc>
        <w:tc>
          <w:tcPr>
            <w:tcW w:w="2259" w:type="dxa"/>
            <w:tcBorders>
              <w:top w:val="single" w:sz="4" w:space="0" w:color="auto"/>
              <w:left w:val="nil"/>
              <w:bottom w:val="single" w:sz="4" w:space="0" w:color="auto"/>
              <w:right w:val="single" w:sz="4" w:space="0" w:color="auto"/>
            </w:tcBorders>
            <w:shd w:val="clear" w:color="auto" w:fill="auto"/>
            <w:vAlign w:val="center"/>
          </w:tcPr>
          <w:p w14:paraId="6CB0FD31" w14:textId="77777777" w:rsidR="0088382A" w:rsidRPr="00103E0F" w:rsidRDefault="0088382A" w:rsidP="004C52A1">
            <w:pPr>
              <w:jc w:val="center"/>
            </w:pPr>
            <w:r w:rsidRPr="00103E0F">
              <w:t> </w:t>
            </w:r>
          </w:p>
        </w:tc>
        <w:tc>
          <w:tcPr>
            <w:tcW w:w="2270" w:type="dxa"/>
            <w:tcBorders>
              <w:top w:val="nil"/>
              <w:left w:val="nil"/>
              <w:bottom w:val="single" w:sz="4" w:space="0" w:color="auto"/>
              <w:right w:val="single" w:sz="4" w:space="0" w:color="auto"/>
            </w:tcBorders>
            <w:shd w:val="clear" w:color="auto" w:fill="auto"/>
            <w:vAlign w:val="center"/>
          </w:tcPr>
          <w:p w14:paraId="5CEE36E3"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vAlign w:val="center"/>
          </w:tcPr>
          <w:p w14:paraId="39BC867F"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vAlign w:val="center"/>
          </w:tcPr>
          <w:p w14:paraId="10807C6C" w14:textId="77777777" w:rsidR="0088382A" w:rsidRPr="00103E0F" w:rsidRDefault="0088382A" w:rsidP="004C52A1">
            <w:pPr>
              <w:jc w:val="center"/>
            </w:pPr>
            <w:r w:rsidRPr="00103E0F">
              <w:t> </w:t>
            </w:r>
          </w:p>
        </w:tc>
      </w:tr>
      <w:tr w:rsidR="0088382A" w:rsidRPr="00103E0F" w14:paraId="33DA614F" w14:textId="77777777" w:rsidTr="0092736A">
        <w:trPr>
          <w:trHeight w:val="385"/>
          <w:jc w:val="center"/>
        </w:trPr>
        <w:tc>
          <w:tcPr>
            <w:tcW w:w="895" w:type="dxa"/>
            <w:tcBorders>
              <w:top w:val="nil"/>
              <w:left w:val="single" w:sz="8" w:space="0" w:color="auto"/>
              <w:bottom w:val="single" w:sz="4" w:space="0" w:color="auto"/>
              <w:right w:val="single" w:sz="4" w:space="0" w:color="auto"/>
            </w:tcBorders>
            <w:shd w:val="clear" w:color="auto" w:fill="auto"/>
            <w:noWrap/>
            <w:vAlign w:val="center"/>
          </w:tcPr>
          <w:p w14:paraId="14CD34B4" w14:textId="77777777" w:rsidR="0088382A" w:rsidRPr="00103E0F" w:rsidRDefault="00E80EC6" w:rsidP="004C52A1">
            <w:pPr>
              <w:ind w:left="227"/>
              <w:rPr>
                <w:bCs/>
              </w:rPr>
            </w:pPr>
            <w:r w:rsidRPr="00103E0F">
              <w:rPr>
                <w:bCs/>
              </w:rPr>
              <w:t>4</w:t>
            </w:r>
          </w:p>
        </w:tc>
        <w:tc>
          <w:tcPr>
            <w:tcW w:w="5466" w:type="dxa"/>
            <w:tcBorders>
              <w:top w:val="nil"/>
              <w:left w:val="nil"/>
              <w:bottom w:val="single" w:sz="4" w:space="0" w:color="auto"/>
              <w:right w:val="single" w:sz="4" w:space="0" w:color="auto"/>
            </w:tcBorders>
            <w:shd w:val="clear" w:color="auto" w:fill="auto"/>
            <w:noWrap/>
            <w:vAlign w:val="center"/>
          </w:tcPr>
          <w:p w14:paraId="1F6B9690" w14:textId="77777777" w:rsidR="0088382A" w:rsidRPr="00103E0F" w:rsidRDefault="0088382A" w:rsidP="004C52A1"/>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14:paraId="7D7BDC7D" w14:textId="77777777" w:rsidR="0088382A" w:rsidRPr="00103E0F" w:rsidRDefault="0088382A" w:rsidP="004C52A1">
            <w:pPr>
              <w:jc w:val="center"/>
            </w:pPr>
            <w:r w:rsidRPr="00103E0F">
              <w:t> </w:t>
            </w:r>
          </w:p>
        </w:tc>
        <w:tc>
          <w:tcPr>
            <w:tcW w:w="2270" w:type="dxa"/>
            <w:tcBorders>
              <w:top w:val="nil"/>
              <w:left w:val="nil"/>
              <w:bottom w:val="single" w:sz="4" w:space="0" w:color="auto"/>
              <w:right w:val="single" w:sz="4" w:space="0" w:color="auto"/>
            </w:tcBorders>
            <w:shd w:val="clear" w:color="auto" w:fill="auto"/>
            <w:noWrap/>
            <w:vAlign w:val="center"/>
          </w:tcPr>
          <w:p w14:paraId="13C6A0DF"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vAlign w:val="center"/>
          </w:tcPr>
          <w:p w14:paraId="46164F6C"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vAlign w:val="center"/>
          </w:tcPr>
          <w:p w14:paraId="60F1B5DA" w14:textId="77777777" w:rsidR="0088382A" w:rsidRPr="00103E0F" w:rsidRDefault="0088382A" w:rsidP="004C52A1">
            <w:pPr>
              <w:jc w:val="center"/>
            </w:pPr>
            <w:r w:rsidRPr="00103E0F">
              <w:t> </w:t>
            </w:r>
          </w:p>
        </w:tc>
      </w:tr>
      <w:tr w:rsidR="0088382A" w:rsidRPr="00103E0F" w14:paraId="263E933B" w14:textId="77777777" w:rsidTr="0092736A">
        <w:trPr>
          <w:trHeight w:val="275"/>
          <w:jc w:val="center"/>
        </w:trPr>
        <w:tc>
          <w:tcPr>
            <w:tcW w:w="895" w:type="dxa"/>
            <w:tcBorders>
              <w:top w:val="nil"/>
              <w:left w:val="single" w:sz="8" w:space="0" w:color="auto"/>
              <w:bottom w:val="single" w:sz="4" w:space="0" w:color="auto"/>
              <w:right w:val="single" w:sz="4" w:space="0" w:color="auto"/>
            </w:tcBorders>
            <w:shd w:val="clear" w:color="auto" w:fill="auto"/>
            <w:noWrap/>
            <w:vAlign w:val="center"/>
          </w:tcPr>
          <w:p w14:paraId="5BD3E9DE" w14:textId="77777777" w:rsidR="0088382A" w:rsidRPr="00103E0F" w:rsidRDefault="0088382A" w:rsidP="004C52A1">
            <w:pPr>
              <w:ind w:left="227"/>
              <w:rPr>
                <w:bCs/>
              </w:rPr>
            </w:pPr>
            <w:r w:rsidRPr="00103E0F">
              <w:rPr>
                <w:bCs/>
              </w:rPr>
              <w:t>4.1</w:t>
            </w:r>
          </w:p>
        </w:tc>
        <w:tc>
          <w:tcPr>
            <w:tcW w:w="5466" w:type="dxa"/>
            <w:tcBorders>
              <w:top w:val="nil"/>
              <w:left w:val="nil"/>
              <w:bottom w:val="single" w:sz="4" w:space="0" w:color="auto"/>
              <w:right w:val="single" w:sz="4" w:space="0" w:color="auto"/>
            </w:tcBorders>
            <w:shd w:val="clear" w:color="auto" w:fill="auto"/>
            <w:noWrap/>
            <w:vAlign w:val="center"/>
          </w:tcPr>
          <w:p w14:paraId="6BBFBF24" w14:textId="77777777" w:rsidR="0088382A" w:rsidRPr="00103E0F" w:rsidRDefault="0088382A" w:rsidP="004C52A1"/>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14:paraId="3614AB95" w14:textId="77777777" w:rsidR="0088382A" w:rsidRPr="00103E0F" w:rsidRDefault="0088382A" w:rsidP="004C52A1">
            <w:pPr>
              <w:jc w:val="center"/>
            </w:pPr>
            <w:r w:rsidRPr="00103E0F">
              <w:t> </w:t>
            </w:r>
          </w:p>
        </w:tc>
        <w:tc>
          <w:tcPr>
            <w:tcW w:w="2270" w:type="dxa"/>
            <w:tcBorders>
              <w:top w:val="nil"/>
              <w:left w:val="nil"/>
              <w:bottom w:val="single" w:sz="4" w:space="0" w:color="auto"/>
              <w:right w:val="single" w:sz="4" w:space="0" w:color="auto"/>
            </w:tcBorders>
            <w:shd w:val="clear" w:color="auto" w:fill="auto"/>
            <w:noWrap/>
            <w:vAlign w:val="center"/>
          </w:tcPr>
          <w:p w14:paraId="5207555C"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vAlign w:val="center"/>
          </w:tcPr>
          <w:p w14:paraId="7E628947"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vAlign w:val="center"/>
          </w:tcPr>
          <w:p w14:paraId="25396759" w14:textId="77777777" w:rsidR="0088382A" w:rsidRPr="00103E0F" w:rsidRDefault="0088382A" w:rsidP="004C52A1">
            <w:pPr>
              <w:jc w:val="center"/>
            </w:pPr>
            <w:r w:rsidRPr="00103E0F">
              <w:t> </w:t>
            </w:r>
          </w:p>
        </w:tc>
      </w:tr>
      <w:tr w:rsidR="0088382A" w:rsidRPr="00103E0F" w14:paraId="5C77E22A" w14:textId="77777777" w:rsidTr="0092736A">
        <w:trPr>
          <w:trHeight w:val="341"/>
          <w:jc w:val="center"/>
        </w:trPr>
        <w:tc>
          <w:tcPr>
            <w:tcW w:w="895" w:type="dxa"/>
            <w:tcBorders>
              <w:top w:val="nil"/>
              <w:left w:val="single" w:sz="8" w:space="0" w:color="auto"/>
              <w:bottom w:val="single" w:sz="4" w:space="0" w:color="auto"/>
              <w:right w:val="single" w:sz="4" w:space="0" w:color="auto"/>
            </w:tcBorders>
            <w:shd w:val="clear" w:color="auto" w:fill="auto"/>
            <w:noWrap/>
            <w:vAlign w:val="center"/>
          </w:tcPr>
          <w:p w14:paraId="49A3065D" w14:textId="77777777" w:rsidR="0088382A" w:rsidRPr="00103E0F" w:rsidRDefault="00E80EC6" w:rsidP="004C52A1">
            <w:pPr>
              <w:ind w:left="227"/>
              <w:rPr>
                <w:bCs/>
              </w:rPr>
            </w:pPr>
            <w:r w:rsidRPr="00103E0F">
              <w:rPr>
                <w:bCs/>
              </w:rPr>
              <w:t>5</w:t>
            </w:r>
          </w:p>
        </w:tc>
        <w:tc>
          <w:tcPr>
            <w:tcW w:w="5466" w:type="dxa"/>
            <w:tcBorders>
              <w:top w:val="nil"/>
              <w:left w:val="nil"/>
              <w:bottom w:val="single" w:sz="4" w:space="0" w:color="auto"/>
              <w:right w:val="single" w:sz="4" w:space="0" w:color="auto"/>
            </w:tcBorders>
            <w:shd w:val="clear" w:color="auto" w:fill="auto"/>
            <w:noWrap/>
            <w:vAlign w:val="bottom"/>
          </w:tcPr>
          <w:p w14:paraId="0E380604" w14:textId="77777777" w:rsidR="0088382A" w:rsidRPr="00103E0F" w:rsidRDefault="0088382A" w:rsidP="004C52A1">
            <w:pPr>
              <w:rPr>
                <w:bCs/>
              </w:rPr>
            </w:pP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14:paraId="164B6DF8" w14:textId="77777777" w:rsidR="0088382A" w:rsidRPr="00103E0F" w:rsidRDefault="0088382A" w:rsidP="004C52A1">
            <w:pPr>
              <w:jc w:val="center"/>
              <w:rPr>
                <w:bCs/>
              </w:rPr>
            </w:pPr>
            <w:r w:rsidRPr="00103E0F">
              <w:rPr>
                <w:bCs/>
              </w:rPr>
              <w:t> </w:t>
            </w:r>
          </w:p>
        </w:tc>
        <w:tc>
          <w:tcPr>
            <w:tcW w:w="2270" w:type="dxa"/>
            <w:tcBorders>
              <w:top w:val="nil"/>
              <w:left w:val="nil"/>
              <w:bottom w:val="single" w:sz="4" w:space="0" w:color="auto"/>
              <w:right w:val="single" w:sz="4" w:space="0" w:color="auto"/>
            </w:tcBorders>
            <w:shd w:val="clear" w:color="auto" w:fill="auto"/>
            <w:noWrap/>
            <w:vAlign w:val="center"/>
          </w:tcPr>
          <w:p w14:paraId="66C68481"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vAlign w:val="center"/>
          </w:tcPr>
          <w:p w14:paraId="68D638A7"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vAlign w:val="center"/>
          </w:tcPr>
          <w:p w14:paraId="7D485F2B" w14:textId="77777777" w:rsidR="0088382A" w:rsidRPr="00103E0F" w:rsidRDefault="0088382A" w:rsidP="004C52A1">
            <w:pPr>
              <w:jc w:val="center"/>
            </w:pPr>
            <w:r w:rsidRPr="00103E0F">
              <w:t> </w:t>
            </w:r>
          </w:p>
        </w:tc>
      </w:tr>
      <w:tr w:rsidR="0088382A" w:rsidRPr="00103E0F" w14:paraId="2A005CE9" w14:textId="77777777" w:rsidTr="0092736A">
        <w:trPr>
          <w:trHeight w:val="365"/>
          <w:jc w:val="center"/>
        </w:trPr>
        <w:tc>
          <w:tcPr>
            <w:tcW w:w="895" w:type="dxa"/>
            <w:tcBorders>
              <w:top w:val="nil"/>
              <w:left w:val="single" w:sz="8" w:space="0" w:color="auto"/>
              <w:bottom w:val="single" w:sz="4" w:space="0" w:color="auto"/>
              <w:right w:val="single" w:sz="4" w:space="0" w:color="auto"/>
            </w:tcBorders>
            <w:shd w:val="clear" w:color="auto" w:fill="auto"/>
            <w:noWrap/>
            <w:vAlign w:val="center"/>
          </w:tcPr>
          <w:p w14:paraId="7E2C54AC" w14:textId="77777777" w:rsidR="0088382A" w:rsidRPr="00103E0F" w:rsidRDefault="0088382A" w:rsidP="004C52A1">
            <w:pPr>
              <w:ind w:left="227"/>
              <w:rPr>
                <w:bCs/>
              </w:rPr>
            </w:pPr>
            <w:r w:rsidRPr="00103E0F">
              <w:rPr>
                <w:bCs/>
              </w:rPr>
              <w:t>5.1</w:t>
            </w:r>
          </w:p>
        </w:tc>
        <w:tc>
          <w:tcPr>
            <w:tcW w:w="5466" w:type="dxa"/>
            <w:tcBorders>
              <w:top w:val="nil"/>
              <w:left w:val="nil"/>
              <w:bottom w:val="single" w:sz="4" w:space="0" w:color="auto"/>
              <w:right w:val="single" w:sz="4" w:space="0" w:color="auto"/>
            </w:tcBorders>
            <w:shd w:val="clear" w:color="auto" w:fill="auto"/>
            <w:vAlign w:val="center"/>
          </w:tcPr>
          <w:p w14:paraId="05B94E83" w14:textId="77777777" w:rsidR="0088382A" w:rsidRPr="00103E0F" w:rsidRDefault="0088382A" w:rsidP="004C52A1"/>
        </w:tc>
        <w:tc>
          <w:tcPr>
            <w:tcW w:w="2259" w:type="dxa"/>
            <w:tcBorders>
              <w:top w:val="single" w:sz="4" w:space="0" w:color="auto"/>
              <w:left w:val="nil"/>
              <w:bottom w:val="single" w:sz="4" w:space="0" w:color="auto"/>
              <w:right w:val="single" w:sz="4" w:space="0" w:color="auto"/>
            </w:tcBorders>
            <w:shd w:val="clear" w:color="auto" w:fill="auto"/>
            <w:vAlign w:val="center"/>
          </w:tcPr>
          <w:p w14:paraId="3105AD2A" w14:textId="77777777" w:rsidR="0088382A" w:rsidRPr="00103E0F" w:rsidRDefault="0088382A" w:rsidP="004C52A1">
            <w:pPr>
              <w:jc w:val="center"/>
            </w:pPr>
            <w:r w:rsidRPr="00103E0F">
              <w:t> </w:t>
            </w:r>
          </w:p>
        </w:tc>
        <w:tc>
          <w:tcPr>
            <w:tcW w:w="2270" w:type="dxa"/>
            <w:tcBorders>
              <w:top w:val="nil"/>
              <w:left w:val="nil"/>
              <w:bottom w:val="single" w:sz="4" w:space="0" w:color="auto"/>
              <w:right w:val="single" w:sz="4" w:space="0" w:color="auto"/>
            </w:tcBorders>
            <w:shd w:val="clear" w:color="auto" w:fill="auto"/>
            <w:noWrap/>
            <w:vAlign w:val="center"/>
          </w:tcPr>
          <w:p w14:paraId="41D0F93A"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vAlign w:val="center"/>
          </w:tcPr>
          <w:p w14:paraId="08F5FF2A"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vAlign w:val="center"/>
          </w:tcPr>
          <w:p w14:paraId="604AA09C" w14:textId="77777777" w:rsidR="0088382A" w:rsidRPr="00103E0F" w:rsidRDefault="0088382A" w:rsidP="004C52A1">
            <w:pPr>
              <w:jc w:val="center"/>
            </w:pPr>
            <w:r w:rsidRPr="00103E0F">
              <w:t> </w:t>
            </w:r>
          </w:p>
        </w:tc>
      </w:tr>
      <w:tr w:rsidR="0088382A" w:rsidRPr="00103E0F" w14:paraId="1048CC44" w14:textId="77777777" w:rsidTr="0092736A">
        <w:trPr>
          <w:trHeight w:val="296"/>
          <w:jc w:val="center"/>
        </w:trPr>
        <w:tc>
          <w:tcPr>
            <w:tcW w:w="895" w:type="dxa"/>
            <w:tcBorders>
              <w:top w:val="nil"/>
              <w:left w:val="single" w:sz="8" w:space="0" w:color="auto"/>
              <w:bottom w:val="single" w:sz="4" w:space="0" w:color="auto"/>
              <w:right w:val="single" w:sz="4" w:space="0" w:color="auto"/>
            </w:tcBorders>
            <w:shd w:val="clear" w:color="auto" w:fill="auto"/>
            <w:noWrap/>
            <w:vAlign w:val="center"/>
          </w:tcPr>
          <w:p w14:paraId="6AF9211F" w14:textId="77777777" w:rsidR="0088382A" w:rsidRPr="00103E0F" w:rsidRDefault="00770454" w:rsidP="004C52A1">
            <w:pPr>
              <w:jc w:val="center"/>
              <w:rPr>
                <w:bCs/>
              </w:rPr>
            </w:pPr>
            <w:r w:rsidRPr="00103E0F">
              <w:rPr>
                <w:bCs/>
              </w:rPr>
              <w:t>…….</w:t>
            </w:r>
          </w:p>
        </w:tc>
        <w:tc>
          <w:tcPr>
            <w:tcW w:w="5466" w:type="dxa"/>
            <w:tcBorders>
              <w:top w:val="nil"/>
              <w:left w:val="nil"/>
              <w:bottom w:val="single" w:sz="4" w:space="0" w:color="auto"/>
              <w:right w:val="single" w:sz="4" w:space="0" w:color="auto"/>
            </w:tcBorders>
            <w:shd w:val="clear" w:color="auto" w:fill="auto"/>
            <w:vAlign w:val="center"/>
          </w:tcPr>
          <w:p w14:paraId="7278913A" w14:textId="77777777" w:rsidR="0088382A" w:rsidRPr="00103E0F" w:rsidRDefault="0088382A" w:rsidP="004C52A1"/>
        </w:tc>
        <w:tc>
          <w:tcPr>
            <w:tcW w:w="2259" w:type="dxa"/>
            <w:tcBorders>
              <w:top w:val="single" w:sz="4" w:space="0" w:color="auto"/>
              <w:left w:val="nil"/>
              <w:bottom w:val="single" w:sz="4" w:space="0" w:color="auto"/>
              <w:right w:val="single" w:sz="4" w:space="0" w:color="auto"/>
            </w:tcBorders>
            <w:shd w:val="clear" w:color="auto" w:fill="auto"/>
            <w:vAlign w:val="center"/>
          </w:tcPr>
          <w:p w14:paraId="16685EBA" w14:textId="77777777" w:rsidR="0088382A" w:rsidRPr="00103E0F" w:rsidRDefault="0088382A" w:rsidP="004C52A1">
            <w:pPr>
              <w:jc w:val="center"/>
            </w:pPr>
            <w:r w:rsidRPr="00103E0F">
              <w:t> </w:t>
            </w:r>
          </w:p>
        </w:tc>
        <w:tc>
          <w:tcPr>
            <w:tcW w:w="2270" w:type="dxa"/>
            <w:tcBorders>
              <w:top w:val="nil"/>
              <w:left w:val="nil"/>
              <w:bottom w:val="single" w:sz="4" w:space="0" w:color="auto"/>
              <w:right w:val="single" w:sz="4" w:space="0" w:color="auto"/>
            </w:tcBorders>
            <w:shd w:val="clear" w:color="auto" w:fill="auto"/>
            <w:noWrap/>
            <w:vAlign w:val="center"/>
          </w:tcPr>
          <w:p w14:paraId="3D06B467" w14:textId="77777777" w:rsidR="0088382A" w:rsidRPr="00103E0F" w:rsidRDefault="0088382A" w:rsidP="004C52A1">
            <w:pPr>
              <w:jc w:val="center"/>
            </w:pPr>
            <w:r w:rsidRPr="00103E0F">
              <w:t> </w:t>
            </w:r>
          </w:p>
        </w:tc>
        <w:tc>
          <w:tcPr>
            <w:tcW w:w="2076" w:type="dxa"/>
            <w:tcBorders>
              <w:top w:val="nil"/>
              <w:left w:val="nil"/>
              <w:bottom w:val="single" w:sz="4" w:space="0" w:color="auto"/>
              <w:right w:val="single" w:sz="4" w:space="0" w:color="auto"/>
            </w:tcBorders>
            <w:shd w:val="clear" w:color="auto" w:fill="auto"/>
            <w:vAlign w:val="center"/>
          </w:tcPr>
          <w:p w14:paraId="45439B0D" w14:textId="77777777" w:rsidR="0088382A" w:rsidRPr="00103E0F" w:rsidRDefault="0088382A" w:rsidP="004C52A1">
            <w:pPr>
              <w:jc w:val="center"/>
            </w:pPr>
            <w:r w:rsidRPr="00103E0F">
              <w:t> </w:t>
            </w:r>
          </w:p>
        </w:tc>
        <w:tc>
          <w:tcPr>
            <w:tcW w:w="2636" w:type="dxa"/>
            <w:tcBorders>
              <w:top w:val="nil"/>
              <w:left w:val="nil"/>
              <w:bottom w:val="single" w:sz="4" w:space="0" w:color="auto"/>
              <w:right w:val="single" w:sz="4" w:space="0" w:color="auto"/>
            </w:tcBorders>
            <w:shd w:val="clear" w:color="auto" w:fill="auto"/>
            <w:vAlign w:val="center"/>
          </w:tcPr>
          <w:p w14:paraId="4DA00E13" w14:textId="77777777" w:rsidR="0088382A" w:rsidRPr="00103E0F" w:rsidRDefault="0088382A" w:rsidP="004C52A1">
            <w:pPr>
              <w:jc w:val="center"/>
            </w:pPr>
            <w:r w:rsidRPr="00103E0F">
              <w:t> </w:t>
            </w:r>
          </w:p>
        </w:tc>
      </w:tr>
    </w:tbl>
    <w:p w14:paraId="53D10C9E" w14:textId="77777777" w:rsidR="00F42302" w:rsidRPr="00103E0F" w:rsidRDefault="00F42302" w:rsidP="004C52A1"/>
    <w:p w14:paraId="15DDE0EB" w14:textId="77777777" w:rsidR="00F42302" w:rsidRPr="00103E0F" w:rsidRDefault="00F42302" w:rsidP="004C52A1"/>
    <w:p w14:paraId="7C0A50D6" w14:textId="77777777" w:rsidR="00F42302" w:rsidRPr="00103E0F" w:rsidRDefault="00770454" w:rsidP="004C52A1">
      <w:r w:rsidRPr="00103E0F">
        <w:t>Подрядчик ________________</w:t>
      </w:r>
    </w:p>
    <w:p w14:paraId="32CC2E29" w14:textId="77777777" w:rsidR="00F91F6F" w:rsidRPr="00103E0F" w:rsidRDefault="00F91F6F" w:rsidP="004C52A1">
      <w:pPr>
        <w:widowControl w:val="0"/>
        <w:autoSpaceDE w:val="0"/>
        <w:autoSpaceDN w:val="0"/>
        <w:adjustRightInd w:val="0"/>
        <w:jc w:val="center"/>
        <w:outlineLvl w:val="0"/>
      </w:pPr>
      <w:r w:rsidRPr="00103E0F">
        <w:t>ФОРМА СОГЛАСОВАНА</w:t>
      </w:r>
    </w:p>
    <w:p w14:paraId="5E139DA7" w14:textId="77777777" w:rsidR="00F91F6F" w:rsidRPr="00103E0F" w:rsidRDefault="00F91F6F" w:rsidP="004C52A1">
      <w:pPr>
        <w:widowControl w:val="0"/>
        <w:autoSpaceDE w:val="0"/>
        <w:autoSpaceDN w:val="0"/>
        <w:adjustRightInd w:val="0"/>
        <w:jc w:val="center"/>
        <w:outlineLvl w:val="0"/>
      </w:pPr>
    </w:p>
    <w:tbl>
      <w:tblPr>
        <w:tblpPr w:leftFromText="180" w:rightFromText="180" w:vertAnchor="text" w:horzAnchor="margin" w:tblpXSpec="center"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427"/>
        <w:gridCol w:w="916"/>
        <w:gridCol w:w="4705"/>
      </w:tblGrid>
      <w:tr w:rsidR="0088631B" w:rsidRPr="00103E0F" w14:paraId="5F1268DB" w14:textId="77777777" w:rsidTr="0088631B">
        <w:trPr>
          <w:trHeight w:val="416"/>
        </w:trPr>
        <w:tc>
          <w:tcPr>
            <w:tcW w:w="4427" w:type="dxa"/>
            <w:shd w:val="clear" w:color="auto" w:fill="auto"/>
          </w:tcPr>
          <w:p w14:paraId="319409CD" w14:textId="77777777" w:rsidR="0088631B" w:rsidRPr="00103E0F" w:rsidRDefault="0088631B" w:rsidP="004C52A1">
            <w:pPr>
              <w:jc w:val="both"/>
            </w:pPr>
            <w:r w:rsidRPr="00103E0F">
              <w:t>Заказчик:</w:t>
            </w:r>
          </w:p>
          <w:p w14:paraId="1748DA29" w14:textId="77777777" w:rsidR="0088631B" w:rsidRPr="00103E0F" w:rsidRDefault="0088631B" w:rsidP="004C52A1">
            <w:pPr>
              <w:jc w:val="both"/>
            </w:pPr>
            <w:r w:rsidRPr="00103E0F">
              <w:t xml:space="preserve">_______________ </w:t>
            </w:r>
          </w:p>
          <w:p w14:paraId="60E624D1" w14:textId="023CEAC7" w:rsidR="0088631B" w:rsidRPr="00103E0F" w:rsidRDefault="009056AC" w:rsidP="004C52A1">
            <w:pPr>
              <w:jc w:val="both"/>
            </w:pPr>
            <w:r w:rsidRPr="00103E0F">
              <w:t>МП</w:t>
            </w:r>
            <w:r w:rsidR="0088631B" w:rsidRPr="00103E0F">
              <w:t xml:space="preserve"> </w:t>
            </w:r>
            <w:r w:rsidR="00633C0D">
              <w:t>(при наличии)</w:t>
            </w:r>
            <w:r w:rsidR="0088631B" w:rsidRPr="00103E0F">
              <w:t xml:space="preserve"> </w:t>
            </w:r>
          </w:p>
        </w:tc>
        <w:tc>
          <w:tcPr>
            <w:tcW w:w="916" w:type="dxa"/>
            <w:shd w:val="clear" w:color="auto" w:fill="auto"/>
          </w:tcPr>
          <w:p w14:paraId="781F6287" w14:textId="77777777" w:rsidR="0088631B" w:rsidRPr="00103E0F" w:rsidRDefault="0088631B" w:rsidP="004C52A1">
            <w:pPr>
              <w:jc w:val="both"/>
            </w:pPr>
          </w:p>
        </w:tc>
        <w:tc>
          <w:tcPr>
            <w:tcW w:w="4705" w:type="dxa"/>
            <w:shd w:val="clear" w:color="auto" w:fill="auto"/>
          </w:tcPr>
          <w:p w14:paraId="6713D7DE" w14:textId="77777777" w:rsidR="0088631B" w:rsidRPr="00103E0F" w:rsidRDefault="0088631B" w:rsidP="004C52A1">
            <w:pPr>
              <w:jc w:val="both"/>
            </w:pPr>
            <w:r w:rsidRPr="00103E0F">
              <w:t>Подрядчик:</w:t>
            </w:r>
          </w:p>
          <w:p w14:paraId="7F4D3F2E" w14:textId="77777777" w:rsidR="0088631B" w:rsidRPr="00103E0F" w:rsidRDefault="0088631B" w:rsidP="004C52A1">
            <w:pPr>
              <w:jc w:val="both"/>
            </w:pPr>
            <w:r w:rsidRPr="00103E0F">
              <w:t xml:space="preserve">________________ </w:t>
            </w:r>
          </w:p>
          <w:p w14:paraId="517DB841" w14:textId="5A82A9C0" w:rsidR="0088631B" w:rsidRPr="00103E0F" w:rsidRDefault="009056AC" w:rsidP="004C52A1">
            <w:pPr>
              <w:jc w:val="both"/>
            </w:pPr>
            <w:r w:rsidRPr="00103E0F">
              <w:t>МП</w:t>
            </w:r>
            <w:r w:rsidR="00633C0D">
              <w:t xml:space="preserve"> (при наличии)</w:t>
            </w:r>
          </w:p>
        </w:tc>
      </w:tr>
    </w:tbl>
    <w:p w14:paraId="604D9231" w14:textId="77777777" w:rsidR="00F91F6F" w:rsidRPr="00103E0F" w:rsidRDefault="00F91F6F" w:rsidP="004C52A1">
      <w:pPr>
        <w:widowControl w:val="0"/>
        <w:autoSpaceDE w:val="0"/>
        <w:autoSpaceDN w:val="0"/>
        <w:adjustRightInd w:val="0"/>
        <w:jc w:val="center"/>
        <w:outlineLvl w:val="0"/>
        <w:rPr>
          <w:sz w:val="28"/>
          <w:szCs w:val="28"/>
        </w:rPr>
      </w:pPr>
    </w:p>
    <w:p w14:paraId="1AEE4C94" w14:textId="77777777" w:rsidR="00F91F6F" w:rsidRPr="00103E0F" w:rsidRDefault="00F91F6F" w:rsidP="004C52A1">
      <w:pPr>
        <w:widowControl w:val="0"/>
        <w:autoSpaceDE w:val="0"/>
        <w:autoSpaceDN w:val="0"/>
        <w:adjustRightInd w:val="0"/>
        <w:jc w:val="center"/>
        <w:outlineLvl w:val="0"/>
        <w:rPr>
          <w:sz w:val="28"/>
          <w:szCs w:val="28"/>
        </w:rPr>
      </w:pPr>
    </w:p>
    <w:p w14:paraId="42FC7706" w14:textId="77777777" w:rsidR="00F91F6F" w:rsidRPr="00103E0F" w:rsidRDefault="00F91F6F" w:rsidP="004C52A1">
      <w:pPr>
        <w:widowControl w:val="0"/>
        <w:autoSpaceDE w:val="0"/>
        <w:autoSpaceDN w:val="0"/>
        <w:adjustRightInd w:val="0"/>
        <w:jc w:val="center"/>
        <w:outlineLvl w:val="0"/>
        <w:rPr>
          <w:sz w:val="28"/>
          <w:szCs w:val="28"/>
        </w:rPr>
      </w:pPr>
    </w:p>
    <w:p w14:paraId="6A6EEFED" w14:textId="77777777" w:rsidR="00F91F6F" w:rsidRPr="00103E0F" w:rsidRDefault="00F91F6F" w:rsidP="004C52A1"/>
    <w:p w14:paraId="3CF753A1" w14:textId="77777777" w:rsidR="00F91F6F" w:rsidRPr="00103E0F" w:rsidRDefault="00F91F6F" w:rsidP="004C52A1">
      <w:pPr>
        <w:jc w:val="both"/>
        <w:sectPr w:rsidR="00F91F6F" w:rsidRPr="00103E0F" w:rsidSect="00164D91">
          <w:pgSz w:w="16838" w:h="11906" w:orient="landscape" w:code="9"/>
          <w:pgMar w:top="1418" w:right="567" w:bottom="567" w:left="567" w:header="0" w:footer="510" w:gutter="0"/>
          <w:pgNumType w:start="1"/>
          <w:cols w:space="708"/>
          <w:titlePg/>
          <w:docGrid w:linePitch="360"/>
        </w:sectPr>
      </w:pPr>
    </w:p>
    <w:p w14:paraId="77501CFA" w14:textId="77777777" w:rsidR="00AC6B8B" w:rsidRPr="00103E0F" w:rsidRDefault="00AC6B8B" w:rsidP="004C52A1">
      <w:pPr>
        <w:widowControl w:val="0"/>
        <w:tabs>
          <w:tab w:val="left" w:pos="11057"/>
        </w:tabs>
        <w:autoSpaceDE w:val="0"/>
        <w:ind w:left="5954"/>
        <w:jc w:val="center"/>
      </w:pPr>
      <w:r w:rsidRPr="00103E0F">
        <w:lastRenderedPageBreak/>
        <w:t xml:space="preserve">ПРИЛОЖЕНИЕ </w:t>
      </w:r>
      <w:r w:rsidR="006E5523" w:rsidRPr="00103E0F">
        <w:t>№ </w:t>
      </w:r>
      <w:r w:rsidRPr="00103E0F">
        <w:t>5</w:t>
      </w:r>
    </w:p>
    <w:p w14:paraId="5774ACB0" w14:textId="77777777" w:rsidR="00AC6B8B" w:rsidRPr="00103E0F" w:rsidRDefault="00AC6B8B" w:rsidP="004C52A1">
      <w:pPr>
        <w:widowControl w:val="0"/>
        <w:autoSpaceDE w:val="0"/>
        <w:ind w:left="5954"/>
        <w:jc w:val="center"/>
      </w:pPr>
      <w:r w:rsidRPr="00103E0F">
        <w:t>к Контракту</w:t>
      </w:r>
    </w:p>
    <w:p w14:paraId="3211BE2B" w14:textId="77777777" w:rsidR="00AC6B8B" w:rsidRPr="00103E0F" w:rsidRDefault="00AC6B8B" w:rsidP="004C52A1">
      <w:pPr>
        <w:widowControl w:val="0"/>
        <w:autoSpaceDE w:val="0"/>
        <w:ind w:left="5954"/>
        <w:jc w:val="center"/>
      </w:pPr>
      <w:r w:rsidRPr="00103E0F">
        <w:t>от «__» _________ 20__ г. №____</w:t>
      </w:r>
    </w:p>
    <w:p w14:paraId="6DB9567A" w14:textId="77777777" w:rsidR="00AD7136" w:rsidRPr="00103E0F" w:rsidRDefault="00AD7136" w:rsidP="004C52A1">
      <w:pPr>
        <w:ind w:left="5954"/>
        <w:jc w:val="center"/>
      </w:pPr>
    </w:p>
    <w:p w14:paraId="7A3784DF" w14:textId="77777777" w:rsidR="001D6C39" w:rsidRPr="00103E0F" w:rsidRDefault="001D6C39" w:rsidP="004C52A1">
      <w:pPr>
        <w:jc w:val="center"/>
        <w:outlineLvl w:val="0"/>
        <w:rPr>
          <w:b/>
          <w:bCs/>
          <w:kern w:val="28"/>
        </w:rPr>
      </w:pPr>
      <w:r w:rsidRPr="00103E0F">
        <w:rPr>
          <w:b/>
          <w:bCs/>
          <w:kern w:val="28"/>
        </w:rPr>
        <w:t>ПЕРЕЧЕНЬ</w:t>
      </w:r>
    </w:p>
    <w:p w14:paraId="3EF15746" w14:textId="77777777" w:rsidR="00AD7136" w:rsidRPr="00103E0F" w:rsidRDefault="00AD7136" w:rsidP="004C52A1">
      <w:pPr>
        <w:jc w:val="center"/>
        <w:outlineLvl w:val="0"/>
        <w:rPr>
          <w:b/>
          <w:kern w:val="28"/>
        </w:rPr>
      </w:pPr>
      <w:r w:rsidRPr="00103E0F">
        <w:rPr>
          <w:b/>
          <w:bCs/>
          <w:kern w:val="28"/>
        </w:rPr>
        <w:t>нормативно-технических документов,</w:t>
      </w:r>
    </w:p>
    <w:p w14:paraId="4BADE06F" w14:textId="77777777" w:rsidR="00E80EC6" w:rsidRPr="00103E0F" w:rsidRDefault="00AD7136" w:rsidP="004C52A1">
      <w:pPr>
        <w:jc w:val="center"/>
        <w:outlineLvl w:val="0"/>
        <w:rPr>
          <w:b/>
          <w:bCs/>
          <w:kern w:val="28"/>
        </w:rPr>
      </w:pPr>
      <w:r w:rsidRPr="00103E0F">
        <w:rPr>
          <w:b/>
          <w:bCs/>
          <w:kern w:val="28"/>
        </w:rPr>
        <w:t>обязательных при выполнении дорожных работ</w:t>
      </w:r>
    </w:p>
    <w:p w14:paraId="6887F184" w14:textId="77777777" w:rsidR="00AD7136" w:rsidRPr="00103E0F" w:rsidRDefault="00AD7136" w:rsidP="004C52A1">
      <w:pPr>
        <w:jc w:val="center"/>
        <w:outlineLvl w:val="0"/>
        <w:rPr>
          <w:b/>
          <w:kern w:val="28"/>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8"/>
        <w:gridCol w:w="2867"/>
        <w:gridCol w:w="6224"/>
      </w:tblGrid>
      <w:tr w:rsidR="00770454" w:rsidRPr="00103E0F" w14:paraId="51361C39"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2494412" w14:textId="77777777" w:rsidR="00CE1B7D" w:rsidRPr="00103E0F" w:rsidRDefault="00CE1B7D" w:rsidP="002563D1">
            <w:pPr>
              <w:jc w:val="center"/>
              <w:rPr>
                <w:rFonts w:eastAsia="Calibri"/>
              </w:rPr>
            </w:pPr>
            <w:r w:rsidRPr="00103E0F">
              <w:rPr>
                <w:rFonts w:eastAsia="Calibri"/>
              </w:rPr>
              <w:t>№</w:t>
            </w:r>
          </w:p>
          <w:p w14:paraId="0FC54EB1" w14:textId="77777777" w:rsidR="00770454" w:rsidRPr="00103E0F" w:rsidRDefault="00770454" w:rsidP="002563D1">
            <w:pPr>
              <w:jc w:val="center"/>
              <w:rPr>
                <w:rFonts w:eastAsia="Calibri"/>
              </w:rPr>
            </w:pPr>
            <w:r w:rsidRPr="00103E0F">
              <w:rPr>
                <w:rFonts w:eastAsia="Calibri"/>
              </w:rPr>
              <w:t>п</w:t>
            </w:r>
            <w:r w:rsidR="00CE1B7D" w:rsidRPr="00103E0F">
              <w:rPr>
                <w:rFonts w:eastAsia="Calibri"/>
              </w:rPr>
              <w:t>/</w:t>
            </w:r>
            <w:r w:rsidRPr="00103E0F">
              <w:rPr>
                <w:rFonts w:eastAsia="Calibri"/>
              </w:rPr>
              <w:t>п</w:t>
            </w:r>
          </w:p>
        </w:tc>
        <w:tc>
          <w:tcPr>
            <w:tcW w:w="9091" w:type="dxa"/>
            <w:gridSpan w:val="2"/>
            <w:tcBorders>
              <w:top w:val="single" w:sz="4" w:space="0" w:color="auto"/>
              <w:left w:val="single" w:sz="4" w:space="0" w:color="auto"/>
              <w:bottom w:val="single" w:sz="4" w:space="0" w:color="auto"/>
              <w:right w:val="single" w:sz="4" w:space="0" w:color="auto"/>
            </w:tcBorders>
          </w:tcPr>
          <w:p w14:paraId="1F68A236" w14:textId="77777777" w:rsidR="00770454" w:rsidRPr="00103E0F" w:rsidRDefault="00770454" w:rsidP="002563D1">
            <w:pPr>
              <w:jc w:val="center"/>
            </w:pPr>
            <w:r w:rsidRPr="00103E0F">
              <w:t>Наименование нормативного документа</w:t>
            </w:r>
          </w:p>
          <w:p w14:paraId="0C23B727" w14:textId="77777777" w:rsidR="00770454" w:rsidRPr="00103E0F" w:rsidRDefault="00770454" w:rsidP="002563D1">
            <w:pPr>
              <w:jc w:val="center"/>
            </w:pPr>
          </w:p>
        </w:tc>
      </w:tr>
      <w:tr w:rsidR="00E80EC6" w:rsidRPr="00103E0F" w14:paraId="3E2E68A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3E5945F" w14:textId="77777777" w:rsidR="00E80EC6" w:rsidRPr="00103E0F" w:rsidRDefault="00E80EC6" w:rsidP="002563D1">
            <w:pPr>
              <w:numPr>
                <w:ilvl w:val="0"/>
                <w:numId w:val="20"/>
              </w:numPr>
              <w:tabs>
                <w:tab w:val="left" w:pos="142"/>
                <w:tab w:val="left" w:pos="284"/>
              </w:tabs>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979B5F0" w14:textId="77777777" w:rsidR="00E80EC6" w:rsidRPr="00103E0F" w:rsidRDefault="00E80EC6" w:rsidP="002563D1">
            <w:pPr>
              <w:rPr>
                <w:rFonts w:eastAsia="Calibri"/>
              </w:rPr>
            </w:pPr>
            <w:r w:rsidRPr="00103E0F">
              <w:rPr>
                <w:rFonts w:eastAsia="Calibri"/>
              </w:rPr>
              <w:t>Федеральный закон от</w:t>
            </w:r>
            <w:r w:rsidR="00776169" w:rsidRPr="00103E0F">
              <w:rPr>
                <w:rFonts w:eastAsia="Calibri"/>
              </w:rPr>
              <w:t> </w:t>
            </w:r>
            <w:r w:rsidRPr="00103E0F">
              <w:rPr>
                <w:rFonts w:eastAsia="Calibri"/>
              </w:rPr>
              <w:t xml:space="preserve">26.06.2008 </w:t>
            </w:r>
            <w:r w:rsidR="006E5523" w:rsidRPr="00103E0F">
              <w:rPr>
                <w:rFonts w:eastAsia="Calibri"/>
              </w:rPr>
              <w:t>№ </w:t>
            </w:r>
            <w:r w:rsidRPr="00103E0F">
              <w:rPr>
                <w:rFonts w:eastAsia="Calibri"/>
              </w:rPr>
              <w:t>102-ФЗ</w:t>
            </w:r>
          </w:p>
        </w:tc>
        <w:tc>
          <w:tcPr>
            <w:tcW w:w="6224" w:type="dxa"/>
            <w:tcBorders>
              <w:top w:val="single" w:sz="4" w:space="0" w:color="auto"/>
              <w:left w:val="single" w:sz="4" w:space="0" w:color="auto"/>
              <w:bottom w:val="single" w:sz="4" w:space="0" w:color="auto"/>
              <w:right w:val="single" w:sz="4" w:space="0" w:color="auto"/>
            </w:tcBorders>
          </w:tcPr>
          <w:p w14:paraId="0D457F39" w14:textId="77777777" w:rsidR="00E80EC6" w:rsidRPr="00103E0F" w:rsidRDefault="00E80EC6" w:rsidP="002563D1">
            <w:pPr>
              <w:jc w:val="both"/>
              <w:rPr>
                <w:rFonts w:eastAsia="Calibri"/>
              </w:rPr>
            </w:pPr>
            <w:r w:rsidRPr="00103E0F">
              <w:rPr>
                <w:rFonts w:eastAsia="Calibri"/>
              </w:rPr>
              <w:t xml:space="preserve">Об обеспечении единства измерений </w:t>
            </w:r>
          </w:p>
        </w:tc>
      </w:tr>
      <w:tr w:rsidR="00E80EC6" w:rsidRPr="00103E0F" w14:paraId="497FAFF8"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5728CD1"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6690EAD7" w14:textId="77777777" w:rsidR="00E80EC6" w:rsidRPr="00103E0F" w:rsidRDefault="00E80EC6" w:rsidP="002563D1">
            <w:pPr>
              <w:rPr>
                <w:rFonts w:eastAsia="Calibri"/>
              </w:rPr>
            </w:pPr>
            <w:r w:rsidRPr="00103E0F">
              <w:rPr>
                <w:rFonts w:eastAsia="Calibri"/>
              </w:rPr>
              <w:t xml:space="preserve">Приказ </w:t>
            </w:r>
            <w:proofErr w:type="spellStart"/>
            <w:r w:rsidRPr="00103E0F">
              <w:rPr>
                <w:rFonts w:eastAsia="Calibri"/>
              </w:rPr>
              <w:t>Минпромторга</w:t>
            </w:r>
            <w:proofErr w:type="spellEnd"/>
            <w:r w:rsidRPr="00103E0F">
              <w:rPr>
                <w:rFonts w:eastAsia="Calibri"/>
              </w:rPr>
              <w:t xml:space="preserve"> от</w:t>
            </w:r>
            <w:r w:rsidR="00776169" w:rsidRPr="00103E0F">
              <w:rPr>
                <w:rFonts w:eastAsia="Calibri"/>
              </w:rPr>
              <w:t> </w:t>
            </w:r>
            <w:r w:rsidRPr="00103E0F">
              <w:rPr>
                <w:rFonts w:eastAsia="Calibri"/>
              </w:rPr>
              <w:t xml:space="preserve">02.07.2015 </w:t>
            </w:r>
            <w:r w:rsidR="006E5523" w:rsidRPr="00103E0F">
              <w:rPr>
                <w:rFonts w:eastAsia="Calibri"/>
              </w:rPr>
              <w:t>№ </w:t>
            </w:r>
            <w:r w:rsidRPr="00103E0F">
              <w:rPr>
                <w:rFonts w:eastAsia="Calibri"/>
              </w:rPr>
              <w:t>1815</w:t>
            </w:r>
          </w:p>
        </w:tc>
        <w:tc>
          <w:tcPr>
            <w:tcW w:w="6224" w:type="dxa"/>
            <w:tcBorders>
              <w:top w:val="single" w:sz="4" w:space="0" w:color="auto"/>
              <w:left w:val="single" w:sz="4" w:space="0" w:color="auto"/>
              <w:bottom w:val="single" w:sz="4" w:space="0" w:color="auto"/>
              <w:right w:val="single" w:sz="4" w:space="0" w:color="auto"/>
            </w:tcBorders>
          </w:tcPr>
          <w:p w14:paraId="608E2DCB" w14:textId="77777777" w:rsidR="00E80EC6" w:rsidRPr="00103E0F" w:rsidRDefault="00E80EC6" w:rsidP="002563D1">
            <w:pPr>
              <w:jc w:val="both"/>
              <w:rPr>
                <w:rFonts w:eastAsia="Calibri"/>
              </w:rPr>
            </w:pPr>
            <w:r w:rsidRPr="00103E0F">
              <w:rPr>
                <w:rFonts w:eastAsia="Calibri"/>
              </w:rPr>
              <w:t>Об утверждении порядка проведения поверки средств измерений, требования к знаку поверки и содержанию свидетельства о поверке</w:t>
            </w:r>
          </w:p>
        </w:tc>
      </w:tr>
      <w:tr w:rsidR="00E80EC6" w:rsidRPr="00103E0F" w14:paraId="29D64EC4"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28E9429"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2D6C547" w14:textId="77777777" w:rsidR="00E80EC6" w:rsidRPr="00103E0F" w:rsidRDefault="00E80EC6" w:rsidP="002563D1">
            <w:pPr>
              <w:rPr>
                <w:rFonts w:eastAsia="Calibri"/>
              </w:rPr>
            </w:pPr>
            <w:r w:rsidRPr="00103E0F">
              <w:rPr>
                <w:rFonts w:eastAsia="Calibri"/>
              </w:rPr>
              <w:t>ГОСТ 12.2.011-2012</w:t>
            </w:r>
          </w:p>
        </w:tc>
        <w:tc>
          <w:tcPr>
            <w:tcW w:w="6224" w:type="dxa"/>
            <w:tcBorders>
              <w:top w:val="single" w:sz="4" w:space="0" w:color="auto"/>
              <w:left w:val="single" w:sz="4" w:space="0" w:color="auto"/>
              <w:bottom w:val="single" w:sz="4" w:space="0" w:color="auto"/>
              <w:right w:val="single" w:sz="4" w:space="0" w:color="auto"/>
            </w:tcBorders>
          </w:tcPr>
          <w:p w14:paraId="345B3393" w14:textId="77777777" w:rsidR="00E80EC6" w:rsidRPr="00103E0F" w:rsidRDefault="00E80EC6" w:rsidP="002563D1">
            <w:pPr>
              <w:jc w:val="both"/>
              <w:rPr>
                <w:rFonts w:eastAsia="Calibri"/>
              </w:rPr>
            </w:pPr>
            <w:r w:rsidRPr="00103E0F">
              <w:rPr>
                <w:rFonts w:eastAsia="Calibri"/>
              </w:rPr>
              <w:t>Система стандартов безопасности труда. Машины строительные, дорожные и землеройные</w:t>
            </w:r>
            <w:r w:rsidR="00846CA1" w:rsidRPr="00103E0F">
              <w:rPr>
                <w:rFonts w:eastAsia="Calibri"/>
              </w:rPr>
              <w:t>. Общие требования безопасности</w:t>
            </w:r>
          </w:p>
        </w:tc>
      </w:tr>
      <w:tr w:rsidR="00E80EC6" w:rsidRPr="00103E0F" w14:paraId="357251DC"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D98902B"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0DF88BB" w14:textId="77777777" w:rsidR="00E80EC6" w:rsidRPr="00103E0F" w:rsidRDefault="00E80EC6" w:rsidP="002563D1">
            <w:pPr>
              <w:rPr>
                <w:rFonts w:eastAsia="Calibri"/>
              </w:rPr>
            </w:pPr>
            <w:r w:rsidRPr="00103E0F">
              <w:rPr>
                <w:rFonts w:eastAsia="Calibri"/>
              </w:rPr>
              <w:t>ГОСТ 17.0.0.01-76</w:t>
            </w:r>
          </w:p>
        </w:tc>
        <w:tc>
          <w:tcPr>
            <w:tcW w:w="6224" w:type="dxa"/>
            <w:tcBorders>
              <w:top w:val="single" w:sz="4" w:space="0" w:color="auto"/>
              <w:left w:val="single" w:sz="4" w:space="0" w:color="auto"/>
              <w:bottom w:val="single" w:sz="4" w:space="0" w:color="auto"/>
              <w:right w:val="single" w:sz="4" w:space="0" w:color="auto"/>
            </w:tcBorders>
          </w:tcPr>
          <w:p w14:paraId="1A8D2FE0" w14:textId="77777777" w:rsidR="00E80EC6" w:rsidRPr="00103E0F" w:rsidRDefault="00E80EC6" w:rsidP="002563D1">
            <w:pPr>
              <w:jc w:val="both"/>
              <w:rPr>
                <w:rFonts w:eastAsia="Calibri"/>
              </w:rPr>
            </w:pPr>
            <w:r w:rsidRPr="00103E0F">
              <w:rPr>
                <w:rFonts w:eastAsia="Calibri"/>
              </w:rPr>
              <w:t>Система стандартов в области охраны природы и улучшения использования природн</w:t>
            </w:r>
            <w:r w:rsidR="00846CA1" w:rsidRPr="00103E0F">
              <w:rPr>
                <w:rFonts w:eastAsia="Calibri"/>
              </w:rPr>
              <w:t>ых ресурсов. Основные положения</w:t>
            </w:r>
          </w:p>
        </w:tc>
      </w:tr>
      <w:tr w:rsidR="00E80EC6" w:rsidRPr="00103E0F" w14:paraId="0D225256"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DBB2DB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0D59DE6" w14:textId="77777777" w:rsidR="00E80EC6" w:rsidRPr="00103E0F" w:rsidRDefault="00E80EC6" w:rsidP="002563D1">
            <w:pPr>
              <w:rPr>
                <w:rFonts w:eastAsia="Calibri"/>
              </w:rPr>
            </w:pPr>
            <w:r w:rsidRPr="00103E0F">
              <w:rPr>
                <w:rFonts w:eastAsia="Calibri"/>
              </w:rPr>
              <w:t>ГОСТ 17.1.1.01-77</w:t>
            </w:r>
          </w:p>
        </w:tc>
        <w:tc>
          <w:tcPr>
            <w:tcW w:w="6224" w:type="dxa"/>
            <w:tcBorders>
              <w:top w:val="single" w:sz="4" w:space="0" w:color="auto"/>
              <w:left w:val="single" w:sz="4" w:space="0" w:color="auto"/>
              <w:bottom w:val="single" w:sz="4" w:space="0" w:color="auto"/>
              <w:right w:val="single" w:sz="4" w:space="0" w:color="auto"/>
            </w:tcBorders>
          </w:tcPr>
          <w:p w14:paraId="6E1740EA" w14:textId="77777777" w:rsidR="00E80EC6" w:rsidRPr="00103E0F" w:rsidRDefault="00E80EC6" w:rsidP="002563D1">
            <w:pPr>
              <w:jc w:val="both"/>
              <w:rPr>
                <w:rFonts w:eastAsia="Calibri"/>
              </w:rPr>
            </w:pPr>
            <w:r w:rsidRPr="00103E0F">
              <w:rPr>
                <w:rFonts w:eastAsia="Calibri"/>
              </w:rPr>
              <w:t>Охрана природы. Гидросфера. Использование и охрана вод. Основные те</w:t>
            </w:r>
            <w:r w:rsidR="00846CA1" w:rsidRPr="00103E0F">
              <w:rPr>
                <w:rFonts w:eastAsia="Calibri"/>
              </w:rPr>
              <w:t>рмины и определения</w:t>
            </w:r>
          </w:p>
        </w:tc>
      </w:tr>
      <w:tr w:rsidR="00E80EC6" w:rsidRPr="00103E0F" w14:paraId="63D05477"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8BD747F"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72B2260" w14:textId="77777777" w:rsidR="00E80EC6" w:rsidRPr="00103E0F" w:rsidRDefault="00E80EC6" w:rsidP="002563D1">
            <w:pPr>
              <w:rPr>
                <w:rFonts w:eastAsia="Calibri"/>
              </w:rPr>
            </w:pPr>
            <w:r w:rsidRPr="00103E0F">
              <w:rPr>
                <w:rFonts w:eastAsia="Calibri"/>
              </w:rPr>
              <w:t>ГОС</w:t>
            </w:r>
            <w:r w:rsidR="00E23F01" w:rsidRPr="00103E0F">
              <w:rPr>
                <w:rFonts w:eastAsia="Calibri"/>
              </w:rPr>
              <w:t>Т 17.2.1.01-76</w:t>
            </w:r>
          </w:p>
        </w:tc>
        <w:tc>
          <w:tcPr>
            <w:tcW w:w="6224" w:type="dxa"/>
            <w:tcBorders>
              <w:top w:val="single" w:sz="4" w:space="0" w:color="auto"/>
              <w:left w:val="single" w:sz="4" w:space="0" w:color="auto"/>
              <w:bottom w:val="single" w:sz="4" w:space="0" w:color="auto"/>
              <w:right w:val="single" w:sz="4" w:space="0" w:color="auto"/>
            </w:tcBorders>
          </w:tcPr>
          <w:p w14:paraId="6CD288A0" w14:textId="77777777" w:rsidR="00E80EC6" w:rsidRPr="00103E0F" w:rsidRDefault="00E80EC6" w:rsidP="002563D1">
            <w:pPr>
              <w:jc w:val="both"/>
              <w:rPr>
                <w:rFonts w:eastAsia="Calibri"/>
              </w:rPr>
            </w:pPr>
            <w:r w:rsidRPr="00103E0F">
              <w:rPr>
                <w:rFonts w:eastAsia="Calibri"/>
              </w:rPr>
              <w:t>Охрана природы. Атмосфера. Кл</w:t>
            </w:r>
            <w:r w:rsidR="00846CA1" w:rsidRPr="00103E0F">
              <w:rPr>
                <w:rFonts w:eastAsia="Calibri"/>
              </w:rPr>
              <w:t>ассификация выбросов по составу</w:t>
            </w:r>
          </w:p>
        </w:tc>
      </w:tr>
      <w:tr w:rsidR="00E80EC6" w:rsidRPr="00103E0F" w14:paraId="05E15E6C"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A453A43"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5CD8FECB" w14:textId="77777777" w:rsidR="00E80EC6" w:rsidRPr="00103E0F" w:rsidRDefault="00E80EC6" w:rsidP="002563D1">
            <w:pPr>
              <w:rPr>
                <w:rFonts w:eastAsia="Calibri"/>
              </w:rPr>
            </w:pPr>
            <w:r w:rsidRPr="00103E0F">
              <w:rPr>
                <w:rFonts w:eastAsia="Calibri"/>
              </w:rPr>
              <w:t>ГОСТ 17.4.3.02-85</w:t>
            </w:r>
          </w:p>
        </w:tc>
        <w:tc>
          <w:tcPr>
            <w:tcW w:w="6224" w:type="dxa"/>
            <w:tcBorders>
              <w:top w:val="single" w:sz="4" w:space="0" w:color="auto"/>
              <w:left w:val="single" w:sz="4" w:space="0" w:color="auto"/>
              <w:bottom w:val="single" w:sz="4" w:space="0" w:color="auto"/>
              <w:right w:val="single" w:sz="4" w:space="0" w:color="auto"/>
            </w:tcBorders>
          </w:tcPr>
          <w:p w14:paraId="0BB3A584" w14:textId="77777777" w:rsidR="00E80EC6" w:rsidRPr="00103E0F" w:rsidRDefault="00E80EC6" w:rsidP="002563D1">
            <w:pPr>
              <w:jc w:val="both"/>
              <w:rPr>
                <w:rFonts w:eastAsia="Calibri"/>
              </w:rPr>
            </w:pPr>
            <w:r w:rsidRPr="00103E0F">
              <w:rPr>
                <w:rFonts w:eastAsia="Calibri"/>
              </w:rPr>
              <w:t>Охрана природы. Почвы. Требования к охране плодородного слоя почвы при производстве земляных работ</w:t>
            </w:r>
          </w:p>
        </w:tc>
      </w:tr>
      <w:tr w:rsidR="00E80EC6" w:rsidRPr="00103E0F" w14:paraId="5D40C480"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1F001D1"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5F828BAF" w14:textId="77777777" w:rsidR="00E80EC6" w:rsidRPr="00103E0F" w:rsidRDefault="00E80EC6" w:rsidP="002563D1">
            <w:pPr>
              <w:rPr>
                <w:rFonts w:eastAsia="Calibri"/>
              </w:rPr>
            </w:pPr>
            <w:r w:rsidRPr="00103E0F">
              <w:rPr>
                <w:rFonts w:eastAsia="Calibri"/>
              </w:rPr>
              <w:t>ГОСТ 17.5.1.02-85</w:t>
            </w:r>
          </w:p>
        </w:tc>
        <w:tc>
          <w:tcPr>
            <w:tcW w:w="6224" w:type="dxa"/>
            <w:tcBorders>
              <w:top w:val="single" w:sz="4" w:space="0" w:color="auto"/>
              <w:left w:val="single" w:sz="4" w:space="0" w:color="auto"/>
              <w:bottom w:val="single" w:sz="4" w:space="0" w:color="auto"/>
              <w:right w:val="single" w:sz="4" w:space="0" w:color="auto"/>
            </w:tcBorders>
          </w:tcPr>
          <w:p w14:paraId="2E35B3D5" w14:textId="77777777" w:rsidR="00E80EC6" w:rsidRPr="00103E0F" w:rsidRDefault="00E80EC6" w:rsidP="002563D1">
            <w:pPr>
              <w:jc w:val="both"/>
              <w:rPr>
                <w:rFonts w:eastAsia="Calibri"/>
              </w:rPr>
            </w:pPr>
            <w:r w:rsidRPr="00103E0F">
              <w:rPr>
                <w:rFonts w:eastAsia="Calibri"/>
              </w:rPr>
              <w:t>Охрана природы. Земли. Классификация нару</w:t>
            </w:r>
            <w:r w:rsidR="00846CA1" w:rsidRPr="00103E0F">
              <w:rPr>
                <w:rFonts w:eastAsia="Calibri"/>
              </w:rPr>
              <w:t>шенных земель для рекультивации</w:t>
            </w:r>
          </w:p>
        </w:tc>
      </w:tr>
      <w:tr w:rsidR="00E80EC6" w:rsidRPr="00103E0F" w14:paraId="0CAEE97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8BF3F57"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BEDA21A" w14:textId="77777777" w:rsidR="00E80EC6" w:rsidRPr="00103E0F" w:rsidRDefault="00E80EC6" w:rsidP="002563D1">
            <w:pPr>
              <w:rPr>
                <w:rFonts w:eastAsia="Calibri"/>
              </w:rPr>
            </w:pPr>
            <w:r w:rsidRPr="00103E0F">
              <w:rPr>
                <w:rFonts w:eastAsia="Calibri"/>
              </w:rPr>
              <w:t>ГОСТ 17.5.3.05-84</w:t>
            </w:r>
          </w:p>
        </w:tc>
        <w:tc>
          <w:tcPr>
            <w:tcW w:w="6224" w:type="dxa"/>
            <w:tcBorders>
              <w:top w:val="single" w:sz="4" w:space="0" w:color="auto"/>
              <w:left w:val="single" w:sz="4" w:space="0" w:color="auto"/>
              <w:bottom w:val="single" w:sz="4" w:space="0" w:color="auto"/>
              <w:right w:val="single" w:sz="4" w:space="0" w:color="auto"/>
            </w:tcBorders>
          </w:tcPr>
          <w:p w14:paraId="6670B3CF" w14:textId="77777777" w:rsidR="00E80EC6" w:rsidRPr="00103E0F" w:rsidRDefault="00E80EC6" w:rsidP="002563D1">
            <w:pPr>
              <w:jc w:val="both"/>
              <w:rPr>
                <w:rFonts w:eastAsia="Calibri"/>
              </w:rPr>
            </w:pPr>
            <w:r w:rsidRPr="00103E0F">
              <w:rPr>
                <w:rFonts w:eastAsia="Calibri"/>
              </w:rPr>
              <w:t>Охрана природы. Рекультивация земель. Общи</w:t>
            </w:r>
            <w:r w:rsidR="00846CA1" w:rsidRPr="00103E0F">
              <w:rPr>
                <w:rFonts w:eastAsia="Calibri"/>
              </w:rPr>
              <w:t>е требования к землепользованию</w:t>
            </w:r>
          </w:p>
        </w:tc>
      </w:tr>
      <w:tr w:rsidR="00E80EC6" w:rsidRPr="00103E0F" w14:paraId="40D2D5D6"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D40195B"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F1993B3" w14:textId="77777777" w:rsidR="00E80EC6" w:rsidRPr="00103E0F" w:rsidRDefault="00E80EC6" w:rsidP="002563D1">
            <w:pPr>
              <w:rPr>
                <w:rFonts w:eastAsia="Calibri"/>
              </w:rPr>
            </w:pPr>
            <w:r w:rsidRPr="00103E0F">
              <w:rPr>
                <w:rFonts w:eastAsia="Calibri"/>
              </w:rPr>
              <w:t>ГОСТ 21.001-2013</w:t>
            </w:r>
          </w:p>
        </w:tc>
        <w:tc>
          <w:tcPr>
            <w:tcW w:w="6224" w:type="dxa"/>
            <w:tcBorders>
              <w:top w:val="single" w:sz="4" w:space="0" w:color="auto"/>
              <w:left w:val="single" w:sz="4" w:space="0" w:color="auto"/>
              <w:bottom w:val="single" w:sz="4" w:space="0" w:color="auto"/>
              <w:right w:val="single" w:sz="4" w:space="0" w:color="auto"/>
            </w:tcBorders>
          </w:tcPr>
          <w:p w14:paraId="6343F31F" w14:textId="77777777" w:rsidR="00E80EC6" w:rsidRPr="00103E0F" w:rsidRDefault="00E80EC6" w:rsidP="002563D1">
            <w:pPr>
              <w:jc w:val="both"/>
              <w:rPr>
                <w:rFonts w:eastAsia="Calibri"/>
              </w:rPr>
            </w:pPr>
            <w:r w:rsidRPr="00103E0F">
              <w:rPr>
                <w:rFonts w:eastAsia="Calibri"/>
              </w:rPr>
              <w:t>Система проектной документации для</w:t>
            </w:r>
            <w:r w:rsidR="00846CA1" w:rsidRPr="00103E0F">
              <w:rPr>
                <w:rFonts w:eastAsia="Calibri"/>
              </w:rPr>
              <w:t xml:space="preserve"> строительства. Общие положения</w:t>
            </w:r>
          </w:p>
        </w:tc>
      </w:tr>
      <w:tr w:rsidR="00E80EC6" w:rsidRPr="00103E0F" w14:paraId="0A500B4A"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36249F5"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CBC2654" w14:textId="77777777" w:rsidR="00E80EC6" w:rsidRPr="00103E0F" w:rsidRDefault="00E80EC6" w:rsidP="002563D1">
            <w:pPr>
              <w:rPr>
                <w:rFonts w:eastAsia="Calibri"/>
              </w:rPr>
            </w:pPr>
            <w:r w:rsidRPr="00103E0F">
              <w:rPr>
                <w:rFonts w:eastAsia="Calibri"/>
              </w:rPr>
              <w:t>ГОСТ 8269.0-97</w:t>
            </w:r>
          </w:p>
        </w:tc>
        <w:tc>
          <w:tcPr>
            <w:tcW w:w="6224" w:type="dxa"/>
            <w:tcBorders>
              <w:top w:val="single" w:sz="4" w:space="0" w:color="auto"/>
              <w:left w:val="single" w:sz="4" w:space="0" w:color="auto"/>
              <w:bottom w:val="single" w:sz="4" w:space="0" w:color="auto"/>
              <w:right w:val="single" w:sz="4" w:space="0" w:color="auto"/>
            </w:tcBorders>
          </w:tcPr>
          <w:p w14:paraId="791734C3" w14:textId="77777777" w:rsidR="00E80EC6" w:rsidRPr="00103E0F" w:rsidRDefault="00E80EC6" w:rsidP="002563D1">
            <w:pPr>
              <w:jc w:val="both"/>
              <w:rPr>
                <w:rFonts w:eastAsia="Calibri"/>
              </w:rPr>
            </w:pPr>
            <w:r w:rsidRPr="00103E0F">
              <w:rPr>
                <w:rFonts w:eastAsia="Calibri"/>
              </w:rPr>
              <w:t>Щебень и песок шлаковые для дорожного строительства. Технические условия</w:t>
            </w:r>
          </w:p>
        </w:tc>
      </w:tr>
      <w:tr w:rsidR="00E80EC6" w:rsidRPr="00103E0F" w14:paraId="59FCAFA1"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BCDBF78"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5F37312A" w14:textId="77777777" w:rsidR="00E80EC6" w:rsidRPr="00103E0F" w:rsidRDefault="00E80EC6" w:rsidP="002563D1">
            <w:pPr>
              <w:rPr>
                <w:rFonts w:eastAsia="Calibri"/>
              </w:rPr>
            </w:pPr>
            <w:r w:rsidRPr="00103E0F">
              <w:rPr>
                <w:rFonts w:eastAsia="Calibri"/>
              </w:rPr>
              <w:t>ГОСТ 5180-2015</w:t>
            </w:r>
          </w:p>
        </w:tc>
        <w:tc>
          <w:tcPr>
            <w:tcW w:w="6224" w:type="dxa"/>
            <w:tcBorders>
              <w:top w:val="single" w:sz="4" w:space="0" w:color="auto"/>
              <w:left w:val="single" w:sz="4" w:space="0" w:color="auto"/>
              <w:bottom w:val="single" w:sz="4" w:space="0" w:color="auto"/>
              <w:right w:val="single" w:sz="4" w:space="0" w:color="auto"/>
            </w:tcBorders>
          </w:tcPr>
          <w:p w14:paraId="6365F88A" w14:textId="77777777" w:rsidR="00E80EC6" w:rsidRPr="00103E0F" w:rsidRDefault="00E80EC6" w:rsidP="002563D1">
            <w:pPr>
              <w:jc w:val="both"/>
              <w:rPr>
                <w:rFonts w:eastAsia="Calibri"/>
              </w:rPr>
            </w:pPr>
            <w:r w:rsidRPr="00103E0F">
              <w:rPr>
                <w:rFonts w:eastAsia="Calibri"/>
              </w:rPr>
              <w:t>Грунты. Методы лабораторного определения физических характеристик</w:t>
            </w:r>
          </w:p>
        </w:tc>
      </w:tr>
      <w:tr w:rsidR="00E80EC6" w:rsidRPr="00103E0F" w14:paraId="78DFEC1A"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DEAAA19"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E8C6F87" w14:textId="77777777" w:rsidR="00E80EC6" w:rsidRPr="00103E0F" w:rsidRDefault="00E80EC6" w:rsidP="002563D1">
            <w:pPr>
              <w:rPr>
                <w:rFonts w:eastAsia="Calibri"/>
              </w:rPr>
            </w:pPr>
            <w:r w:rsidRPr="00103E0F">
              <w:rPr>
                <w:rFonts w:eastAsia="Calibri"/>
              </w:rPr>
              <w:t>ГОСТ 6139-2003</w:t>
            </w:r>
          </w:p>
        </w:tc>
        <w:tc>
          <w:tcPr>
            <w:tcW w:w="6224" w:type="dxa"/>
            <w:tcBorders>
              <w:top w:val="single" w:sz="4" w:space="0" w:color="auto"/>
              <w:left w:val="single" w:sz="4" w:space="0" w:color="auto"/>
              <w:bottom w:val="single" w:sz="4" w:space="0" w:color="auto"/>
              <w:right w:val="single" w:sz="4" w:space="0" w:color="auto"/>
            </w:tcBorders>
          </w:tcPr>
          <w:p w14:paraId="2C9F5DD8" w14:textId="77777777" w:rsidR="00E80EC6" w:rsidRPr="00103E0F" w:rsidRDefault="00E80EC6" w:rsidP="002563D1">
            <w:pPr>
              <w:jc w:val="both"/>
              <w:rPr>
                <w:rFonts w:eastAsia="Calibri"/>
              </w:rPr>
            </w:pPr>
            <w:r w:rsidRPr="00103E0F">
              <w:rPr>
                <w:rFonts w:eastAsia="Calibri"/>
              </w:rPr>
              <w:t>Песок для испытаний цемента. Технические условия</w:t>
            </w:r>
          </w:p>
        </w:tc>
      </w:tr>
      <w:tr w:rsidR="00E80EC6" w:rsidRPr="00103E0F" w14:paraId="43947DA9"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17189F8"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BC6D7EB" w14:textId="77777777" w:rsidR="00E80EC6" w:rsidRPr="00103E0F" w:rsidRDefault="00E80EC6" w:rsidP="002563D1">
            <w:pPr>
              <w:rPr>
                <w:rFonts w:eastAsia="Calibri"/>
              </w:rPr>
            </w:pPr>
            <w:r w:rsidRPr="00103E0F">
              <w:rPr>
                <w:rFonts w:eastAsia="Calibri"/>
              </w:rPr>
              <w:t>ГОСТ 6665-91</w:t>
            </w:r>
          </w:p>
        </w:tc>
        <w:tc>
          <w:tcPr>
            <w:tcW w:w="6224" w:type="dxa"/>
            <w:tcBorders>
              <w:top w:val="single" w:sz="4" w:space="0" w:color="auto"/>
              <w:left w:val="single" w:sz="4" w:space="0" w:color="auto"/>
              <w:bottom w:val="single" w:sz="4" w:space="0" w:color="auto"/>
              <w:right w:val="single" w:sz="4" w:space="0" w:color="auto"/>
            </w:tcBorders>
          </w:tcPr>
          <w:p w14:paraId="565630A1" w14:textId="77777777" w:rsidR="00E80EC6" w:rsidRPr="00103E0F" w:rsidRDefault="00E80EC6" w:rsidP="002563D1">
            <w:pPr>
              <w:jc w:val="both"/>
              <w:rPr>
                <w:rFonts w:eastAsia="Calibri"/>
              </w:rPr>
            </w:pPr>
            <w:r w:rsidRPr="00103E0F">
              <w:rPr>
                <w:rFonts w:eastAsia="Calibri"/>
              </w:rPr>
              <w:t>Камни бетонные и железобетонные бортовые. Технические условия</w:t>
            </w:r>
          </w:p>
        </w:tc>
      </w:tr>
      <w:tr w:rsidR="00E80EC6" w:rsidRPr="00103E0F" w14:paraId="05DFF67B"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2A588D3"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37EC49F" w14:textId="77777777" w:rsidR="00E80EC6" w:rsidRPr="00103E0F" w:rsidRDefault="00E80EC6" w:rsidP="002563D1">
            <w:pPr>
              <w:rPr>
                <w:rFonts w:eastAsia="Calibri"/>
              </w:rPr>
            </w:pPr>
            <w:r w:rsidRPr="00103E0F">
              <w:rPr>
                <w:rFonts w:eastAsia="Calibri"/>
              </w:rPr>
              <w:t>ГОСТ 7473-2010</w:t>
            </w:r>
          </w:p>
        </w:tc>
        <w:tc>
          <w:tcPr>
            <w:tcW w:w="6224" w:type="dxa"/>
            <w:tcBorders>
              <w:top w:val="single" w:sz="4" w:space="0" w:color="auto"/>
              <w:left w:val="single" w:sz="4" w:space="0" w:color="auto"/>
              <w:bottom w:val="single" w:sz="4" w:space="0" w:color="auto"/>
              <w:right w:val="single" w:sz="4" w:space="0" w:color="auto"/>
            </w:tcBorders>
          </w:tcPr>
          <w:p w14:paraId="0149C38F" w14:textId="77777777" w:rsidR="00E80EC6" w:rsidRPr="00103E0F" w:rsidRDefault="00E80EC6" w:rsidP="002563D1">
            <w:pPr>
              <w:jc w:val="both"/>
              <w:rPr>
                <w:rFonts w:eastAsia="Calibri"/>
              </w:rPr>
            </w:pPr>
            <w:r w:rsidRPr="00103E0F">
              <w:rPr>
                <w:rFonts w:eastAsia="Calibri"/>
              </w:rPr>
              <w:t>Смеси бетонные. Технические условия</w:t>
            </w:r>
          </w:p>
        </w:tc>
      </w:tr>
      <w:tr w:rsidR="00E80EC6" w:rsidRPr="00103E0F" w14:paraId="7143F885"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BFF82A1"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4435DCC" w14:textId="77777777" w:rsidR="00E80EC6" w:rsidRPr="00103E0F" w:rsidRDefault="00E80EC6" w:rsidP="002563D1">
            <w:pPr>
              <w:rPr>
                <w:rFonts w:eastAsia="Calibri"/>
              </w:rPr>
            </w:pPr>
            <w:r w:rsidRPr="00103E0F">
              <w:rPr>
                <w:rFonts w:eastAsia="Calibri"/>
              </w:rPr>
              <w:t>ГОСТ 8267-93</w:t>
            </w:r>
          </w:p>
        </w:tc>
        <w:tc>
          <w:tcPr>
            <w:tcW w:w="6224" w:type="dxa"/>
            <w:tcBorders>
              <w:top w:val="single" w:sz="4" w:space="0" w:color="auto"/>
              <w:left w:val="single" w:sz="4" w:space="0" w:color="auto"/>
              <w:bottom w:val="single" w:sz="4" w:space="0" w:color="auto"/>
              <w:right w:val="single" w:sz="4" w:space="0" w:color="auto"/>
            </w:tcBorders>
          </w:tcPr>
          <w:p w14:paraId="777226B5" w14:textId="77777777" w:rsidR="00E80EC6" w:rsidRPr="00103E0F" w:rsidRDefault="00E80EC6" w:rsidP="002563D1">
            <w:pPr>
              <w:jc w:val="both"/>
              <w:rPr>
                <w:rFonts w:eastAsia="Calibri"/>
              </w:rPr>
            </w:pPr>
            <w:r w:rsidRPr="00103E0F">
              <w:rPr>
                <w:rFonts w:eastAsia="Calibri"/>
              </w:rPr>
              <w:t>Щебень и гравий из плотных горных пород для строительных работ. Технические условия</w:t>
            </w:r>
          </w:p>
        </w:tc>
      </w:tr>
      <w:tr w:rsidR="00E80EC6" w:rsidRPr="00103E0F" w14:paraId="33842FCA"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7A1EF71"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A6B95E4" w14:textId="77777777" w:rsidR="00E80EC6" w:rsidRPr="00103E0F" w:rsidRDefault="00E80EC6" w:rsidP="002563D1">
            <w:pPr>
              <w:rPr>
                <w:rFonts w:eastAsia="Calibri"/>
              </w:rPr>
            </w:pPr>
            <w:r w:rsidRPr="00103E0F">
              <w:rPr>
                <w:rFonts w:eastAsia="Calibri"/>
              </w:rPr>
              <w:t>ГОСТ 8736-2014</w:t>
            </w:r>
          </w:p>
        </w:tc>
        <w:tc>
          <w:tcPr>
            <w:tcW w:w="6224" w:type="dxa"/>
            <w:tcBorders>
              <w:top w:val="single" w:sz="4" w:space="0" w:color="auto"/>
              <w:left w:val="single" w:sz="4" w:space="0" w:color="auto"/>
              <w:bottom w:val="single" w:sz="4" w:space="0" w:color="auto"/>
              <w:right w:val="single" w:sz="4" w:space="0" w:color="auto"/>
            </w:tcBorders>
          </w:tcPr>
          <w:p w14:paraId="0C6255D9" w14:textId="77777777" w:rsidR="00E80EC6" w:rsidRPr="00103E0F" w:rsidRDefault="00E80EC6" w:rsidP="002563D1">
            <w:pPr>
              <w:jc w:val="both"/>
              <w:rPr>
                <w:rFonts w:eastAsia="Calibri"/>
              </w:rPr>
            </w:pPr>
            <w:r w:rsidRPr="00103E0F">
              <w:rPr>
                <w:rFonts w:eastAsia="Calibri"/>
              </w:rPr>
              <w:t>Песок для строительных работ. Технические условия</w:t>
            </w:r>
          </w:p>
        </w:tc>
      </w:tr>
      <w:tr w:rsidR="00E80EC6" w:rsidRPr="00103E0F" w14:paraId="533B03D6"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12A1692"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6B0D619" w14:textId="77777777" w:rsidR="00E80EC6" w:rsidRPr="00103E0F" w:rsidRDefault="00E80EC6" w:rsidP="002563D1">
            <w:pPr>
              <w:rPr>
                <w:rFonts w:eastAsia="Calibri"/>
              </w:rPr>
            </w:pPr>
            <w:r w:rsidRPr="00103E0F">
              <w:rPr>
                <w:rFonts w:eastAsia="Calibri"/>
              </w:rPr>
              <w:t>ГОСТ 9128-2009</w:t>
            </w:r>
          </w:p>
        </w:tc>
        <w:tc>
          <w:tcPr>
            <w:tcW w:w="6224" w:type="dxa"/>
            <w:tcBorders>
              <w:top w:val="single" w:sz="4" w:space="0" w:color="auto"/>
              <w:left w:val="single" w:sz="4" w:space="0" w:color="auto"/>
              <w:bottom w:val="single" w:sz="4" w:space="0" w:color="auto"/>
              <w:right w:val="single" w:sz="4" w:space="0" w:color="auto"/>
            </w:tcBorders>
          </w:tcPr>
          <w:p w14:paraId="79126F0B" w14:textId="77777777" w:rsidR="00E80EC6" w:rsidRPr="00103E0F" w:rsidRDefault="00E80EC6" w:rsidP="002563D1">
            <w:pPr>
              <w:jc w:val="both"/>
              <w:rPr>
                <w:rFonts w:eastAsia="Calibri"/>
              </w:rPr>
            </w:pPr>
            <w:r w:rsidRPr="00103E0F">
              <w:rPr>
                <w:rFonts w:eastAsia="Calibri"/>
              </w:rPr>
              <w:t>Смеси асфальтобетонные дорожные, аэродромные и асфальтобетон. Технические условия</w:t>
            </w:r>
          </w:p>
        </w:tc>
      </w:tr>
      <w:tr w:rsidR="00E80EC6" w:rsidRPr="00103E0F" w14:paraId="06210CF0"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A0F18EA"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503B7943" w14:textId="77777777" w:rsidR="00E80EC6" w:rsidRPr="00103E0F" w:rsidRDefault="00E80EC6" w:rsidP="002563D1">
            <w:pPr>
              <w:rPr>
                <w:rFonts w:eastAsia="Calibri"/>
              </w:rPr>
            </w:pPr>
            <w:r w:rsidRPr="00103E0F">
              <w:rPr>
                <w:rFonts w:eastAsia="Calibri"/>
              </w:rPr>
              <w:t>ГОСТ 10178-85</w:t>
            </w:r>
          </w:p>
        </w:tc>
        <w:tc>
          <w:tcPr>
            <w:tcW w:w="6224" w:type="dxa"/>
            <w:tcBorders>
              <w:top w:val="single" w:sz="4" w:space="0" w:color="auto"/>
              <w:left w:val="single" w:sz="4" w:space="0" w:color="auto"/>
              <w:bottom w:val="single" w:sz="4" w:space="0" w:color="auto"/>
              <w:right w:val="single" w:sz="4" w:space="0" w:color="auto"/>
            </w:tcBorders>
          </w:tcPr>
          <w:p w14:paraId="14A7D848" w14:textId="77777777" w:rsidR="00E80EC6" w:rsidRPr="00103E0F" w:rsidRDefault="00E80EC6" w:rsidP="002563D1">
            <w:pPr>
              <w:jc w:val="both"/>
              <w:rPr>
                <w:rFonts w:eastAsia="Calibri"/>
              </w:rPr>
            </w:pPr>
            <w:r w:rsidRPr="00103E0F">
              <w:rPr>
                <w:rFonts w:eastAsia="Calibri"/>
              </w:rPr>
              <w:t xml:space="preserve">Портландцемент и </w:t>
            </w:r>
            <w:proofErr w:type="spellStart"/>
            <w:r w:rsidRPr="00103E0F">
              <w:rPr>
                <w:rFonts w:eastAsia="Calibri"/>
              </w:rPr>
              <w:t>шлакопортландцемент</w:t>
            </w:r>
            <w:proofErr w:type="spellEnd"/>
            <w:r w:rsidRPr="00103E0F">
              <w:rPr>
                <w:rFonts w:eastAsia="Calibri"/>
              </w:rPr>
              <w:t>. Технические условия</w:t>
            </w:r>
          </w:p>
        </w:tc>
      </w:tr>
      <w:tr w:rsidR="00E80EC6" w:rsidRPr="00103E0F" w14:paraId="26B6A9B7"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CFA114E"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6076A710" w14:textId="77777777" w:rsidR="00E80EC6" w:rsidRPr="00103E0F" w:rsidRDefault="00E80EC6" w:rsidP="002563D1">
            <w:pPr>
              <w:rPr>
                <w:rFonts w:eastAsia="Calibri"/>
              </w:rPr>
            </w:pPr>
            <w:r w:rsidRPr="00103E0F">
              <w:rPr>
                <w:rFonts w:eastAsia="Calibri"/>
              </w:rPr>
              <w:t>ГОСТ 10181-2014</w:t>
            </w:r>
          </w:p>
        </w:tc>
        <w:tc>
          <w:tcPr>
            <w:tcW w:w="6224" w:type="dxa"/>
            <w:tcBorders>
              <w:top w:val="single" w:sz="4" w:space="0" w:color="auto"/>
              <w:left w:val="single" w:sz="4" w:space="0" w:color="auto"/>
              <w:bottom w:val="single" w:sz="4" w:space="0" w:color="auto"/>
              <w:right w:val="single" w:sz="4" w:space="0" w:color="auto"/>
            </w:tcBorders>
          </w:tcPr>
          <w:p w14:paraId="42F406D3" w14:textId="77777777" w:rsidR="00E80EC6" w:rsidRPr="00103E0F" w:rsidRDefault="00E80EC6" w:rsidP="002563D1">
            <w:pPr>
              <w:jc w:val="both"/>
              <w:rPr>
                <w:rFonts w:eastAsia="Calibri"/>
              </w:rPr>
            </w:pPr>
            <w:r w:rsidRPr="00103E0F">
              <w:rPr>
                <w:rFonts w:eastAsia="Calibri"/>
              </w:rPr>
              <w:t>Смеси бетонные. Методы испытаний</w:t>
            </w:r>
          </w:p>
        </w:tc>
      </w:tr>
      <w:tr w:rsidR="00E80EC6" w:rsidRPr="00103E0F" w14:paraId="34331A6F"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8999BE2"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7FE151A" w14:textId="77777777" w:rsidR="00E80EC6" w:rsidRPr="00103E0F" w:rsidRDefault="00E80EC6" w:rsidP="002563D1">
            <w:pPr>
              <w:rPr>
                <w:rFonts w:eastAsia="Calibri"/>
              </w:rPr>
            </w:pPr>
            <w:r w:rsidRPr="00103E0F">
              <w:rPr>
                <w:rFonts w:eastAsia="Calibri"/>
              </w:rPr>
              <w:t>ГОСТ Р 52290-2004</w:t>
            </w:r>
          </w:p>
        </w:tc>
        <w:tc>
          <w:tcPr>
            <w:tcW w:w="6224" w:type="dxa"/>
            <w:tcBorders>
              <w:top w:val="single" w:sz="4" w:space="0" w:color="auto"/>
              <w:left w:val="single" w:sz="4" w:space="0" w:color="auto"/>
              <w:bottom w:val="single" w:sz="4" w:space="0" w:color="auto"/>
              <w:right w:val="single" w:sz="4" w:space="0" w:color="auto"/>
            </w:tcBorders>
          </w:tcPr>
          <w:p w14:paraId="797C64C7" w14:textId="77777777" w:rsidR="00E80EC6" w:rsidRPr="00103E0F" w:rsidRDefault="00E80EC6" w:rsidP="002563D1">
            <w:pPr>
              <w:jc w:val="both"/>
              <w:rPr>
                <w:rFonts w:eastAsia="Calibri"/>
              </w:rPr>
            </w:pPr>
            <w:r w:rsidRPr="00103E0F">
              <w:rPr>
                <w:rFonts w:eastAsia="Calibri"/>
              </w:rPr>
              <w:t>Технические средства организации дорожного движения. Знаки дорожные. Общие технические условия</w:t>
            </w:r>
          </w:p>
        </w:tc>
      </w:tr>
      <w:tr w:rsidR="00E80EC6" w:rsidRPr="00103E0F" w14:paraId="25650375"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789DCC8"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6EE7B0EE" w14:textId="77777777" w:rsidR="00E80EC6" w:rsidRPr="00103E0F" w:rsidRDefault="00E80EC6" w:rsidP="002563D1">
            <w:pPr>
              <w:rPr>
                <w:rFonts w:eastAsia="Calibri"/>
              </w:rPr>
            </w:pPr>
            <w:r w:rsidRPr="00103E0F">
              <w:rPr>
                <w:rFonts w:eastAsia="Calibri"/>
              </w:rPr>
              <w:t>ГОСТ 12071-2014</w:t>
            </w:r>
          </w:p>
        </w:tc>
        <w:tc>
          <w:tcPr>
            <w:tcW w:w="6224" w:type="dxa"/>
            <w:tcBorders>
              <w:top w:val="single" w:sz="4" w:space="0" w:color="auto"/>
              <w:left w:val="single" w:sz="4" w:space="0" w:color="auto"/>
              <w:bottom w:val="single" w:sz="4" w:space="0" w:color="auto"/>
              <w:right w:val="single" w:sz="4" w:space="0" w:color="auto"/>
            </w:tcBorders>
          </w:tcPr>
          <w:p w14:paraId="497B9737" w14:textId="77777777" w:rsidR="00E80EC6" w:rsidRPr="00103E0F" w:rsidRDefault="00E80EC6" w:rsidP="002563D1">
            <w:pPr>
              <w:jc w:val="both"/>
              <w:rPr>
                <w:rFonts w:eastAsia="Calibri"/>
              </w:rPr>
            </w:pPr>
            <w:r w:rsidRPr="00103E0F">
              <w:rPr>
                <w:rFonts w:eastAsia="Calibri"/>
              </w:rPr>
              <w:t>Грунты. Отбор, упаковка, транспортирование и хранение образцов</w:t>
            </w:r>
          </w:p>
        </w:tc>
      </w:tr>
      <w:tr w:rsidR="00E80EC6" w:rsidRPr="00103E0F" w14:paraId="782BCE0F"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F425740"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F1A117C" w14:textId="77777777" w:rsidR="00E80EC6" w:rsidRPr="00103E0F" w:rsidRDefault="00E80EC6" w:rsidP="002563D1">
            <w:pPr>
              <w:rPr>
                <w:rFonts w:eastAsia="Calibri"/>
              </w:rPr>
            </w:pPr>
            <w:r w:rsidRPr="00103E0F">
              <w:rPr>
                <w:rFonts w:eastAsia="Calibri"/>
              </w:rPr>
              <w:t>ГОСТ 12730.0-78</w:t>
            </w:r>
          </w:p>
        </w:tc>
        <w:tc>
          <w:tcPr>
            <w:tcW w:w="6224" w:type="dxa"/>
            <w:tcBorders>
              <w:top w:val="single" w:sz="4" w:space="0" w:color="auto"/>
              <w:left w:val="single" w:sz="4" w:space="0" w:color="auto"/>
              <w:bottom w:val="single" w:sz="4" w:space="0" w:color="auto"/>
              <w:right w:val="single" w:sz="4" w:space="0" w:color="auto"/>
            </w:tcBorders>
          </w:tcPr>
          <w:p w14:paraId="461D96B7" w14:textId="77777777" w:rsidR="00E80EC6" w:rsidRPr="00103E0F" w:rsidRDefault="00E80EC6" w:rsidP="002563D1">
            <w:pPr>
              <w:jc w:val="both"/>
              <w:rPr>
                <w:rFonts w:eastAsia="Calibri"/>
              </w:rPr>
            </w:pPr>
            <w:r w:rsidRPr="00103E0F">
              <w:rPr>
                <w:rFonts w:eastAsia="Calibri"/>
              </w:rPr>
              <w:t xml:space="preserve">Бетоны. Общие требования к методам определения плотности, влажности, </w:t>
            </w:r>
            <w:proofErr w:type="spellStart"/>
            <w:r w:rsidRPr="00103E0F">
              <w:rPr>
                <w:rFonts w:eastAsia="Calibri"/>
              </w:rPr>
              <w:t>водопоглощения</w:t>
            </w:r>
            <w:proofErr w:type="spellEnd"/>
            <w:r w:rsidRPr="00103E0F">
              <w:rPr>
                <w:rFonts w:eastAsia="Calibri"/>
              </w:rPr>
              <w:t>, пористости и водонепроницаемости</w:t>
            </w:r>
          </w:p>
        </w:tc>
      </w:tr>
      <w:tr w:rsidR="00E80EC6" w:rsidRPr="00103E0F" w14:paraId="18F9F19E"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38CFEA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312010C" w14:textId="77777777" w:rsidR="00E80EC6" w:rsidRPr="00103E0F" w:rsidRDefault="00E23F01" w:rsidP="002563D1">
            <w:pPr>
              <w:rPr>
                <w:rFonts w:eastAsia="Calibri"/>
              </w:rPr>
            </w:pPr>
            <w:r w:rsidRPr="00103E0F">
              <w:rPr>
                <w:rFonts w:eastAsia="Calibri"/>
              </w:rPr>
              <w:t>ГОСТ 12801-98</w:t>
            </w:r>
          </w:p>
        </w:tc>
        <w:tc>
          <w:tcPr>
            <w:tcW w:w="6224" w:type="dxa"/>
            <w:tcBorders>
              <w:top w:val="single" w:sz="4" w:space="0" w:color="auto"/>
              <w:left w:val="single" w:sz="4" w:space="0" w:color="auto"/>
              <w:bottom w:val="single" w:sz="4" w:space="0" w:color="auto"/>
              <w:right w:val="single" w:sz="4" w:space="0" w:color="auto"/>
            </w:tcBorders>
          </w:tcPr>
          <w:p w14:paraId="34BEDB90" w14:textId="77777777" w:rsidR="00E80EC6" w:rsidRPr="00103E0F" w:rsidRDefault="00E80EC6" w:rsidP="002563D1">
            <w:pPr>
              <w:jc w:val="both"/>
              <w:rPr>
                <w:rFonts w:eastAsia="Calibri"/>
              </w:rPr>
            </w:pPr>
            <w:r w:rsidRPr="00103E0F">
              <w:rPr>
                <w:rFonts w:eastAsia="Calibri"/>
              </w:rPr>
              <w:t>Материалы на основе органических вяжущих для дорожного и аэродромного строительства. Методы испытаний</w:t>
            </w:r>
          </w:p>
        </w:tc>
      </w:tr>
      <w:tr w:rsidR="00E80EC6" w:rsidRPr="00103E0F" w14:paraId="7CE51DB5"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7B6E6C1"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EBF6855" w14:textId="77777777" w:rsidR="00E80EC6" w:rsidRPr="00103E0F" w:rsidRDefault="00E80EC6" w:rsidP="002563D1">
            <w:pPr>
              <w:rPr>
                <w:rFonts w:eastAsia="Calibri"/>
              </w:rPr>
            </w:pPr>
            <w:r w:rsidRPr="00103E0F">
              <w:rPr>
                <w:rFonts w:eastAsia="Calibri"/>
              </w:rPr>
              <w:t>ГОСТ 12852.0-77</w:t>
            </w:r>
          </w:p>
        </w:tc>
        <w:tc>
          <w:tcPr>
            <w:tcW w:w="6224" w:type="dxa"/>
            <w:tcBorders>
              <w:top w:val="single" w:sz="4" w:space="0" w:color="auto"/>
              <w:left w:val="single" w:sz="4" w:space="0" w:color="auto"/>
              <w:bottom w:val="single" w:sz="4" w:space="0" w:color="auto"/>
              <w:right w:val="single" w:sz="4" w:space="0" w:color="auto"/>
            </w:tcBorders>
          </w:tcPr>
          <w:p w14:paraId="20126623" w14:textId="77777777" w:rsidR="00E80EC6" w:rsidRPr="00103E0F" w:rsidRDefault="00E80EC6" w:rsidP="002563D1">
            <w:pPr>
              <w:jc w:val="both"/>
              <w:rPr>
                <w:rFonts w:eastAsia="Calibri"/>
              </w:rPr>
            </w:pPr>
            <w:r w:rsidRPr="00103E0F">
              <w:rPr>
                <w:rFonts w:eastAsia="Calibri"/>
              </w:rPr>
              <w:t>Бетон ячеистый. Общие требования к методам испытаний</w:t>
            </w:r>
          </w:p>
        </w:tc>
      </w:tr>
      <w:tr w:rsidR="00E80EC6" w:rsidRPr="00103E0F" w14:paraId="248B84F5"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CB1B684"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8B3D944" w14:textId="77777777" w:rsidR="00E80EC6" w:rsidRPr="00103E0F" w:rsidRDefault="00E80EC6" w:rsidP="002563D1">
            <w:pPr>
              <w:rPr>
                <w:rFonts w:eastAsia="Calibri"/>
              </w:rPr>
            </w:pPr>
            <w:r w:rsidRPr="00103E0F">
              <w:rPr>
                <w:rFonts w:eastAsia="Calibri"/>
              </w:rPr>
              <w:t>ГОСТ 13015-2012</w:t>
            </w:r>
          </w:p>
        </w:tc>
        <w:tc>
          <w:tcPr>
            <w:tcW w:w="6224" w:type="dxa"/>
            <w:tcBorders>
              <w:top w:val="single" w:sz="4" w:space="0" w:color="auto"/>
              <w:left w:val="single" w:sz="4" w:space="0" w:color="auto"/>
              <w:bottom w:val="single" w:sz="4" w:space="0" w:color="auto"/>
              <w:right w:val="single" w:sz="4" w:space="0" w:color="auto"/>
            </w:tcBorders>
          </w:tcPr>
          <w:p w14:paraId="36A2F486" w14:textId="77777777" w:rsidR="00E80EC6" w:rsidRPr="00103E0F" w:rsidRDefault="00E80EC6" w:rsidP="002563D1">
            <w:pPr>
              <w:jc w:val="both"/>
              <w:rPr>
                <w:rFonts w:eastAsia="Calibri"/>
              </w:rPr>
            </w:pPr>
            <w:r w:rsidRPr="00103E0F">
              <w:rPr>
                <w:rFonts w:eastAsia="Calibri"/>
              </w:rPr>
              <w:t>Изделия железобетонные и бетонные для строительства. Общие технические требования. Правила приемки, маркировки, транспортирования и хранения</w:t>
            </w:r>
          </w:p>
        </w:tc>
      </w:tr>
      <w:tr w:rsidR="00E80EC6" w:rsidRPr="00103E0F" w14:paraId="79A22A7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778816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508EA18" w14:textId="00DC5142" w:rsidR="00E80EC6" w:rsidRPr="00103E0F" w:rsidRDefault="00E80EC6" w:rsidP="00CD78A7">
            <w:pPr>
              <w:rPr>
                <w:rFonts w:eastAsia="Calibri"/>
              </w:rPr>
            </w:pPr>
            <w:r w:rsidRPr="00103E0F">
              <w:rPr>
                <w:rFonts w:eastAsia="Calibri"/>
              </w:rPr>
              <w:t>ГОСТ Р ИСО 14001-</w:t>
            </w:r>
            <w:r w:rsidR="00CD78A7">
              <w:rPr>
                <w:rFonts w:eastAsia="Calibri"/>
              </w:rPr>
              <w:t>2016</w:t>
            </w:r>
          </w:p>
        </w:tc>
        <w:tc>
          <w:tcPr>
            <w:tcW w:w="6224" w:type="dxa"/>
            <w:tcBorders>
              <w:top w:val="single" w:sz="4" w:space="0" w:color="auto"/>
              <w:left w:val="single" w:sz="4" w:space="0" w:color="auto"/>
              <w:bottom w:val="single" w:sz="4" w:space="0" w:color="auto"/>
              <w:right w:val="single" w:sz="4" w:space="0" w:color="auto"/>
            </w:tcBorders>
          </w:tcPr>
          <w:p w14:paraId="42094B7F" w14:textId="77777777" w:rsidR="00E80EC6" w:rsidRPr="00103E0F" w:rsidRDefault="00E80EC6" w:rsidP="002563D1">
            <w:pPr>
              <w:jc w:val="both"/>
              <w:rPr>
                <w:rFonts w:eastAsia="Calibri"/>
              </w:rPr>
            </w:pPr>
            <w:r w:rsidRPr="00103E0F">
              <w:rPr>
                <w:rFonts w:eastAsia="Calibri"/>
              </w:rPr>
              <w:t>Системы экологического менеджмента. Требования и руководство по применению</w:t>
            </w:r>
          </w:p>
        </w:tc>
      </w:tr>
      <w:tr w:rsidR="00E80EC6" w:rsidRPr="00103E0F" w14:paraId="6D47128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D44F811"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9ED8B5A" w14:textId="77777777" w:rsidR="00E80EC6" w:rsidRPr="00103E0F" w:rsidRDefault="00E80EC6" w:rsidP="002563D1">
            <w:pPr>
              <w:rPr>
                <w:rFonts w:eastAsia="Calibri"/>
              </w:rPr>
            </w:pPr>
            <w:r w:rsidRPr="00103E0F">
              <w:rPr>
                <w:rFonts w:eastAsia="Calibri"/>
              </w:rPr>
              <w:t>ГОСТ 15467-79</w:t>
            </w:r>
          </w:p>
        </w:tc>
        <w:tc>
          <w:tcPr>
            <w:tcW w:w="6224" w:type="dxa"/>
            <w:tcBorders>
              <w:top w:val="single" w:sz="4" w:space="0" w:color="auto"/>
              <w:left w:val="single" w:sz="4" w:space="0" w:color="auto"/>
              <w:bottom w:val="single" w:sz="4" w:space="0" w:color="auto"/>
              <w:right w:val="single" w:sz="4" w:space="0" w:color="auto"/>
            </w:tcBorders>
          </w:tcPr>
          <w:p w14:paraId="6907DA1A" w14:textId="77777777" w:rsidR="00E80EC6" w:rsidRPr="00103E0F" w:rsidRDefault="00E80EC6" w:rsidP="002563D1">
            <w:pPr>
              <w:jc w:val="both"/>
              <w:rPr>
                <w:rFonts w:eastAsia="Calibri"/>
              </w:rPr>
            </w:pPr>
            <w:r w:rsidRPr="00103E0F">
              <w:rPr>
                <w:rFonts w:eastAsia="Calibri"/>
              </w:rPr>
              <w:t>Управление качеством продукции. Основные понятия. Термины и определения</w:t>
            </w:r>
          </w:p>
        </w:tc>
      </w:tr>
      <w:tr w:rsidR="00E80EC6" w:rsidRPr="00103E0F" w14:paraId="637605E9"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A9F95C5"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7418BCC" w14:textId="77777777" w:rsidR="00E80EC6" w:rsidRPr="00103E0F" w:rsidRDefault="00E80EC6" w:rsidP="002563D1">
            <w:pPr>
              <w:rPr>
                <w:rFonts w:eastAsia="Calibri"/>
              </w:rPr>
            </w:pPr>
            <w:r w:rsidRPr="00103E0F">
              <w:rPr>
                <w:rFonts w:eastAsia="Calibri"/>
              </w:rPr>
              <w:t>ГОСТ ИСО/МЭК 17025-2009</w:t>
            </w:r>
          </w:p>
        </w:tc>
        <w:tc>
          <w:tcPr>
            <w:tcW w:w="6224" w:type="dxa"/>
            <w:tcBorders>
              <w:top w:val="single" w:sz="4" w:space="0" w:color="auto"/>
              <w:left w:val="single" w:sz="4" w:space="0" w:color="auto"/>
              <w:bottom w:val="single" w:sz="4" w:space="0" w:color="auto"/>
              <w:right w:val="single" w:sz="4" w:space="0" w:color="auto"/>
            </w:tcBorders>
          </w:tcPr>
          <w:p w14:paraId="689CD3CB" w14:textId="77777777" w:rsidR="00E80EC6" w:rsidRPr="00103E0F" w:rsidRDefault="00E80EC6" w:rsidP="002563D1">
            <w:pPr>
              <w:jc w:val="both"/>
              <w:rPr>
                <w:rFonts w:eastAsia="Calibri"/>
              </w:rPr>
            </w:pPr>
            <w:r w:rsidRPr="00103E0F">
              <w:rPr>
                <w:rFonts w:eastAsia="Calibri"/>
              </w:rPr>
              <w:t>Общие требования к компетентности испытательных и калибровочных лабораторий</w:t>
            </w:r>
          </w:p>
        </w:tc>
      </w:tr>
      <w:tr w:rsidR="00E80EC6" w:rsidRPr="00103E0F" w14:paraId="73E729E0"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1CD9C74"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7F7DBB2" w14:textId="77777777" w:rsidR="00E80EC6" w:rsidRPr="00103E0F" w:rsidRDefault="00E80EC6" w:rsidP="002563D1">
            <w:pPr>
              <w:rPr>
                <w:rFonts w:eastAsia="Calibri"/>
              </w:rPr>
            </w:pPr>
            <w:r w:rsidRPr="00103E0F">
              <w:rPr>
                <w:rFonts w:eastAsia="Calibri"/>
              </w:rPr>
              <w:t>ГОСТ 18105-2010</w:t>
            </w:r>
          </w:p>
        </w:tc>
        <w:tc>
          <w:tcPr>
            <w:tcW w:w="6224" w:type="dxa"/>
            <w:tcBorders>
              <w:top w:val="single" w:sz="4" w:space="0" w:color="auto"/>
              <w:left w:val="single" w:sz="4" w:space="0" w:color="auto"/>
              <w:bottom w:val="single" w:sz="4" w:space="0" w:color="auto"/>
              <w:right w:val="single" w:sz="4" w:space="0" w:color="auto"/>
            </w:tcBorders>
          </w:tcPr>
          <w:p w14:paraId="4AB3EF11" w14:textId="77777777" w:rsidR="00E80EC6" w:rsidRPr="00103E0F" w:rsidRDefault="00E80EC6" w:rsidP="002563D1">
            <w:pPr>
              <w:jc w:val="both"/>
              <w:rPr>
                <w:rFonts w:eastAsia="Calibri"/>
              </w:rPr>
            </w:pPr>
            <w:r w:rsidRPr="00103E0F">
              <w:rPr>
                <w:rFonts w:eastAsia="Calibri"/>
              </w:rPr>
              <w:t>Бетоны. Правила контроля и оценки прочности</w:t>
            </w:r>
          </w:p>
        </w:tc>
      </w:tr>
      <w:tr w:rsidR="00E80EC6" w:rsidRPr="00103E0F" w14:paraId="0FA0866E"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063E7A41"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25E4B71A" w14:textId="0DE50614" w:rsidR="00E80EC6" w:rsidRPr="00103E0F" w:rsidRDefault="00E80EC6" w:rsidP="00CD78A7">
            <w:pPr>
              <w:rPr>
                <w:rFonts w:eastAsia="Calibri"/>
              </w:rPr>
            </w:pPr>
            <w:r w:rsidRPr="00103E0F">
              <w:rPr>
                <w:rFonts w:eastAsia="Calibri"/>
              </w:rPr>
              <w:t>ГОСТ 20054-</w:t>
            </w:r>
            <w:r w:rsidR="00CD78A7">
              <w:rPr>
                <w:rFonts w:eastAsia="Calibri"/>
              </w:rPr>
              <w:t>2016</w:t>
            </w:r>
          </w:p>
        </w:tc>
        <w:tc>
          <w:tcPr>
            <w:tcW w:w="6224" w:type="dxa"/>
            <w:tcBorders>
              <w:top w:val="single" w:sz="4" w:space="0" w:color="auto"/>
              <w:left w:val="single" w:sz="4" w:space="0" w:color="auto"/>
              <w:bottom w:val="single" w:sz="4" w:space="0" w:color="auto"/>
              <w:right w:val="single" w:sz="4" w:space="0" w:color="auto"/>
            </w:tcBorders>
          </w:tcPr>
          <w:p w14:paraId="52512FB8" w14:textId="77777777" w:rsidR="00E80EC6" w:rsidRPr="00103E0F" w:rsidRDefault="00E80EC6" w:rsidP="002563D1">
            <w:pPr>
              <w:jc w:val="both"/>
              <w:rPr>
                <w:rFonts w:eastAsia="Calibri"/>
              </w:rPr>
            </w:pPr>
            <w:r w:rsidRPr="00103E0F">
              <w:rPr>
                <w:rFonts w:eastAsia="Calibri"/>
              </w:rPr>
              <w:t>Трубы бетонные безнапорные. Технические условия</w:t>
            </w:r>
          </w:p>
        </w:tc>
      </w:tr>
      <w:tr w:rsidR="00E80EC6" w:rsidRPr="00103E0F" w14:paraId="7FA7ACC6"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C51E29C"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C6F3A70" w14:textId="77777777" w:rsidR="00E80EC6" w:rsidRPr="00103E0F" w:rsidRDefault="00E80EC6" w:rsidP="002563D1">
            <w:pPr>
              <w:rPr>
                <w:rFonts w:eastAsia="Calibri"/>
              </w:rPr>
            </w:pPr>
            <w:r w:rsidRPr="00103E0F">
              <w:rPr>
                <w:rFonts w:eastAsia="Calibri"/>
              </w:rPr>
              <w:t>ГОСТ 22000-86</w:t>
            </w:r>
          </w:p>
        </w:tc>
        <w:tc>
          <w:tcPr>
            <w:tcW w:w="6224" w:type="dxa"/>
            <w:tcBorders>
              <w:top w:val="single" w:sz="4" w:space="0" w:color="auto"/>
              <w:left w:val="single" w:sz="4" w:space="0" w:color="auto"/>
              <w:bottom w:val="single" w:sz="4" w:space="0" w:color="auto"/>
              <w:right w:val="single" w:sz="4" w:space="0" w:color="auto"/>
            </w:tcBorders>
          </w:tcPr>
          <w:p w14:paraId="2221A445" w14:textId="77777777" w:rsidR="00E80EC6" w:rsidRPr="00103E0F" w:rsidRDefault="00E80EC6" w:rsidP="002563D1">
            <w:pPr>
              <w:jc w:val="both"/>
              <w:rPr>
                <w:rFonts w:eastAsia="Calibri"/>
              </w:rPr>
            </w:pPr>
            <w:r w:rsidRPr="00103E0F">
              <w:rPr>
                <w:rFonts w:eastAsia="Calibri"/>
              </w:rPr>
              <w:t>Трубы бетонные и железобетонные. Типы и основные параметры</w:t>
            </w:r>
          </w:p>
        </w:tc>
      </w:tr>
      <w:tr w:rsidR="00E80EC6" w:rsidRPr="00103E0F" w14:paraId="53368349"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E9C3398"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29743E3D" w14:textId="77777777" w:rsidR="00E80EC6" w:rsidRPr="00103E0F" w:rsidRDefault="00E80EC6" w:rsidP="002563D1">
            <w:pPr>
              <w:rPr>
                <w:rFonts w:eastAsia="Calibri"/>
              </w:rPr>
            </w:pPr>
            <w:r w:rsidRPr="00103E0F">
              <w:rPr>
                <w:rFonts w:eastAsia="Calibri"/>
              </w:rPr>
              <w:t>ГОСТ 22245-90</w:t>
            </w:r>
          </w:p>
        </w:tc>
        <w:tc>
          <w:tcPr>
            <w:tcW w:w="6224" w:type="dxa"/>
            <w:tcBorders>
              <w:top w:val="single" w:sz="4" w:space="0" w:color="auto"/>
              <w:left w:val="single" w:sz="4" w:space="0" w:color="auto"/>
              <w:bottom w:val="single" w:sz="4" w:space="0" w:color="auto"/>
              <w:right w:val="single" w:sz="4" w:space="0" w:color="auto"/>
            </w:tcBorders>
          </w:tcPr>
          <w:p w14:paraId="6B8472D7" w14:textId="77777777" w:rsidR="00E80EC6" w:rsidRPr="00103E0F" w:rsidRDefault="00E80EC6" w:rsidP="002563D1">
            <w:pPr>
              <w:jc w:val="both"/>
              <w:rPr>
                <w:rFonts w:eastAsia="Calibri"/>
              </w:rPr>
            </w:pPr>
            <w:r w:rsidRPr="00103E0F">
              <w:rPr>
                <w:rFonts w:eastAsia="Calibri"/>
              </w:rPr>
              <w:t>Битумы нефтяные дорожные вязкие. Технические условия</w:t>
            </w:r>
          </w:p>
        </w:tc>
      </w:tr>
      <w:tr w:rsidR="00E80EC6" w:rsidRPr="00103E0F" w14:paraId="2FCC9FA2"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D5777FC"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FA2F109" w14:textId="77777777" w:rsidR="00E80EC6" w:rsidRPr="00103E0F" w:rsidRDefault="00E23F01" w:rsidP="002563D1">
            <w:pPr>
              <w:rPr>
                <w:rFonts w:eastAsia="Calibri"/>
              </w:rPr>
            </w:pPr>
            <w:r w:rsidRPr="00103E0F">
              <w:rPr>
                <w:rFonts w:eastAsia="Calibri"/>
              </w:rPr>
              <w:t>ГОСТ 22263-76</w:t>
            </w:r>
          </w:p>
        </w:tc>
        <w:tc>
          <w:tcPr>
            <w:tcW w:w="6224" w:type="dxa"/>
            <w:tcBorders>
              <w:top w:val="single" w:sz="4" w:space="0" w:color="auto"/>
              <w:left w:val="single" w:sz="4" w:space="0" w:color="auto"/>
              <w:bottom w:val="single" w:sz="4" w:space="0" w:color="auto"/>
              <w:right w:val="single" w:sz="4" w:space="0" w:color="auto"/>
            </w:tcBorders>
          </w:tcPr>
          <w:p w14:paraId="3905D517" w14:textId="77777777" w:rsidR="00E80EC6" w:rsidRPr="00103E0F" w:rsidRDefault="00E80EC6" w:rsidP="002563D1">
            <w:pPr>
              <w:jc w:val="both"/>
              <w:rPr>
                <w:rFonts w:eastAsia="Calibri"/>
              </w:rPr>
            </w:pPr>
            <w:r w:rsidRPr="00103E0F">
              <w:rPr>
                <w:rFonts w:eastAsia="Calibri"/>
              </w:rPr>
              <w:t>Щебень и песок из пористых горных пород. Технические условия</w:t>
            </w:r>
          </w:p>
        </w:tc>
      </w:tr>
      <w:tr w:rsidR="00E80EC6" w:rsidRPr="00103E0F" w14:paraId="3FA48CBB"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814E03E"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3EB94EC" w14:textId="3EF9DE91" w:rsidR="00E80EC6" w:rsidRPr="00103E0F" w:rsidRDefault="00E80EC6" w:rsidP="00CD78A7">
            <w:pPr>
              <w:rPr>
                <w:rFonts w:eastAsia="Calibri"/>
              </w:rPr>
            </w:pPr>
            <w:r w:rsidRPr="00103E0F">
              <w:rPr>
                <w:rFonts w:eastAsia="Calibri"/>
              </w:rPr>
              <w:t>ГОСТ 22733-</w:t>
            </w:r>
            <w:r w:rsidR="00CD78A7">
              <w:rPr>
                <w:rFonts w:eastAsia="Calibri"/>
              </w:rPr>
              <w:t>2016</w:t>
            </w:r>
          </w:p>
        </w:tc>
        <w:tc>
          <w:tcPr>
            <w:tcW w:w="6224" w:type="dxa"/>
            <w:tcBorders>
              <w:top w:val="single" w:sz="4" w:space="0" w:color="auto"/>
              <w:left w:val="single" w:sz="4" w:space="0" w:color="auto"/>
              <w:bottom w:val="single" w:sz="4" w:space="0" w:color="auto"/>
              <w:right w:val="single" w:sz="4" w:space="0" w:color="auto"/>
            </w:tcBorders>
          </w:tcPr>
          <w:p w14:paraId="6FBCF8E0" w14:textId="77777777" w:rsidR="00E80EC6" w:rsidRPr="00103E0F" w:rsidRDefault="00E80EC6" w:rsidP="002563D1">
            <w:pPr>
              <w:jc w:val="both"/>
              <w:rPr>
                <w:rFonts w:eastAsia="Calibri"/>
              </w:rPr>
            </w:pPr>
            <w:r w:rsidRPr="00103E0F">
              <w:rPr>
                <w:rFonts w:eastAsia="Calibri"/>
              </w:rPr>
              <w:t>Грунты. Метод лабораторного определения максимальной плотности</w:t>
            </w:r>
          </w:p>
        </w:tc>
      </w:tr>
      <w:tr w:rsidR="00E80EC6" w:rsidRPr="00103E0F" w14:paraId="413207F1"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6B7B661"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0DC75E9" w14:textId="77777777" w:rsidR="00E80EC6" w:rsidRPr="00103E0F" w:rsidRDefault="00E23F01" w:rsidP="002563D1">
            <w:pPr>
              <w:rPr>
                <w:rFonts w:eastAsia="Calibri"/>
              </w:rPr>
            </w:pPr>
            <w:r w:rsidRPr="00103E0F">
              <w:rPr>
                <w:rFonts w:eastAsia="Calibri"/>
              </w:rPr>
              <w:t>ГОСТ 22856-89</w:t>
            </w:r>
          </w:p>
        </w:tc>
        <w:tc>
          <w:tcPr>
            <w:tcW w:w="6224" w:type="dxa"/>
            <w:tcBorders>
              <w:top w:val="single" w:sz="4" w:space="0" w:color="auto"/>
              <w:left w:val="single" w:sz="4" w:space="0" w:color="auto"/>
              <w:bottom w:val="single" w:sz="4" w:space="0" w:color="auto"/>
              <w:right w:val="single" w:sz="4" w:space="0" w:color="auto"/>
            </w:tcBorders>
          </w:tcPr>
          <w:p w14:paraId="54A46135" w14:textId="77777777" w:rsidR="00E80EC6" w:rsidRPr="00103E0F" w:rsidRDefault="00E80EC6" w:rsidP="002563D1">
            <w:pPr>
              <w:jc w:val="both"/>
              <w:rPr>
                <w:rFonts w:eastAsia="Calibri"/>
              </w:rPr>
            </w:pPr>
            <w:r w:rsidRPr="00103E0F">
              <w:rPr>
                <w:rFonts w:eastAsia="Calibri"/>
              </w:rPr>
              <w:t>Щебень и песок декоративные из природного камня. Технические условия</w:t>
            </w:r>
          </w:p>
        </w:tc>
      </w:tr>
      <w:tr w:rsidR="00E80EC6" w:rsidRPr="00103E0F" w14:paraId="3D2CE38E"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76792A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B71CBF0" w14:textId="77777777" w:rsidR="00E80EC6" w:rsidRPr="00103E0F" w:rsidRDefault="00E80EC6" w:rsidP="002563D1">
            <w:pPr>
              <w:rPr>
                <w:rFonts w:eastAsia="Calibri"/>
              </w:rPr>
            </w:pPr>
            <w:r w:rsidRPr="00103E0F">
              <w:rPr>
                <w:rFonts w:eastAsia="Calibri"/>
              </w:rPr>
              <w:t>ГОСТ Р 52289-2004</w:t>
            </w:r>
          </w:p>
        </w:tc>
        <w:tc>
          <w:tcPr>
            <w:tcW w:w="6224" w:type="dxa"/>
            <w:tcBorders>
              <w:top w:val="single" w:sz="4" w:space="0" w:color="auto"/>
              <w:left w:val="single" w:sz="4" w:space="0" w:color="auto"/>
              <w:bottom w:val="single" w:sz="4" w:space="0" w:color="auto"/>
              <w:right w:val="single" w:sz="4" w:space="0" w:color="auto"/>
            </w:tcBorders>
          </w:tcPr>
          <w:p w14:paraId="77A983A9" w14:textId="77777777" w:rsidR="00E80EC6" w:rsidRPr="00103E0F" w:rsidRDefault="00E80EC6" w:rsidP="002563D1">
            <w:pPr>
              <w:jc w:val="both"/>
              <w:rPr>
                <w:rFonts w:eastAsia="Calibri"/>
              </w:rPr>
            </w:pPr>
            <w:r w:rsidRPr="00103E0F">
              <w:rPr>
                <w:rFonts w:eastAsia="Calibri"/>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E80EC6" w:rsidRPr="00103E0F" w14:paraId="3040A020"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E228D7B"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E9AB228" w14:textId="77777777" w:rsidR="00E80EC6" w:rsidRPr="00103E0F" w:rsidRDefault="00E80EC6" w:rsidP="002563D1">
            <w:pPr>
              <w:rPr>
                <w:rFonts w:eastAsia="Calibri"/>
              </w:rPr>
            </w:pPr>
            <w:r w:rsidRPr="00103E0F">
              <w:rPr>
                <w:rFonts w:eastAsia="Calibri"/>
              </w:rPr>
              <w:t>ГОСТ 23558-94</w:t>
            </w:r>
          </w:p>
        </w:tc>
        <w:tc>
          <w:tcPr>
            <w:tcW w:w="6224" w:type="dxa"/>
            <w:tcBorders>
              <w:top w:val="single" w:sz="4" w:space="0" w:color="auto"/>
              <w:left w:val="single" w:sz="4" w:space="0" w:color="auto"/>
              <w:bottom w:val="single" w:sz="4" w:space="0" w:color="auto"/>
              <w:right w:val="single" w:sz="4" w:space="0" w:color="auto"/>
            </w:tcBorders>
          </w:tcPr>
          <w:p w14:paraId="5FB14F6B" w14:textId="77777777" w:rsidR="00E80EC6" w:rsidRPr="00103E0F" w:rsidRDefault="00E80EC6" w:rsidP="002563D1">
            <w:pPr>
              <w:jc w:val="both"/>
              <w:rPr>
                <w:rFonts w:eastAsia="Calibri"/>
              </w:rPr>
            </w:pPr>
            <w:r w:rsidRPr="00103E0F">
              <w:rPr>
                <w:rFonts w:eastAsia="Calibri"/>
              </w:rPr>
              <w:t>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tc>
      </w:tr>
      <w:tr w:rsidR="00E80EC6" w:rsidRPr="00103E0F" w14:paraId="3C5FB293"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A4BC6D0"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816F594" w14:textId="77777777" w:rsidR="00E80EC6" w:rsidRPr="00103E0F" w:rsidRDefault="00E80EC6" w:rsidP="002563D1">
            <w:pPr>
              <w:rPr>
                <w:rFonts w:eastAsia="Calibri"/>
              </w:rPr>
            </w:pPr>
            <w:r w:rsidRPr="00103E0F">
              <w:rPr>
                <w:rFonts w:eastAsia="Calibri"/>
              </w:rPr>
              <w:t>ГОСТ 23732-2011</w:t>
            </w:r>
          </w:p>
        </w:tc>
        <w:tc>
          <w:tcPr>
            <w:tcW w:w="6224" w:type="dxa"/>
            <w:tcBorders>
              <w:top w:val="single" w:sz="4" w:space="0" w:color="auto"/>
              <w:left w:val="single" w:sz="4" w:space="0" w:color="auto"/>
              <w:bottom w:val="single" w:sz="4" w:space="0" w:color="auto"/>
              <w:right w:val="single" w:sz="4" w:space="0" w:color="auto"/>
            </w:tcBorders>
          </w:tcPr>
          <w:p w14:paraId="73D7E456" w14:textId="77777777" w:rsidR="00E80EC6" w:rsidRPr="00103E0F" w:rsidRDefault="00E80EC6" w:rsidP="002563D1">
            <w:pPr>
              <w:jc w:val="both"/>
              <w:rPr>
                <w:rFonts w:eastAsia="Calibri"/>
              </w:rPr>
            </w:pPr>
            <w:r w:rsidRPr="00103E0F">
              <w:rPr>
                <w:rFonts w:eastAsia="Calibri"/>
              </w:rPr>
              <w:t>Вода для бетонов и строительных растворов. Технические условия</w:t>
            </w:r>
          </w:p>
        </w:tc>
      </w:tr>
      <w:tr w:rsidR="00E80EC6" w:rsidRPr="00103E0F" w14:paraId="1C49E244"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E528AA4"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F9D9C3A" w14:textId="77777777" w:rsidR="00E80EC6" w:rsidRPr="00103E0F" w:rsidRDefault="00E80EC6" w:rsidP="002563D1">
            <w:pPr>
              <w:rPr>
                <w:rFonts w:eastAsia="Calibri"/>
              </w:rPr>
            </w:pPr>
            <w:r w:rsidRPr="00103E0F">
              <w:rPr>
                <w:rFonts w:eastAsia="Calibri"/>
              </w:rPr>
              <w:t>ГОСТ 23735-2014</w:t>
            </w:r>
          </w:p>
        </w:tc>
        <w:tc>
          <w:tcPr>
            <w:tcW w:w="6224" w:type="dxa"/>
            <w:tcBorders>
              <w:top w:val="single" w:sz="4" w:space="0" w:color="auto"/>
              <w:left w:val="single" w:sz="4" w:space="0" w:color="auto"/>
              <w:bottom w:val="single" w:sz="4" w:space="0" w:color="auto"/>
              <w:right w:val="single" w:sz="4" w:space="0" w:color="auto"/>
            </w:tcBorders>
          </w:tcPr>
          <w:p w14:paraId="5C7F576D" w14:textId="77777777" w:rsidR="00E80EC6" w:rsidRPr="00103E0F" w:rsidRDefault="00E80EC6" w:rsidP="002563D1">
            <w:pPr>
              <w:jc w:val="both"/>
              <w:rPr>
                <w:rFonts w:eastAsia="Calibri"/>
              </w:rPr>
            </w:pPr>
            <w:r w:rsidRPr="00103E0F">
              <w:rPr>
                <w:rFonts w:eastAsia="Calibri"/>
              </w:rPr>
              <w:t>Смеси песчано-гравийные для строительных работ. Технические условия</w:t>
            </w:r>
          </w:p>
        </w:tc>
      </w:tr>
      <w:tr w:rsidR="00E80EC6" w:rsidRPr="00103E0F" w14:paraId="2AD12B7A"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97A133C"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B40B80B" w14:textId="77777777" w:rsidR="00E80EC6" w:rsidRPr="00103E0F" w:rsidRDefault="00E80EC6" w:rsidP="002563D1">
            <w:pPr>
              <w:rPr>
                <w:rFonts w:eastAsia="Calibri"/>
              </w:rPr>
            </w:pPr>
            <w:r w:rsidRPr="00103E0F">
              <w:rPr>
                <w:rFonts w:eastAsia="Calibri"/>
              </w:rPr>
              <w:t>ГОСТ 24211-2008</w:t>
            </w:r>
          </w:p>
        </w:tc>
        <w:tc>
          <w:tcPr>
            <w:tcW w:w="6224" w:type="dxa"/>
            <w:tcBorders>
              <w:top w:val="single" w:sz="4" w:space="0" w:color="auto"/>
              <w:left w:val="single" w:sz="4" w:space="0" w:color="auto"/>
              <w:bottom w:val="single" w:sz="4" w:space="0" w:color="auto"/>
              <w:right w:val="single" w:sz="4" w:space="0" w:color="auto"/>
            </w:tcBorders>
          </w:tcPr>
          <w:p w14:paraId="3CE15045" w14:textId="77777777" w:rsidR="00E80EC6" w:rsidRPr="00103E0F" w:rsidRDefault="00E80EC6" w:rsidP="002563D1">
            <w:pPr>
              <w:jc w:val="both"/>
              <w:rPr>
                <w:rFonts w:eastAsia="Calibri"/>
              </w:rPr>
            </w:pPr>
            <w:r w:rsidRPr="00103E0F">
              <w:rPr>
                <w:rFonts w:eastAsia="Calibri"/>
              </w:rPr>
              <w:t>Добавки для бетонов и строительных растворов. Общие технические условия</w:t>
            </w:r>
          </w:p>
        </w:tc>
      </w:tr>
      <w:tr w:rsidR="00E80EC6" w:rsidRPr="00103E0F" w14:paraId="2F970893"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57DBAF1"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3797E4D" w14:textId="26743374" w:rsidR="00E80EC6" w:rsidRPr="00103E0F" w:rsidRDefault="00E80EC6" w:rsidP="00CD78A7">
            <w:pPr>
              <w:rPr>
                <w:rFonts w:eastAsia="Calibri"/>
              </w:rPr>
            </w:pPr>
            <w:r w:rsidRPr="00103E0F">
              <w:rPr>
                <w:rFonts w:eastAsia="Calibri"/>
              </w:rPr>
              <w:t>ГОСТ 24547-</w:t>
            </w:r>
            <w:r w:rsidR="00CD78A7">
              <w:rPr>
                <w:rFonts w:eastAsia="Calibri"/>
              </w:rPr>
              <w:t>2016</w:t>
            </w:r>
          </w:p>
        </w:tc>
        <w:tc>
          <w:tcPr>
            <w:tcW w:w="6224" w:type="dxa"/>
            <w:tcBorders>
              <w:top w:val="single" w:sz="4" w:space="0" w:color="auto"/>
              <w:left w:val="single" w:sz="4" w:space="0" w:color="auto"/>
              <w:bottom w:val="single" w:sz="4" w:space="0" w:color="auto"/>
              <w:right w:val="single" w:sz="4" w:space="0" w:color="auto"/>
            </w:tcBorders>
          </w:tcPr>
          <w:p w14:paraId="56EF2624" w14:textId="77777777" w:rsidR="00E80EC6" w:rsidRPr="00103E0F" w:rsidRDefault="00E80EC6" w:rsidP="002563D1">
            <w:pPr>
              <w:jc w:val="both"/>
              <w:rPr>
                <w:rFonts w:eastAsia="Calibri"/>
              </w:rPr>
            </w:pPr>
            <w:r w:rsidRPr="00103E0F">
              <w:rPr>
                <w:rFonts w:eastAsia="Calibri"/>
              </w:rPr>
              <w:t>Звенья железобетонные водопропускных труб под насыпи автомобильных и железных дорог. Общие технические условия</w:t>
            </w:r>
          </w:p>
        </w:tc>
      </w:tr>
      <w:tr w:rsidR="00E80EC6" w:rsidRPr="00103E0F" w14:paraId="5B479C4D" w14:textId="77777777" w:rsidTr="00ED03AC">
        <w:trPr>
          <w:trHeight w:val="417"/>
          <w:jc w:val="center"/>
        </w:trPr>
        <w:tc>
          <w:tcPr>
            <w:tcW w:w="798" w:type="dxa"/>
            <w:tcBorders>
              <w:top w:val="single" w:sz="4" w:space="0" w:color="auto"/>
              <w:left w:val="single" w:sz="4" w:space="0" w:color="auto"/>
              <w:bottom w:val="single" w:sz="4" w:space="0" w:color="auto"/>
              <w:right w:val="single" w:sz="4" w:space="0" w:color="auto"/>
            </w:tcBorders>
          </w:tcPr>
          <w:p w14:paraId="5030AC8B"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65832B9" w14:textId="77777777" w:rsidR="00E80EC6" w:rsidRPr="00103E0F" w:rsidRDefault="00E80EC6" w:rsidP="002563D1">
            <w:pPr>
              <w:rPr>
                <w:rFonts w:eastAsia="Calibri"/>
              </w:rPr>
            </w:pPr>
            <w:r w:rsidRPr="00103E0F">
              <w:rPr>
                <w:rFonts w:eastAsia="Calibri"/>
              </w:rPr>
              <w:t>ГОСТ 24640-91</w:t>
            </w:r>
          </w:p>
        </w:tc>
        <w:tc>
          <w:tcPr>
            <w:tcW w:w="6224" w:type="dxa"/>
            <w:tcBorders>
              <w:top w:val="single" w:sz="4" w:space="0" w:color="auto"/>
              <w:left w:val="single" w:sz="4" w:space="0" w:color="auto"/>
              <w:bottom w:val="single" w:sz="4" w:space="0" w:color="auto"/>
              <w:right w:val="single" w:sz="4" w:space="0" w:color="auto"/>
            </w:tcBorders>
          </w:tcPr>
          <w:p w14:paraId="309EE86E" w14:textId="77777777" w:rsidR="00E80EC6" w:rsidRPr="00103E0F" w:rsidRDefault="00E80EC6" w:rsidP="002563D1">
            <w:pPr>
              <w:jc w:val="both"/>
              <w:rPr>
                <w:rFonts w:eastAsia="Calibri"/>
              </w:rPr>
            </w:pPr>
            <w:r w:rsidRPr="00103E0F">
              <w:rPr>
                <w:rFonts w:eastAsia="Calibri"/>
              </w:rPr>
              <w:t>Добавки для цементов. Классификация</w:t>
            </w:r>
          </w:p>
        </w:tc>
      </w:tr>
      <w:tr w:rsidR="00E80EC6" w:rsidRPr="00103E0F" w14:paraId="49D8CAAF"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54415BB"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0028606" w14:textId="77777777" w:rsidR="00E80EC6" w:rsidRPr="00103E0F" w:rsidRDefault="00E80EC6" w:rsidP="002563D1">
            <w:pPr>
              <w:rPr>
                <w:rFonts w:eastAsia="Calibri"/>
              </w:rPr>
            </w:pPr>
            <w:r w:rsidRPr="00103E0F">
              <w:rPr>
                <w:rFonts w:eastAsia="Calibri"/>
              </w:rPr>
              <w:t>ГОСТ 25246-82</w:t>
            </w:r>
          </w:p>
        </w:tc>
        <w:tc>
          <w:tcPr>
            <w:tcW w:w="6224" w:type="dxa"/>
            <w:tcBorders>
              <w:top w:val="single" w:sz="4" w:space="0" w:color="auto"/>
              <w:left w:val="single" w:sz="4" w:space="0" w:color="auto"/>
              <w:bottom w:val="single" w:sz="4" w:space="0" w:color="auto"/>
              <w:right w:val="single" w:sz="4" w:space="0" w:color="auto"/>
            </w:tcBorders>
          </w:tcPr>
          <w:p w14:paraId="7BDC348C" w14:textId="77777777" w:rsidR="00E80EC6" w:rsidRPr="00103E0F" w:rsidRDefault="00E80EC6" w:rsidP="002563D1">
            <w:pPr>
              <w:jc w:val="both"/>
              <w:rPr>
                <w:rFonts w:eastAsia="Calibri"/>
              </w:rPr>
            </w:pPr>
            <w:r w:rsidRPr="00103E0F">
              <w:rPr>
                <w:rFonts w:eastAsia="Calibri"/>
              </w:rPr>
              <w:t>Бетоны химически стойкие. Технические условия</w:t>
            </w:r>
          </w:p>
        </w:tc>
      </w:tr>
      <w:tr w:rsidR="00E80EC6" w:rsidRPr="00103E0F" w14:paraId="6D62FBE8"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CE46B8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1FDC641" w14:textId="77777777" w:rsidR="00E80EC6" w:rsidRPr="00103E0F" w:rsidRDefault="00E80EC6" w:rsidP="002563D1">
            <w:pPr>
              <w:rPr>
                <w:rFonts w:eastAsia="Calibri"/>
              </w:rPr>
            </w:pPr>
            <w:r w:rsidRPr="00103E0F">
              <w:rPr>
                <w:rFonts w:eastAsia="Calibri"/>
              </w:rPr>
              <w:t>ГОСТ 25459-82</w:t>
            </w:r>
          </w:p>
        </w:tc>
        <w:tc>
          <w:tcPr>
            <w:tcW w:w="6224" w:type="dxa"/>
            <w:tcBorders>
              <w:top w:val="single" w:sz="4" w:space="0" w:color="auto"/>
              <w:left w:val="single" w:sz="4" w:space="0" w:color="auto"/>
              <w:bottom w:val="single" w:sz="4" w:space="0" w:color="auto"/>
              <w:right w:val="single" w:sz="4" w:space="0" w:color="auto"/>
            </w:tcBorders>
          </w:tcPr>
          <w:p w14:paraId="7FAB6587" w14:textId="77777777" w:rsidR="00E80EC6" w:rsidRPr="00103E0F" w:rsidRDefault="00E80EC6" w:rsidP="002563D1">
            <w:pPr>
              <w:jc w:val="both"/>
              <w:rPr>
                <w:rFonts w:eastAsia="Calibri"/>
              </w:rPr>
            </w:pPr>
            <w:r w:rsidRPr="00103E0F">
              <w:rPr>
                <w:rFonts w:eastAsia="Calibri"/>
              </w:rPr>
              <w:t>Опоры железобетонные дорожных знаков. Технические условия</w:t>
            </w:r>
          </w:p>
        </w:tc>
      </w:tr>
      <w:tr w:rsidR="00E80EC6" w:rsidRPr="00103E0F" w14:paraId="19EB4399"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0966DA9C"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9DD58BB" w14:textId="77777777" w:rsidR="00E80EC6" w:rsidRPr="00103E0F" w:rsidRDefault="00E80EC6" w:rsidP="002563D1">
            <w:pPr>
              <w:rPr>
                <w:rFonts w:eastAsia="Calibri"/>
              </w:rPr>
            </w:pPr>
            <w:r w:rsidRPr="00103E0F">
              <w:rPr>
                <w:rFonts w:eastAsia="Calibri"/>
              </w:rPr>
              <w:t>ГОСТ 25485-89</w:t>
            </w:r>
          </w:p>
        </w:tc>
        <w:tc>
          <w:tcPr>
            <w:tcW w:w="6224" w:type="dxa"/>
            <w:tcBorders>
              <w:top w:val="single" w:sz="4" w:space="0" w:color="auto"/>
              <w:left w:val="single" w:sz="4" w:space="0" w:color="auto"/>
              <w:bottom w:val="single" w:sz="4" w:space="0" w:color="auto"/>
              <w:right w:val="single" w:sz="4" w:space="0" w:color="auto"/>
            </w:tcBorders>
          </w:tcPr>
          <w:p w14:paraId="4BA1D167" w14:textId="77777777" w:rsidR="00E80EC6" w:rsidRPr="00103E0F" w:rsidRDefault="00E80EC6" w:rsidP="002563D1">
            <w:pPr>
              <w:jc w:val="both"/>
              <w:rPr>
                <w:rFonts w:eastAsia="Calibri"/>
              </w:rPr>
            </w:pPr>
            <w:r w:rsidRPr="00103E0F">
              <w:rPr>
                <w:rFonts w:eastAsia="Calibri"/>
              </w:rPr>
              <w:t>Бетоны ячеистые. Технические условия</w:t>
            </w:r>
          </w:p>
        </w:tc>
      </w:tr>
      <w:tr w:rsidR="00E80EC6" w:rsidRPr="00103E0F" w14:paraId="2148C822"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18CFCA0"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8C4813B" w14:textId="758E99FF" w:rsidR="00E80EC6" w:rsidRPr="00103E0F" w:rsidRDefault="00E80EC6" w:rsidP="00CD78A7">
            <w:pPr>
              <w:rPr>
                <w:rFonts w:eastAsia="Calibri"/>
              </w:rPr>
            </w:pPr>
            <w:r w:rsidRPr="00103E0F">
              <w:rPr>
                <w:rFonts w:eastAsia="Calibri"/>
              </w:rPr>
              <w:t>ГОСТ 25584-</w:t>
            </w:r>
            <w:r w:rsidR="00CD78A7">
              <w:rPr>
                <w:rFonts w:eastAsia="Calibri"/>
              </w:rPr>
              <w:t>2016</w:t>
            </w:r>
          </w:p>
        </w:tc>
        <w:tc>
          <w:tcPr>
            <w:tcW w:w="6224" w:type="dxa"/>
            <w:tcBorders>
              <w:top w:val="single" w:sz="4" w:space="0" w:color="auto"/>
              <w:left w:val="single" w:sz="4" w:space="0" w:color="auto"/>
              <w:bottom w:val="single" w:sz="4" w:space="0" w:color="auto"/>
              <w:right w:val="single" w:sz="4" w:space="0" w:color="auto"/>
            </w:tcBorders>
          </w:tcPr>
          <w:p w14:paraId="359E9F0F" w14:textId="77777777" w:rsidR="00E80EC6" w:rsidRPr="00103E0F" w:rsidRDefault="00E80EC6" w:rsidP="002563D1">
            <w:pPr>
              <w:jc w:val="both"/>
              <w:rPr>
                <w:rFonts w:eastAsia="Calibri"/>
              </w:rPr>
            </w:pPr>
            <w:r w:rsidRPr="00103E0F">
              <w:rPr>
                <w:rFonts w:eastAsia="Calibri"/>
              </w:rPr>
              <w:t>Грунты. Методы лабораторного определения коэффициента фильтрации</w:t>
            </w:r>
          </w:p>
        </w:tc>
      </w:tr>
      <w:tr w:rsidR="00E80EC6" w:rsidRPr="00103E0F" w14:paraId="44AFAD3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00329759"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2FE4E063" w14:textId="77777777" w:rsidR="00E80EC6" w:rsidRPr="00103E0F" w:rsidRDefault="00E80EC6" w:rsidP="002563D1">
            <w:pPr>
              <w:rPr>
                <w:rFonts w:eastAsia="Calibri"/>
              </w:rPr>
            </w:pPr>
            <w:r w:rsidRPr="00103E0F">
              <w:rPr>
                <w:rFonts w:eastAsia="Calibri"/>
              </w:rPr>
              <w:t>ГОСТ 25607-2009</w:t>
            </w:r>
          </w:p>
        </w:tc>
        <w:tc>
          <w:tcPr>
            <w:tcW w:w="6224" w:type="dxa"/>
            <w:tcBorders>
              <w:top w:val="single" w:sz="4" w:space="0" w:color="auto"/>
              <w:left w:val="single" w:sz="4" w:space="0" w:color="auto"/>
              <w:bottom w:val="single" w:sz="4" w:space="0" w:color="auto"/>
              <w:right w:val="single" w:sz="4" w:space="0" w:color="auto"/>
            </w:tcBorders>
          </w:tcPr>
          <w:p w14:paraId="7A811280" w14:textId="77777777" w:rsidR="00E80EC6" w:rsidRPr="00103E0F" w:rsidRDefault="00E80EC6" w:rsidP="00ED03AC">
            <w:pPr>
              <w:jc w:val="both"/>
              <w:rPr>
                <w:rFonts w:eastAsia="Calibri"/>
              </w:rPr>
            </w:pPr>
            <w:r w:rsidRPr="00103E0F">
              <w:rPr>
                <w:rFonts w:eastAsia="Calibri"/>
              </w:rPr>
              <w:t>Смеси щебеночно-гравийно-песчаные для покрытий и</w:t>
            </w:r>
            <w:r w:rsidR="00ED03AC" w:rsidRPr="00103E0F">
              <w:rPr>
                <w:rFonts w:eastAsia="Calibri"/>
              </w:rPr>
              <w:t> </w:t>
            </w:r>
            <w:r w:rsidRPr="00103E0F">
              <w:rPr>
                <w:rFonts w:eastAsia="Calibri"/>
              </w:rPr>
              <w:t>оснований автомобильных дорог и аэродромов. Технические условия</w:t>
            </w:r>
          </w:p>
        </w:tc>
      </w:tr>
      <w:tr w:rsidR="00E80EC6" w:rsidRPr="00103E0F" w14:paraId="48126E9A"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295D700"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6965ECAB" w14:textId="509D1587" w:rsidR="00E80EC6" w:rsidRPr="00103E0F" w:rsidRDefault="00E80EC6" w:rsidP="00CD78A7">
            <w:pPr>
              <w:rPr>
                <w:rFonts w:eastAsia="Calibri"/>
              </w:rPr>
            </w:pPr>
            <w:r w:rsidRPr="00103E0F">
              <w:rPr>
                <w:rFonts w:eastAsia="Calibri"/>
              </w:rPr>
              <w:t>ГОСТ 25818-</w:t>
            </w:r>
            <w:r w:rsidR="00CD78A7">
              <w:rPr>
                <w:rFonts w:eastAsia="Calibri"/>
              </w:rPr>
              <w:t>2017</w:t>
            </w:r>
          </w:p>
        </w:tc>
        <w:tc>
          <w:tcPr>
            <w:tcW w:w="6224" w:type="dxa"/>
            <w:tcBorders>
              <w:top w:val="single" w:sz="4" w:space="0" w:color="auto"/>
              <w:left w:val="single" w:sz="4" w:space="0" w:color="auto"/>
              <w:bottom w:val="single" w:sz="4" w:space="0" w:color="auto"/>
              <w:right w:val="single" w:sz="4" w:space="0" w:color="auto"/>
            </w:tcBorders>
          </w:tcPr>
          <w:p w14:paraId="06355BE1" w14:textId="77777777" w:rsidR="00E80EC6" w:rsidRPr="00103E0F" w:rsidRDefault="00E80EC6" w:rsidP="002563D1">
            <w:pPr>
              <w:jc w:val="both"/>
              <w:rPr>
                <w:rFonts w:eastAsia="Calibri"/>
              </w:rPr>
            </w:pPr>
            <w:r w:rsidRPr="00103E0F">
              <w:rPr>
                <w:rFonts w:eastAsia="Calibri"/>
              </w:rPr>
              <w:t>Золы-уноса тепловых электростанций для бетонов. Технические условия</w:t>
            </w:r>
          </w:p>
        </w:tc>
      </w:tr>
      <w:tr w:rsidR="00E80EC6" w:rsidRPr="00103E0F" w14:paraId="6D93D067"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0629D5B4"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DF80002" w14:textId="77777777" w:rsidR="00E80EC6" w:rsidRPr="00103E0F" w:rsidRDefault="00E80EC6" w:rsidP="002563D1">
            <w:pPr>
              <w:rPr>
                <w:rFonts w:eastAsia="Calibri"/>
              </w:rPr>
            </w:pPr>
            <w:r w:rsidRPr="00103E0F">
              <w:rPr>
                <w:rFonts w:eastAsia="Calibri"/>
              </w:rPr>
              <w:t>ГОСТ 25820-2014</w:t>
            </w:r>
          </w:p>
        </w:tc>
        <w:tc>
          <w:tcPr>
            <w:tcW w:w="6224" w:type="dxa"/>
            <w:tcBorders>
              <w:top w:val="single" w:sz="4" w:space="0" w:color="auto"/>
              <w:left w:val="single" w:sz="4" w:space="0" w:color="auto"/>
              <w:bottom w:val="single" w:sz="4" w:space="0" w:color="auto"/>
              <w:right w:val="single" w:sz="4" w:space="0" w:color="auto"/>
            </w:tcBorders>
          </w:tcPr>
          <w:p w14:paraId="7E25073E" w14:textId="77777777" w:rsidR="00E80EC6" w:rsidRPr="00103E0F" w:rsidRDefault="00E80EC6" w:rsidP="002563D1">
            <w:pPr>
              <w:jc w:val="both"/>
              <w:rPr>
                <w:rFonts w:eastAsia="Calibri"/>
              </w:rPr>
            </w:pPr>
            <w:r w:rsidRPr="00103E0F">
              <w:rPr>
                <w:rFonts w:eastAsia="Calibri"/>
              </w:rPr>
              <w:t>Бетоны легкие. Технические условия</w:t>
            </w:r>
          </w:p>
        </w:tc>
      </w:tr>
      <w:tr w:rsidR="00E80EC6" w:rsidRPr="00103E0F" w14:paraId="2CEE503E"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AAEFB6C"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5F04FC1" w14:textId="77777777" w:rsidR="00E80EC6" w:rsidRPr="00103E0F" w:rsidRDefault="00E80EC6" w:rsidP="002563D1">
            <w:pPr>
              <w:rPr>
                <w:rFonts w:eastAsia="Calibri"/>
              </w:rPr>
            </w:pPr>
            <w:r w:rsidRPr="00103E0F">
              <w:rPr>
                <w:rFonts w:eastAsia="Calibri"/>
              </w:rPr>
              <w:t>ГОСТ 26633-2015</w:t>
            </w:r>
          </w:p>
        </w:tc>
        <w:tc>
          <w:tcPr>
            <w:tcW w:w="6224" w:type="dxa"/>
            <w:tcBorders>
              <w:top w:val="single" w:sz="4" w:space="0" w:color="auto"/>
              <w:left w:val="single" w:sz="4" w:space="0" w:color="auto"/>
              <w:bottom w:val="single" w:sz="4" w:space="0" w:color="auto"/>
              <w:right w:val="single" w:sz="4" w:space="0" w:color="auto"/>
            </w:tcBorders>
          </w:tcPr>
          <w:p w14:paraId="6F3059B4" w14:textId="77777777" w:rsidR="00E80EC6" w:rsidRPr="00103E0F" w:rsidRDefault="00E80EC6" w:rsidP="002563D1">
            <w:pPr>
              <w:jc w:val="both"/>
              <w:rPr>
                <w:rFonts w:eastAsia="Calibri"/>
              </w:rPr>
            </w:pPr>
            <w:r w:rsidRPr="00103E0F">
              <w:rPr>
                <w:rFonts w:eastAsia="Calibri"/>
              </w:rPr>
              <w:t>Бетоны тяжелые и мелкозернистые. Технические условия</w:t>
            </w:r>
          </w:p>
        </w:tc>
      </w:tr>
      <w:tr w:rsidR="00E80EC6" w:rsidRPr="00103E0F" w14:paraId="24A0731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D892C1F"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226E73AF" w14:textId="77777777" w:rsidR="00E80EC6" w:rsidRPr="00103E0F" w:rsidRDefault="00E80EC6" w:rsidP="002563D1">
            <w:pPr>
              <w:rPr>
                <w:rFonts w:eastAsia="Calibri"/>
              </w:rPr>
            </w:pPr>
            <w:r w:rsidRPr="00103E0F">
              <w:rPr>
                <w:rFonts w:eastAsia="Calibri"/>
              </w:rPr>
              <w:t>ГОСТ 26644-85</w:t>
            </w:r>
          </w:p>
        </w:tc>
        <w:tc>
          <w:tcPr>
            <w:tcW w:w="6224" w:type="dxa"/>
            <w:tcBorders>
              <w:top w:val="single" w:sz="4" w:space="0" w:color="auto"/>
              <w:left w:val="single" w:sz="4" w:space="0" w:color="auto"/>
              <w:bottom w:val="single" w:sz="4" w:space="0" w:color="auto"/>
              <w:right w:val="single" w:sz="4" w:space="0" w:color="auto"/>
            </w:tcBorders>
          </w:tcPr>
          <w:p w14:paraId="0258D2ED" w14:textId="77777777" w:rsidR="00E80EC6" w:rsidRPr="00103E0F" w:rsidRDefault="00E80EC6" w:rsidP="002563D1">
            <w:pPr>
              <w:jc w:val="both"/>
              <w:rPr>
                <w:rFonts w:eastAsia="Calibri"/>
              </w:rPr>
            </w:pPr>
            <w:r w:rsidRPr="00103E0F">
              <w:rPr>
                <w:rFonts w:eastAsia="Calibri"/>
              </w:rPr>
              <w:t>Щебень и песок из шлаков тепловых электростанций для бетона. Технические условия</w:t>
            </w:r>
          </w:p>
        </w:tc>
      </w:tr>
      <w:tr w:rsidR="00E80EC6" w:rsidRPr="00103E0F" w14:paraId="1E8EDAEE"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A6CEF09"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01B1267" w14:textId="77777777" w:rsidR="00E80EC6" w:rsidRPr="00103E0F" w:rsidRDefault="00E80EC6" w:rsidP="002563D1">
            <w:pPr>
              <w:rPr>
                <w:rFonts w:eastAsia="Calibri"/>
              </w:rPr>
            </w:pPr>
            <w:r w:rsidRPr="00103E0F">
              <w:rPr>
                <w:rFonts w:eastAsia="Calibri"/>
              </w:rPr>
              <w:t>ГОСТ 26804 -2012</w:t>
            </w:r>
          </w:p>
        </w:tc>
        <w:tc>
          <w:tcPr>
            <w:tcW w:w="6224" w:type="dxa"/>
            <w:tcBorders>
              <w:top w:val="single" w:sz="4" w:space="0" w:color="auto"/>
              <w:left w:val="single" w:sz="4" w:space="0" w:color="auto"/>
              <w:bottom w:val="single" w:sz="4" w:space="0" w:color="auto"/>
              <w:right w:val="single" w:sz="4" w:space="0" w:color="auto"/>
            </w:tcBorders>
          </w:tcPr>
          <w:p w14:paraId="299D9CA3" w14:textId="77777777" w:rsidR="00E80EC6" w:rsidRPr="00103E0F" w:rsidRDefault="00E80EC6" w:rsidP="002563D1">
            <w:pPr>
              <w:jc w:val="both"/>
              <w:rPr>
                <w:rFonts w:eastAsia="Calibri"/>
              </w:rPr>
            </w:pPr>
            <w:r w:rsidRPr="00103E0F">
              <w:rPr>
                <w:rFonts w:eastAsia="Calibri"/>
              </w:rPr>
              <w:t>Ограждения дорожные металлические барьерного типа. Технические условия</w:t>
            </w:r>
          </w:p>
        </w:tc>
      </w:tr>
      <w:tr w:rsidR="00E80EC6" w:rsidRPr="00103E0F" w14:paraId="7280A13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971A9C9"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88B6F3E" w14:textId="77777777" w:rsidR="00E80EC6" w:rsidRPr="00103E0F" w:rsidRDefault="00E80EC6" w:rsidP="002563D1">
            <w:pPr>
              <w:rPr>
                <w:rFonts w:eastAsia="Calibri"/>
              </w:rPr>
            </w:pPr>
            <w:r w:rsidRPr="00103E0F">
              <w:rPr>
                <w:rFonts w:eastAsia="Calibri"/>
              </w:rPr>
              <w:t>ГОСТ 27006-86</w:t>
            </w:r>
          </w:p>
        </w:tc>
        <w:tc>
          <w:tcPr>
            <w:tcW w:w="6224" w:type="dxa"/>
            <w:tcBorders>
              <w:top w:val="single" w:sz="4" w:space="0" w:color="auto"/>
              <w:left w:val="single" w:sz="4" w:space="0" w:color="auto"/>
              <w:bottom w:val="single" w:sz="4" w:space="0" w:color="auto"/>
              <w:right w:val="single" w:sz="4" w:space="0" w:color="auto"/>
            </w:tcBorders>
          </w:tcPr>
          <w:p w14:paraId="28377498" w14:textId="77777777" w:rsidR="00E80EC6" w:rsidRPr="00103E0F" w:rsidRDefault="00E80EC6" w:rsidP="002563D1">
            <w:pPr>
              <w:jc w:val="both"/>
              <w:rPr>
                <w:rFonts w:eastAsia="Calibri"/>
              </w:rPr>
            </w:pPr>
            <w:r w:rsidRPr="00103E0F">
              <w:rPr>
                <w:rFonts w:eastAsia="Calibri"/>
              </w:rPr>
              <w:t>Бетоны. Правила подбора состава</w:t>
            </w:r>
          </w:p>
        </w:tc>
      </w:tr>
      <w:tr w:rsidR="00E80EC6" w:rsidRPr="00103E0F" w14:paraId="1BCC1691"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BB69FF0"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822A0EA" w14:textId="77777777" w:rsidR="00E80EC6" w:rsidRPr="00103E0F" w:rsidRDefault="00E80EC6" w:rsidP="002563D1">
            <w:pPr>
              <w:rPr>
                <w:rFonts w:eastAsia="Calibri"/>
              </w:rPr>
            </w:pPr>
            <w:r w:rsidRPr="00103E0F">
              <w:rPr>
                <w:rFonts w:eastAsia="Calibri"/>
              </w:rPr>
              <w:t>ГОСТ 28570-90</w:t>
            </w:r>
          </w:p>
        </w:tc>
        <w:tc>
          <w:tcPr>
            <w:tcW w:w="6224" w:type="dxa"/>
            <w:tcBorders>
              <w:top w:val="single" w:sz="4" w:space="0" w:color="auto"/>
              <w:left w:val="single" w:sz="4" w:space="0" w:color="auto"/>
              <w:bottom w:val="single" w:sz="4" w:space="0" w:color="auto"/>
              <w:right w:val="single" w:sz="4" w:space="0" w:color="auto"/>
            </w:tcBorders>
          </w:tcPr>
          <w:p w14:paraId="23840BF9" w14:textId="77777777" w:rsidR="00E80EC6" w:rsidRPr="00103E0F" w:rsidRDefault="00E80EC6" w:rsidP="002563D1">
            <w:pPr>
              <w:jc w:val="both"/>
              <w:rPr>
                <w:rFonts w:eastAsia="Calibri"/>
              </w:rPr>
            </w:pPr>
            <w:r w:rsidRPr="00103E0F">
              <w:rPr>
                <w:rFonts w:eastAsia="Calibri"/>
              </w:rPr>
              <w:t>Бетоны. Методы определения прочности по образцам, отобранным из конструкций</w:t>
            </w:r>
          </w:p>
        </w:tc>
      </w:tr>
      <w:tr w:rsidR="00E80EC6" w:rsidRPr="00103E0F" w14:paraId="6D102770"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F8A7A9C"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E8EACE0" w14:textId="77777777" w:rsidR="00E80EC6" w:rsidRPr="00103E0F" w:rsidRDefault="00E80EC6" w:rsidP="002563D1">
            <w:pPr>
              <w:rPr>
                <w:rFonts w:eastAsia="Calibri"/>
              </w:rPr>
            </w:pPr>
            <w:r w:rsidRPr="00103E0F">
              <w:rPr>
                <w:rFonts w:eastAsia="Calibri"/>
              </w:rPr>
              <w:t>ГОСТ 30108-94</w:t>
            </w:r>
          </w:p>
        </w:tc>
        <w:tc>
          <w:tcPr>
            <w:tcW w:w="6224" w:type="dxa"/>
            <w:tcBorders>
              <w:top w:val="single" w:sz="4" w:space="0" w:color="auto"/>
              <w:left w:val="single" w:sz="4" w:space="0" w:color="auto"/>
              <w:bottom w:val="single" w:sz="4" w:space="0" w:color="auto"/>
              <w:right w:val="single" w:sz="4" w:space="0" w:color="auto"/>
            </w:tcBorders>
          </w:tcPr>
          <w:p w14:paraId="428B1778" w14:textId="77777777" w:rsidR="00E80EC6" w:rsidRPr="00103E0F" w:rsidRDefault="00E80EC6" w:rsidP="002563D1">
            <w:pPr>
              <w:jc w:val="both"/>
              <w:rPr>
                <w:rFonts w:eastAsia="Calibri"/>
              </w:rPr>
            </w:pPr>
            <w:r w:rsidRPr="00103E0F">
              <w:rPr>
                <w:rFonts w:eastAsia="Calibri"/>
              </w:rPr>
              <w:t>Материалы и изделия строительные. Определение удельной эффективной активности естественных радионуклидов</w:t>
            </w:r>
          </w:p>
        </w:tc>
      </w:tr>
      <w:tr w:rsidR="00E80EC6" w:rsidRPr="00103E0F" w14:paraId="1C9061D3" w14:textId="77777777" w:rsidTr="002959D1">
        <w:trPr>
          <w:trHeight w:val="592"/>
          <w:jc w:val="center"/>
        </w:trPr>
        <w:tc>
          <w:tcPr>
            <w:tcW w:w="798" w:type="dxa"/>
            <w:tcBorders>
              <w:top w:val="single" w:sz="4" w:space="0" w:color="auto"/>
              <w:left w:val="single" w:sz="4" w:space="0" w:color="auto"/>
              <w:bottom w:val="single" w:sz="4" w:space="0" w:color="auto"/>
              <w:right w:val="single" w:sz="4" w:space="0" w:color="auto"/>
            </w:tcBorders>
          </w:tcPr>
          <w:p w14:paraId="1FC5F384"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81BE44D" w14:textId="4C46C4B0" w:rsidR="00E80EC6" w:rsidRPr="00103E0F" w:rsidRDefault="00E80EC6" w:rsidP="00CD78A7">
            <w:pPr>
              <w:rPr>
                <w:rFonts w:eastAsia="Calibri"/>
              </w:rPr>
            </w:pPr>
            <w:r w:rsidRPr="00103E0F">
              <w:rPr>
                <w:rFonts w:eastAsia="Calibri"/>
              </w:rPr>
              <w:t>ГОСТ Р 56925-</w:t>
            </w:r>
            <w:r w:rsidR="00CD78A7">
              <w:rPr>
                <w:rFonts w:eastAsia="Calibri"/>
              </w:rPr>
              <w:t>2016</w:t>
            </w:r>
          </w:p>
        </w:tc>
        <w:tc>
          <w:tcPr>
            <w:tcW w:w="6224" w:type="dxa"/>
            <w:tcBorders>
              <w:top w:val="single" w:sz="4" w:space="0" w:color="auto"/>
              <w:left w:val="single" w:sz="4" w:space="0" w:color="auto"/>
              <w:bottom w:val="single" w:sz="4" w:space="0" w:color="auto"/>
              <w:right w:val="single" w:sz="4" w:space="0" w:color="auto"/>
            </w:tcBorders>
          </w:tcPr>
          <w:p w14:paraId="31120D2E" w14:textId="77777777" w:rsidR="00E80EC6" w:rsidRPr="00103E0F" w:rsidRDefault="00E80EC6" w:rsidP="002563D1">
            <w:pPr>
              <w:jc w:val="both"/>
              <w:rPr>
                <w:rFonts w:eastAsia="Calibri"/>
              </w:rPr>
            </w:pPr>
            <w:r w:rsidRPr="00103E0F">
              <w:rPr>
                <w:rFonts w:eastAsia="Calibri"/>
              </w:rPr>
              <w:t>Дороги автомобильные и аэродромы. Методы измерений неровностей оснований и покрытий</w:t>
            </w:r>
          </w:p>
        </w:tc>
      </w:tr>
      <w:tr w:rsidR="00E80EC6" w:rsidRPr="00103E0F" w14:paraId="004BAAF5"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A05936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2F48F49" w14:textId="77777777" w:rsidR="00E80EC6" w:rsidRPr="00103E0F" w:rsidRDefault="00E80EC6" w:rsidP="002563D1">
            <w:pPr>
              <w:rPr>
                <w:rFonts w:eastAsia="Calibri"/>
              </w:rPr>
            </w:pPr>
            <w:r w:rsidRPr="00103E0F">
              <w:rPr>
                <w:rFonts w:eastAsia="Calibri"/>
              </w:rPr>
              <w:t>ГОСТ 30413-96</w:t>
            </w:r>
          </w:p>
        </w:tc>
        <w:tc>
          <w:tcPr>
            <w:tcW w:w="6224" w:type="dxa"/>
            <w:tcBorders>
              <w:top w:val="single" w:sz="4" w:space="0" w:color="auto"/>
              <w:left w:val="single" w:sz="4" w:space="0" w:color="auto"/>
              <w:bottom w:val="single" w:sz="4" w:space="0" w:color="auto"/>
              <w:right w:val="single" w:sz="4" w:space="0" w:color="auto"/>
            </w:tcBorders>
          </w:tcPr>
          <w:p w14:paraId="2B29DE8E" w14:textId="77777777" w:rsidR="00E80EC6" w:rsidRPr="00103E0F" w:rsidRDefault="00E80EC6" w:rsidP="002563D1">
            <w:pPr>
              <w:jc w:val="both"/>
              <w:rPr>
                <w:rFonts w:eastAsia="Calibri"/>
              </w:rPr>
            </w:pPr>
            <w:r w:rsidRPr="00103E0F">
              <w:rPr>
                <w:rFonts w:eastAsia="Calibri"/>
              </w:rPr>
              <w:t>Дороги автомобильные. Метод определения коэффициента сцепления колеса автомобиля с дорожным покрытием</w:t>
            </w:r>
          </w:p>
        </w:tc>
      </w:tr>
      <w:tr w:rsidR="00E80EC6" w:rsidRPr="00103E0F" w14:paraId="62FA1082" w14:textId="77777777" w:rsidTr="002959D1">
        <w:trPr>
          <w:trHeight w:val="854"/>
          <w:jc w:val="center"/>
        </w:trPr>
        <w:tc>
          <w:tcPr>
            <w:tcW w:w="798" w:type="dxa"/>
            <w:tcBorders>
              <w:top w:val="single" w:sz="4" w:space="0" w:color="auto"/>
              <w:left w:val="single" w:sz="4" w:space="0" w:color="auto"/>
              <w:bottom w:val="single" w:sz="4" w:space="0" w:color="auto"/>
              <w:right w:val="single" w:sz="4" w:space="0" w:color="auto"/>
            </w:tcBorders>
          </w:tcPr>
          <w:p w14:paraId="71EA2369"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E5D6C01" w14:textId="77777777" w:rsidR="00E80EC6" w:rsidRPr="00103E0F" w:rsidRDefault="00E80EC6" w:rsidP="002563D1">
            <w:pPr>
              <w:rPr>
                <w:rFonts w:eastAsia="Calibri"/>
              </w:rPr>
            </w:pPr>
            <w:r w:rsidRPr="00103E0F">
              <w:rPr>
                <w:rFonts w:eastAsia="Calibri"/>
              </w:rPr>
              <w:t>ГОСТ 30491-2012</w:t>
            </w:r>
          </w:p>
        </w:tc>
        <w:tc>
          <w:tcPr>
            <w:tcW w:w="6224" w:type="dxa"/>
            <w:tcBorders>
              <w:top w:val="single" w:sz="4" w:space="0" w:color="auto"/>
              <w:left w:val="single" w:sz="4" w:space="0" w:color="auto"/>
              <w:bottom w:val="single" w:sz="4" w:space="0" w:color="auto"/>
              <w:right w:val="single" w:sz="4" w:space="0" w:color="auto"/>
            </w:tcBorders>
          </w:tcPr>
          <w:p w14:paraId="21054A24" w14:textId="77777777" w:rsidR="00E80EC6" w:rsidRPr="00103E0F" w:rsidRDefault="00E80EC6" w:rsidP="002563D1">
            <w:pPr>
              <w:jc w:val="both"/>
              <w:rPr>
                <w:rFonts w:eastAsia="Calibri"/>
              </w:rPr>
            </w:pPr>
            <w:r w:rsidRPr="00103E0F">
              <w:rPr>
                <w:rFonts w:eastAsia="Calibri"/>
              </w:rPr>
              <w:t>Смеси органоминеральные и грунты, укрепленные органическими вяжущими, для дорожного и аэродромного строительства. Технические условия</w:t>
            </w:r>
          </w:p>
        </w:tc>
      </w:tr>
      <w:tr w:rsidR="00E80EC6" w:rsidRPr="00103E0F" w14:paraId="010F7DBF" w14:textId="77777777" w:rsidTr="00ED03AC">
        <w:trPr>
          <w:trHeight w:val="341"/>
          <w:jc w:val="center"/>
        </w:trPr>
        <w:tc>
          <w:tcPr>
            <w:tcW w:w="798" w:type="dxa"/>
            <w:tcBorders>
              <w:top w:val="single" w:sz="4" w:space="0" w:color="auto"/>
              <w:left w:val="single" w:sz="4" w:space="0" w:color="auto"/>
              <w:bottom w:val="single" w:sz="4" w:space="0" w:color="auto"/>
              <w:right w:val="single" w:sz="4" w:space="0" w:color="auto"/>
            </w:tcBorders>
          </w:tcPr>
          <w:p w14:paraId="2E58255E"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69E4E56" w14:textId="77777777" w:rsidR="00E80EC6" w:rsidRPr="00103E0F" w:rsidRDefault="00E80EC6" w:rsidP="002563D1">
            <w:pPr>
              <w:rPr>
                <w:rFonts w:eastAsia="Calibri"/>
              </w:rPr>
            </w:pPr>
            <w:r w:rsidRPr="00103E0F">
              <w:rPr>
                <w:rFonts w:eastAsia="Calibri"/>
              </w:rPr>
              <w:t>ГОСТ 30515-2013</w:t>
            </w:r>
          </w:p>
        </w:tc>
        <w:tc>
          <w:tcPr>
            <w:tcW w:w="6224" w:type="dxa"/>
            <w:tcBorders>
              <w:top w:val="single" w:sz="4" w:space="0" w:color="auto"/>
              <w:left w:val="single" w:sz="4" w:space="0" w:color="auto"/>
              <w:bottom w:val="single" w:sz="4" w:space="0" w:color="auto"/>
              <w:right w:val="single" w:sz="4" w:space="0" w:color="auto"/>
            </w:tcBorders>
          </w:tcPr>
          <w:p w14:paraId="022FDBCA" w14:textId="77777777" w:rsidR="00E80EC6" w:rsidRPr="00103E0F" w:rsidRDefault="00E80EC6" w:rsidP="002563D1">
            <w:pPr>
              <w:jc w:val="both"/>
              <w:rPr>
                <w:rFonts w:eastAsia="Calibri"/>
              </w:rPr>
            </w:pPr>
            <w:r w:rsidRPr="00103E0F">
              <w:rPr>
                <w:rFonts w:eastAsia="Calibri"/>
              </w:rPr>
              <w:t>Цементы. Общие технические условия</w:t>
            </w:r>
          </w:p>
        </w:tc>
      </w:tr>
      <w:tr w:rsidR="00E80EC6" w:rsidRPr="00103E0F" w14:paraId="7E2E6A1E"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A57C60E"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2455E45E" w14:textId="77777777" w:rsidR="00E80EC6" w:rsidRPr="00103E0F" w:rsidRDefault="00E80EC6" w:rsidP="002563D1">
            <w:pPr>
              <w:rPr>
                <w:rFonts w:eastAsia="Calibri"/>
              </w:rPr>
            </w:pPr>
            <w:r w:rsidRPr="00103E0F">
              <w:rPr>
                <w:rFonts w:eastAsia="Calibri"/>
              </w:rPr>
              <w:t>ГОСТ 30693-2000</w:t>
            </w:r>
          </w:p>
        </w:tc>
        <w:tc>
          <w:tcPr>
            <w:tcW w:w="6224" w:type="dxa"/>
            <w:tcBorders>
              <w:top w:val="single" w:sz="4" w:space="0" w:color="auto"/>
              <w:left w:val="single" w:sz="4" w:space="0" w:color="auto"/>
              <w:bottom w:val="single" w:sz="4" w:space="0" w:color="auto"/>
              <w:right w:val="single" w:sz="4" w:space="0" w:color="auto"/>
            </w:tcBorders>
          </w:tcPr>
          <w:p w14:paraId="0E26B65B" w14:textId="77777777" w:rsidR="00E80EC6" w:rsidRPr="00103E0F" w:rsidRDefault="00E80EC6" w:rsidP="002563D1">
            <w:pPr>
              <w:jc w:val="both"/>
              <w:rPr>
                <w:rFonts w:eastAsia="Calibri"/>
              </w:rPr>
            </w:pPr>
            <w:r w:rsidRPr="00103E0F">
              <w:rPr>
                <w:rFonts w:eastAsia="Calibri"/>
              </w:rPr>
              <w:t>Мастики кровельные и гидроизоляционные. Общие технические условия</w:t>
            </w:r>
          </w:p>
        </w:tc>
      </w:tr>
      <w:tr w:rsidR="00E80EC6" w:rsidRPr="00103E0F" w14:paraId="57B60B4B"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5A9EF6B"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352B2B6" w14:textId="77777777" w:rsidR="00E80EC6" w:rsidRPr="00103E0F" w:rsidRDefault="00E80EC6" w:rsidP="002563D1">
            <w:pPr>
              <w:rPr>
                <w:rFonts w:eastAsia="Calibri"/>
              </w:rPr>
            </w:pPr>
            <w:r w:rsidRPr="00103E0F">
              <w:rPr>
                <w:rFonts w:eastAsia="Calibri"/>
              </w:rPr>
              <w:t>ГОСТ 31015-2002</w:t>
            </w:r>
          </w:p>
        </w:tc>
        <w:tc>
          <w:tcPr>
            <w:tcW w:w="6224" w:type="dxa"/>
            <w:tcBorders>
              <w:top w:val="single" w:sz="4" w:space="0" w:color="auto"/>
              <w:left w:val="single" w:sz="4" w:space="0" w:color="auto"/>
              <w:bottom w:val="single" w:sz="4" w:space="0" w:color="auto"/>
              <w:right w:val="single" w:sz="4" w:space="0" w:color="auto"/>
            </w:tcBorders>
          </w:tcPr>
          <w:p w14:paraId="469EDDF6" w14:textId="77777777" w:rsidR="00E80EC6" w:rsidRPr="00103E0F" w:rsidRDefault="00E80EC6" w:rsidP="002563D1">
            <w:pPr>
              <w:jc w:val="both"/>
              <w:rPr>
                <w:rFonts w:eastAsia="Calibri"/>
              </w:rPr>
            </w:pPr>
            <w:r w:rsidRPr="00103E0F">
              <w:rPr>
                <w:rFonts w:eastAsia="Calibri"/>
              </w:rPr>
              <w:t>Смеси асфальтобетонные и асфальтобетон щебеночно-мастичные</w:t>
            </w:r>
          </w:p>
        </w:tc>
      </w:tr>
      <w:tr w:rsidR="00E80EC6" w:rsidRPr="00103E0F" w14:paraId="641F2F73"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DDC2FC8"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3220F4F" w14:textId="2C3219CA" w:rsidR="00E80EC6" w:rsidRPr="00103E0F" w:rsidRDefault="00E80EC6" w:rsidP="00CD78A7">
            <w:pPr>
              <w:rPr>
                <w:rFonts w:eastAsia="Calibri"/>
              </w:rPr>
            </w:pPr>
            <w:r w:rsidRPr="00103E0F">
              <w:rPr>
                <w:rFonts w:eastAsia="Calibri"/>
              </w:rPr>
              <w:t>ГОСТ Р 50597-</w:t>
            </w:r>
            <w:r w:rsidR="00CD78A7">
              <w:rPr>
                <w:rFonts w:eastAsia="Calibri"/>
              </w:rPr>
              <w:t>2017</w:t>
            </w:r>
          </w:p>
        </w:tc>
        <w:tc>
          <w:tcPr>
            <w:tcW w:w="6224" w:type="dxa"/>
            <w:tcBorders>
              <w:top w:val="single" w:sz="4" w:space="0" w:color="auto"/>
              <w:left w:val="single" w:sz="4" w:space="0" w:color="auto"/>
              <w:bottom w:val="single" w:sz="4" w:space="0" w:color="auto"/>
              <w:right w:val="single" w:sz="4" w:space="0" w:color="auto"/>
            </w:tcBorders>
          </w:tcPr>
          <w:p w14:paraId="4CB202B8" w14:textId="19142B62" w:rsidR="00E80EC6" w:rsidRPr="00103E0F" w:rsidRDefault="00CD78A7" w:rsidP="002563D1">
            <w:pPr>
              <w:jc w:val="both"/>
              <w:rPr>
                <w:rFonts w:eastAsia="Calibri"/>
              </w:rPr>
            </w:pPr>
            <w:r>
              <w:rPr>
                <w:rFonts w:eastAsia="Calibri"/>
              </w:rPr>
              <w:t>Дороги автомобильные</w:t>
            </w:r>
            <w:r w:rsidR="00E80EC6" w:rsidRPr="00103E0F">
              <w:rPr>
                <w:rFonts w:eastAsia="Calibri"/>
              </w:rPr>
              <w:t xml:space="preserve"> и улицы. Требования к эксплуатационному состоянию, допустимому по условиям обеспечения безопасности дорожного движения</w:t>
            </w:r>
            <w:r>
              <w:rPr>
                <w:rFonts w:eastAsia="Calibri"/>
              </w:rPr>
              <w:t>. Методы контроля</w:t>
            </w:r>
          </w:p>
        </w:tc>
      </w:tr>
      <w:tr w:rsidR="00E80EC6" w:rsidRPr="00103E0F" w14:paraId="77B9E8F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B6C411F"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230AFCC8" w14:textId="77777777" w:rsidR="00E80EC6" w:rsidRPr="00103E0F" w:rsidRDefault="00E80EC6" w:rsidP="002563D1">
            <w:pPr>
              <w:rPr>
                <w:rFonts w:eastAsia="Calibri"/>
              </w:rPr>
            </w:pPr>
            <w:r w:rsidRPr="00103E0F">
              <w:rPr>
                <w:rFonts w:eastAsia="Calibri"/>
              </w:rPr>
              <w:t>ГОСТ Р 50970-2011</w:t>
            </w:r>
          </w:p>
        </w:tc>
        <w:tc>
          <w:tcPr>
            <w:tcW w:w="6224" w:type="dxa"/>
            <w:tcBorders>
              <w:top w:val="single" w:sz="4" w:space="0" w:color="auto"/>
              <w:left w:val="single" w:sz="4" w:space="0" w:color="auto"/>
              <w:bottom w:val="single" w:sz="4" w:space="0" w:color="auto"/>
              <w:right w:val="single" w:sz="4" w:space="0" w:color="auto"/>
            </w:tcBorders>
          </w:tcPr>
          <w:p w14:paraId="7790592C" w14:textId="77777777" w:rsidR="00E80EC6" w:rsidRPr="00103E0F" w:rsidRDefault="00E80EC6" w:rsidP="002563D1">
            <w:pPr>
              <w:jc w:val="both"/>
              <w:rPr>
                <w:rFonts w:eastAsia="Calibri"/>
              </w:rPr>
            </w:pPr>
            <w:r w:rsidRPr="00103E0F">
              <w:rPr>
                <w:rFonts w:eastAsia="Calibri"/>
              </w:rPr>
              <w:t>Технические средства организации дорожного движения. Столбики сигнальные дорожные. Общие технические требования. Правила применения</w:t>
            </w:r>
          </w:p>
        </w:tc>
      </w:tr>
      <w:tr w:rsidR="00E80EC6" w:rsidRPr="00103E0F" w14:paraId="69F0E050"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22C236D"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6257EDA1" w14:textId="77777777" w:rsidR="00E80EC6" w:rsidRPr="00103E0F" w:rsidRDefault="00E80EC6" w:rsidP="002563D1">
            <w:pPr>
              <w:rPr>
                <w:rFonts w:eastAsia="Calibri"/>
              </w:rPr>
            </w:pPr>
            <w:r w:rsidRPr="00103E0F">
              <w:rPr>
                <w:rFonts w:eastAsia="Calibri"/>
              </w:rPr>
              <w:t>ГОСТ Р 50971-2011</w:t>
            </w:r>
          </w:p>
        </w:tc>
        <w:tc>
          <w:tcPr>
            <w:tcW w:w="6224" w:type="dxa"/>
            <w:tcBorders>
              <w:top w:val="single" w:sz="4" w:space="0" w:color="auto"/>
              <w:left w:val="single" w:sz="4" w:space="0" w:color="auto"/>
              <w:bottom w:val="single" w:sz="4" w:space="0" w:color="auto"/>
              <w:right w:val="single" w:sz="4" w:space="0" w:color="auto"/>
            </w:tcBorders>
          </w:tcPr>
          <w:p w14:paraId="62441BF1" w14:textId="77777777" w:rsidR="00E80EC6" w:rsidRPr="00103E0F" w:rsidRDefault="00E80EC6" w:rsidP="002563D1">
            <w:pPr>
              <w:jc w:val="both"/>
              <w:rPr>
                <w:rFonts w:eastAsia="Calibri"/>
              </w:rPr>
            </w:pPr>
            <w:r w:rsidRPr="00103E0F">
              <w:rPr>
                <w:rFonts w:eastAsia="Calibri"/>
              </w:rPr>
              <w:t xml:space="preserve">Технические средства организации дорожного движения. </w:t>
            </w:r>
            <w:proofErr w:type="spellStart"/>
            <w:r w:rsidRPr="00103E0F">
              <w:rPr>
                <w:rFonts w:eastAsia="Calibri"/>
              </w:rPr>
              <w:t>Световозвращатели</w:t>
            </w:r>
            <w:proofErr w:type="spellEnd"/>
            <w:r w:rsidRPr="00103E0F">
              <w:rPr>
                <w:rFonts w:eastAsia="Calibri"/>
              </w:rPr>
              <w:t xml:space="preserve"> дорожные. Общие технические требования. Правила применения</w:t>
            </w:r>
          </w:p>
        </w:tc>
      </w:tr>
      <w:tr w:rsidR="00E80EC6" w:rsidRPr="00103E0F" w14:paraId="519B9803" w14:textId="77777777" w:rsidTr="002959D1">
        <w:trPr>
          <w:trHeight w:val="967"/>
          <w:jc w:val="center"/>
        </w:trPr>
        <w:tc>
          <w:tcPr>
            <w:tcW w:w="798" w:type="dxa"/>
            <w:tcBorders>
              <w:top w:val="single" w:sz="4" w:space="0" w:color="auto"/>
              <w:left w:val="single" w:sz="4" w:space="0" w:color="auto"/>
              <w:bottom w:val="single" w:sz="4" w:space="0" w:color="auto"/>
              <w:right w:val="single" w:sz="4" w:space="0" w:color="auto"/>
            </w:tcBorders>
          </w:tcPr>
          <w:p w14:paraId="58DA4F41"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A1F438F" w14:textId="3051D388" w:rsidR="00E80EC6" w:rsidRPr="00103E0F" w:rsidRDefault="00E80EC6" w:rsidP="00CD78A7">
            <w:pPr>
              <w:rPr>
                <w:rFonts w:eastAsia="Calibri"/>
              </w:rPr>
            </w:pPr>
            <w:r w:rsidRPr="00103E0F">
              <w:rPr>
                <w:rFonts w:eastAsia="Calibri"/>
              </w:rPr>
              <w:t>ГОСТ Р 51256-</w:t>
            </w:r>
            <w:r w:rsidR="00CD78A7">
              <w:rPr>
                <w:rFonts w:eastAsia="Calibri"/>
              </w:rPr>
              <w:t>2018</w:t>
            </w:r>
          </w:p>
        </w:tc>
        <w:tc>
          <w:tcPr>
            <w:tcW w:w="6224" w:type="dxa"/>
            <w:tcBorders>
              <w:top w:val="single" w:sz="4" w:space="0" w:color="auto"/>
              <w:left w:val="single" w:sz="4" w:space="0" w:color="auto"/>
              <w:bottom w:val="single" w:sz="4" w:space="0" w:color="auto"/>
              <w:right w:val="single" w:sz="4" w:space="0" w:color="auto"/>
            </w:tcBorders>
          </w:tcPr>
          <w:p w14:paraId="2C6FA1B6" w14:textId="77777777" w:rsidR="00E80EC6" w:rsidRPr="00103E0F" w:rsidRDefault="00E80EC6" w:rsidP="002563D1">
            <w:pPr>
              <w:jc w:val="both"/>
              <w:rPr>
                <w:rFonts w:eastAsia="Calibri"/>
              </w:rPr>
            </w:pPr>
            <w:r w:rsidRPr="00103E0F">
              <w:rPr>
                <w:rFonts w:eastAsia="Calibri"/>
              </w:rPr>
              <w:t>Технические средства организации дорожного движения. Разметка дорожная. Классификация. Технические требования</w:t>
            </w:r>
          </w:p>
        </w:tc>
      </w:tr>
      <w:tr w:rsidR="00E80EC6" w:rsidRPr="00103E0F" w14:paraId="382E7F5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9237D3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1875D74" w14:textId="77777777" w:rsidR="00E80EC6" w:rsidRPr="00103E0F" w:rsidRDefault="00E80EC6" w:rsidP="002563D1">
            <w:pPr>
              <w:rPr>
                <w:rFonts w:eastAsia="Calibri"/>
              </w:rPr>
            </w:pPr>
            <w:r w:rsidRPr="00103E0F">
              <w:rPr>
                <w:rFonts w:eastAsia="Calibri"/>
              </w:rPr>
              <w:t>ГОСТ Р 51582-2000</w:t>
            </w:r>
          </w:p>
        </w:tc>
        <w:tc>
          <w:tcPr>
            <w:tcW w:w="6224" w:type="dxa"/>
            <w:tcBorders>
              <w:top w:val="single" w:sz="4" w:space="0" w:color="auto"/>
              <w:left w:val="single" w:sz="4" w:space="0" w:color="auto"/>
              <w:bottom w:val="single" w:sz="4" w:space="0" w:color="auto"/>
              <w:right w:val="single" w:sz="4" w:space="0" w:color="auto"/>
            </w:tcBorders>
          </w:tcPr>
          <w:p w14:paraId="01190702" w14:textId="77777777" w:rsidR="00E80EC6" w:rsidRPr="00103E0F" w:rsidRDefault="00E80EC6" w:rsidP="002563D1">
            <w:pPr>
              <w:jc w:val="both"/>
              <w:rPr>
                <w:rFonts w:eastAsia="Calibri"/>
              </w:rPr>
            </w:pPr>
            <w:r w:rsidRPr="00103E0F">
              <w:rPr>
                <w:rFonts w:eastAsia="Calibri"/>
              </w:rPr>
              <w:t xml:space="preserve">Технические средства организации дорожного движения. Знаки дорожные «Пункт контроля международных </w:t>
            </w:r>
            <w:r w:rsidRPr="00103E0F">
              <w:rPr>
                <w:rFonts w:eastAsia="Calibri"/>
              </w:rPr>
              <w:lastRenderedPageBreak/>
              <w:t>автомобильных перевозок» и «Пост дорожно-патрульной службы». Общие технические требования. Правила применения</w:t>
            </w:r>
          </w:p>
        </w:tc>
      </w:tr>
      <w:tr w:rsidR="00E80EC6" w:rsidRPr="00103E0F" w14:paraId="69A63D1E"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AD8EFFF"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F7BED72" w14:textId="77777777" w:rsidR="00E80EC6" w:rsidRPr="00103E0F" w:rsidRDefault="00E80EC6" w:rsidP="002563D1">
            <w:pPr>
              <w:rPr>
                <w:rFonts w:eastAsia="Calibri"/>
              </w:rPr>
            </w:pPr>
            <w:r w:rsidRPr="00103E0F">
              <w:rPr>
                <w:rFonts w:eastAsia="Calibri"/>
              </w:rPr>
              <w:t>ГОСТ Р 52056-2003</w:t>
            </w:r>
          </w:p>
        </w:tc>
        <w:tc>
          <w:tcPr>
            <w:tcW w:w="6224" w:type="dxa"/>
            <w:tcBorders>
              <w:top w:val="single" w:sz="4" w:space="0" w:color="auto"/>
              <w:left w:val="single" w:sz="4" w:space="0" w:color="auto"/>
              <w:bottom w:val="single" w:sz="4" w:space="0" w:color="auto"/>
              <w:right w:val="single" w:sz="4" w:space="0" w:color="auto"/>
            </w:tcBorders>
          </w:tcPr>
          <w:p w14:paraId="7050DFCA" w14:textId="77777777" w:rsidR="00E80EC6" w:rsidRPr="00103E0F" w:rsidRDefault="00E80EC6" w:rsidP="002563D1">
            <w:pPr>
              <w:jc w:val="both"/>
              <w:rPr>
                <w:rFonts w:eastAsia="Calibri"/>
              </w:rPr>
            </w:pPr>
            <w:r w:rsidRPr="00103E0F">
              <w:rPr>
                <w:rFonts w:eastAsia="Calibri"/>
              </w:rPr>
              <w:t xml:space="preserve">Вяжущие полимерно-битумные дорожные на основе </w:t>
            </w:r>
            <w:proofErr w:type="spellStart"/>
            <w:r w:rsidRPr="00103E0F">
              <w:rPr>
                <w:rFonts w:eastAsia="Calibri"/>
              </w:rPr>
              <w:t>блоксополимеров</w:t>
            </w:r>
            <w:proofErr w:type="spellEnd"/>
            <w:r w:rsidRPr="00103E0F">
              <w:rPr>
                <w:rFonts w:eastAsia="Calibri"/>
              </w:rPr>
              <w:t xml:space="preserve"> типа стирол-бутадиен-стирол. Технические условия</w:t>
            </w:r>
          </w:p>
        </w:tc>
      </w:tr>
      <w:tr w:rsidR="00E80EC6" w:rsidRPr="00103E0F" w14:paraId="4681D41C"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983A81A"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AD4BF1E" w14:textId="77777777" w:rsidR="00E80EC6" w:rsidRPr="00103E0F" w:rsidRDefault="00E80EC6" w:rsidP="002563D1">
            <w:pPr>
              <w:rPr>
                <w:rFonts w:eastAsia="Calibri"/>
              </w:rPr>
            </w:pPr>
            <w:r w:rsidRPr="00103E0F">
              <w:rPr>
                <w:rFonts w:eastAsia="Calibri"/>
              </w:rPr>
              <w:t>ГОСТ Р 52128-2003</w:t>
            </w:r>
          </w:p>
        </w:tc>
        <w:tc>
          <w:tcPr>
            <w:tcW w:w="6224" w:type="dxa"/>
            <w:tcBorders>
              <w:top w:val="single" w:sz="4" w:space="0" w:color="auto"/>
              <w:left w:val="single" w:sz="4" w:space="0" w:color="auto"/>
              <w:bottom w:val="single" w:sz="4" w:space="0" w:color="auto"/>
              <w:right w:val="single" w:sz="4" w:space="0" w:color="auto"/>
            </w:tcBorders>
          </w:tcPr>
          <w:p w14:paraId="0EB4BB4B" w14:textId="77777777" w:rsidR="00E80EC6" w:rsidRPr="00103E0F" w:rsidRDefault="00E80EC6" w:rsidP="002563D1">
            <w:pPr>
              <w:jc w:val="both"/>
              <w:rPr>
                <w:rFonts w:eastAsia="Calibri"/>
              </w:rPr>
            </w:pPr>
            <w:r w:rsidRPr="00103E0F">
              <w:rPr>
                <w:rFonts w:eastAsia="Calibri"/>
              </w:rPr>
              <w:t>Эмульсии битумные дорожные. Технические условия</w:t>
            </w:r>
          </w:p>
        </w:tc>
      </w:tr>
      <w:tr w:rsidR="00E80EC6" w:rsidRPr="00103E0F" w14:paraId="19A2BD48"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DB301EC"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575DAD13" w14:textId="77777777" w:rsidR="00E80EC6" w:rsidRPr="00103E0F" w:rsidRDefault="00E80EC6" w:rsidP="002563D1">
            <w:pPr>
              <w:rPr>
                <w:rFonts w:eastAsia="Calibri"/>
              </w:rPr>
            </w:pPr>
            <w:r w:rsidRPr="00103E0F">
              <w:rPr>
                <w:rFonts w:eastAsia="Calibri"/>
              </w:rPr>
              <w:t>ГОСТ Р 52129-2003</w:t>
            </w:r>
          </w:p>
        </w:tc>
        <w:tc>
          <w:tcPr>
            <w:tcW w:w="6224" w:type="dxa"/>
            <w:tcBorders>
              <w:top w:val="single" w:sz="4" w:space="0" w:color="auto"/>
              <w:left w:val="single" w:sz="4" w:space="0" w:color="auto"/>
              <w:bottom w:val="single" w:sz="4" w:space="0" w:color="auto"/>
              <w:right w:val="single" w:sz="4" w:space="0" w:color="auto"/>
            </w:tcBorders>
          </w:tcPr>
          <w:p w14:paraId="3FC592EF" w14:textId="77777777" w:rsidR="00E80EC6" w:rsidRPr="00103E0F" w:rsidRDefault="00E80EC6" w:rsidP="002563D1">
            <w:pPr>
              <w:jc w:val="both"/>
              <w:rPr>
                <w:rFonts w:eastAsia="Calibri"/>
              </w:rPr>
            </w:pPr>
            <w:r w:rsidRPr="00103E0F">
              <w:rPr>
                <w:rFonts w:eastAsia="Calibri"/>
              </w:rPr>
              <w:t>Порошок минеральный для асфальтобетонных и органоминеральных смесей. Технические условия</w:t>
            </w:r>
          </w:p>
        </w:tc>
      </w:tr>
      <w:tr w:rsidR="00E80EC6" w:rsidRPr="00103E0F" w14:paraId="595AF2EC"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344408F"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C6D79C7" w14:textId="77777777" w:rsidR="00E80EC6" w:rsidRPr="00103E0F" w:rsidRDefault="00E80EC6" w:rsidP="002563D1">
            <w:pPr>
              <w:rPr>
                <w:rFonts w:eastAsia="Calibri"/>
              </w:rPr>
            </w:pPr>
            <w:r w:rsidRPr="00103E0F">
              <w:rPr>
                <w:rFonts w:eastAsia="Calibri"/>
              </w:rPr>
              <w:t>ГОСТ Р 52282-2004</w:t>
            </w:r>
          </w:p>
        </w:tc>
        <w:tc>
          <w:tcPr>
            <w:tcW w:w="6224" w:type="dxa"/>
            <w:tcBorders>
              <w:top w:val="single" w:sz="4" w:space="0" w:color="auto"/>
              <w:left w:val="single" w:sz="4" w:space="0" w:color="auto"/>
              <w:bottom w:val="single" w:sz="4" w:space="0" w:color="auto"/>
              <w:right w:val="single" w:sz="4" w:space="0" w:color="auto"/>
            </w:tcBorders>
          </w:tcPr>
          <w:p w14:paraId="4EE59A3D" w14:textId="77777777" w:rsidR="00E80EC6" w:rsidRPr="00103E0F" w:rsidRDefault="00E80EC6" w:rsidP="002563D1">
            <w:pPr>
              <w:jc w:val="both"/>
              <w:rPr>
                <w:rFonts w:eastAsia="Calibri"/>
              </w:rPr>
            </w:pPr>
            <w:r w:rsidRPr="00103E0F">
              <w:rPr>
                <w:rFonts w:eastAsia="Calibri"/>
              </w:rPr>
              <w:t>Технические средства организации дорожного движения. Светофоры дорожные. Типы и основные параметры. Общие технические требования. Методы испытаний</w:t>
            </w:r>
          </w:p>
        </w:tc>
      </w:tr>
      <w:tr w:rsidR="00E80EC6" w:rsidRPr="00103E0F" w14:paraId="2CA30E2A"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1261CA2"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E251E9B" w14:textId="77777777" w:rsidR="00E80EC6" w:rsidRPr="00103E0F" w:rsidRDefault="00E80EC6" w:rsidP="002563D1">
            <w:pPr>
              <w:rPr>
                <w:rFonts w:eastAsia="Calibri"/>
              </w:rPr>
            </w:pPr>
            <w:r w:rsidRPr="00103E0F">
              <w:rPr>
                <w:rFonts w:eastAsia="Calibri"/>
              </w:rPr>
              <w:t>ГОСТ Р 52398-2005</w:t>
            </w:r>
          </w:p>
        </w:tc>
        <w:tc>
          <w:tcPr>
            <w:tcW w:w="6224" w:type="dxa"/>
            <w:tcBorders>
              <w:top w:val="single" w:sz="4" w:space="0" w:color="auto"/>
              <w:left w:val="single" w:sz="4" w:space="0" w:color="auto"/>
              <w:bottom w:val="single" w:sz="4" w:space="0" w:color="auto"/>
              <w:right w:val="single" w:sz="4" w:space="0" w:color="auto"/>
            </w:tcBorders>
          </w:tcPr>
          <w:p w14:paraId="71142381" w14:textId="77777777" w:rsidR="00E80EC6" w:rsidRPr="00103E0F" w:rsidRDefault="00E80EC6" w:rsidP="002563D1">
            <w:pPr>
              <w:jc w:val="both"/>
              <w:rPr>
                <w:rFonts w:eastAsia="Calibri"/>
              </w:rPr>
            </w:pPr>
            <w:r w:rsidRPr="00103E0F">
              <w:rPr>
                <w:rFonts w:eastAsia="Calibri"/>
              </w:rPr>
              <w:t>Классификация автомобильных дорог. Основные параметры и требования</w:t>
            </w:r>
          </w:p>
        </w:tc>
      </w:tr>
      <w:tr w:rsidR="00E80EC6" w:rsidRPr="00103E0F" w14:paraId="0ACFDE1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0663364E"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27270808" w14:textId="77777777" w:rsidR="00E80EC6" w:rsidRPr="00103E0F" w:rsidRDefault="00E80EC6" w:rsidP="002563D1">
            <w:pPr>
              <w:rPr>
                <w:rFonts w:eastAsia="Calibri"/>
              </w:rPr>
            </w:pPr>
            <w:r w:rsidRPr="00103E0F">
              <w:rPr>
                <w:rFonts w:eastAsia="Calibri"/>
              </w:rPr>
              <w:t>ГОСТ Р 52399-2005</w:t>
            </w:r>
          </w:p>
        </w:tc>
        <w:tc>
          <w:tcPr>
            <w:tcW w:w="6224" w:type="dxa"/>
            <w:tcBorders>
              <w:top w:val="single" w:sz="4" w:space="0" w:color="auto"/>
              <w:left w:val="single" w:sz="4" w:space="0" w:color="auto"/>
              <w:bottom w:val="single" w:sz="4" w:space="0" w:color="auto"/>
              <w:right w:val="single" w:sz="4" w:space="0" w:color="auto"/>
            </w:tcBorders>
          </w:tcPr>
          <w:p w14:paraId="1F6BEF81" w14:textId="77777777" w:rsidR="00E80EC6" w:rsidRPr="00103E0F" w:rsidRDefault="00E80EC6" w:rsidP="002563D1">
            <w:pPr>
              <w:jc w:val="both"/>
              <w:rPr>
                <w:rFonts w:eastAsia="Calibri"/>
              </w:rPr>
            </w:pPr>
            <w:r w:rsidRPr="00103E0F">
              <w:rPr>
                <w:rFonts w:eastAsia="Calibri"/>
              </w:rPr>
              <w:t>Геометрические параметры автомобильных дорог.</w:t>
            </w:r>
          </w:p>
        </w:tc>
      </w:tr>
      <w:tr w:rsidR="00E80EC6" w:rsidRPr="00103E0F" w14:paraId="48E58261"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388C57E"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10D4D24" w14:textId="77777777" w:rsidR="00E80EC6" w:rsidRPr="00103E0F" w:rsidRDefault="00E80EC6" w:rsidP="002563D1">
            <w:pPr>
              <w:rPr>
                <w:rFonts w:eastAsia="Calibri"/>
              </w:rPr>
            </w:pPr>
            <w:r w:rsidRPr="00103E0F">
              <w:rPr>
                <w:rFonts w:eastAsia="Calibri"/>
              </w:rPr>
              <w:t>СНиП III-10-75</w:t>
            </w:r>
          </w:p>
        </w:tc>
        <w:tc>
          <w:tcPr>
            <w:tcW w:w="6224" w:type="dxa"/>
            <w:tcBorders>
              <w:top w:val="single" w:sz="4" w:space="0" w:color="auto"/>
              <w:left w:val="single" w:sz="4" w:space="0" w:color="auto"/>
              <w:bottom w:val="single" w:sz="4" w:space="0" w:color="auto"/>
              <w:right w:val="single" w:sz="4" w:space="0" w:color="auto"/>
            </w:tcBorders>
          </w:tcPr>
          <w:p w14:paraId="465513CD" w14:textId="77777777" w:rsidR="00E80EC6" w:rsidRPr="00103E0F" w:rsidRDefault="00E80EC6" w:rsidP="002563D1">
            <w:pPr>
              <w:jc w:val="both"/>
              <w:rPr>
                <w:rFonts w:eastAsia="Calibri"/>
              </w:rPr>
            </w:pPr>
            <w:r w:rsidRPr="00103E0F">
              <w:rPr>
                <w:rFonts w:eastAsia="Calibri"/>
              </w:rPr>
              <w:t>Благоустройство территорий</w:t>
            </w:r>
          </w:p>
        </w:tc>
      </w:tr>
      <w:tr w:rsidR="00E80EC6" w:rsidRPr="00103E0F" w14:paraId="6B8154A8"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7C7941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2E88E975" w14:textId="77777777" w:rsidR="00E80EC6" w:rsidRPr="00103E0F" w:rsidRDefault="00E80EC6" w:rsidP="002563D1">
            <w:pPr>
              <w:rPr>
                <w:rFonts w:eastAsia="Calibri"/>
              </w:rPr>
            </w:pPr>
            <w:r w:rsidRPr="00103E0F">
              <w:rPr>
                <w:rFonts w:eastAsia="Calibri"/>
              </w:rPr>
              <w:t>СНиП 12-03-2001</w:t>
            </w:r>
          </w:p>
        </w:tc>
        <w:tc>
          <w:tcPr>
            <w:tcW w:w="6224" w:type="dxa"/>
            <w:tcBorders>
              <w:top w:val="single" w:sz="4" w:space="0" w:color="auto"/>
              <w:left w:val="single" w:sz="4" w:space="0" w:color="auto"/>
              <w:bottom w:val="single" w:sz="4" w:space="0" w:color="auto"/>
              <w:right w:val="single" w:sz="4" w:space="0" w:color="auto"/>
            </w:tcBorders>
          </w:tcPr>
          <w:p w14:paraId="557102B2" w14:textId="77777777" w:rsidR="00E80EC6" w:rsidRPr="00103E0F" w:rsidRDefault="00E80EC6" w:rsidP="00746AFD">
            <w:pPr>
              <w:jc w:val="both"/>
              <w:rPr>
                <w:rFonts w:eastAsia="Calibri"/>
              </w:rPr>
            </w:pPr>
            <w:r w:rsidRPr="00103E0F">
              <w:rPr>
                <w:rFonts w:eastAsia="Calibri"/>
              </w:rPr>
              <w:t>Безопаснос</w:t>
            </w:r>
            <w:r w:rsidR="00746AFD" w:rsidRPr="00103E0F">
              <w:rPr>
                <w:rFonts w:eastAsia="Calibri"/>
              </w:rPr>
              <w:t>ть труда в строительстве. Часть 1. </w:t>
            </w:r>
            <w:r w:rsidRPr="00103E0F">
              <w:rPr>
                <w:rFonts w:eastAsia="Calibri"/>
              </w:rPr>
              <w:t>Общие</w:t>
            </w:r>
            <w:r w:rsidR="00746AFD" w:rsidRPr="00103E0F">
              <w:rPr>
                <w:rFonts w:eastAsia="Calibri"/>
              </w:rPr>
              <w:t> </w:t>
            </w:r>
            <w:r w:rsidRPr="00103E0F">
              <w:rPr>
                <w:rFonts w:eastAsia="Calibri"/>
              </w:rPr>
              <w:t>требования</w:t>
            </w:r>
          </w:p>
        </w:tc>
      </w:tr>
      <w:tr w:rsidR="00E80EC6" w:rsidRPr="00103E0F" w14:paraId="33B6972A"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B99A3BF"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02BB3D3" w14:textId="77777777" w:rsidR="00E80EC6" w:rsidRPr="00103E0F" w:rsidRDefault="00E80EC6" w:rsidP="002563D1">
            <w:pPr>
              <w:rPr>
                <w:rFonts w:eastAsia="Calibri"/>
              </w:rPr>
            </w:pPr>
            <w:r w:rsidRPr="00103E0F">
              <w:rPr>
                <w:rFonts w:eastAsia="Calibri"/>
              </w:rPr>
              <w:t>СНиП 12-04-2002</w:t>
            </w:r>
          </w:p>
        </w:tc>
        <w:tc>
          <w:tcPr>
            <w:tcW w:w="6224" w:type="dxa"/>
            <w:tcBorders>
              <w:top w:val="single" w:sz="4" w:space="0" w:color="auto"/>
              <w:left w:val="single" w:sz="4" w:space="0" w:color="auto"/>
              <w:bottom w:val="single" w:sz="4" w:space="0" w:color="auto"/>
              <w:right w:val="single" w:sz="4" w:space="0" w:color="auto"/>
            </w:tcBorders>
          </w:tcPr>
          <w:p w14:paraId="179E6C8A" w14:textId="77777777" w:rsidR="00E80EC6" w:rsidRPr="00103E0F" w:rsidRDefault="00E80EC6" w:rsidP="00746AFD">
            <w:pPr>
              <w:jc w:val="both"/>
              <w:rPr>
                <w:rFonts w:eastAsia="Calibri"/>
              </w:rPr>
            </w:pPr>
            <w:r w:rsidRPr="00103E0F">
              <w:rPr>
                <w:rFonts w:eastAsia="Calibri"/>
              </w:rPr>
              <w:t>Безопаснос</w:t>
            </w:r>
            <w:r w:rsidR="00746AFD" w:rsidRPr="00103E0F">
              <w:rPr>
                <w:rFonts w:eastAsia="Calibri"/>
              </w:rPr>
              <w:t>ть труда в строительстве. Часть 2</w:t>
            </w:r>
            <w:r w:rsidRPr="00103E0F">
              <w:rPr>
                <w:rFonts w:eastAsia="Calibri"/>
              </w:rPr>
              <w:t>.</w:t>
            </w:r>
            <w:r w:rsidR="00746AFD" w:rsidRPr="00103E0F">
              <w:rPr>
                <w:rFonts w:eastAsia="Calibri"/>
              </w:rPr>
              <w:t> </w:t>
            </w:r>
            <w:r w:rsidRPr="00103E0F">
              <w:rPr>
                <w:rFonts w:eastAsia="Calibri"/>
              </w:rPr>
              <w:t>Строительное производство</w:t>
            </w:r>
          </w:p>
        </w:tc>
      </w:tr>
      <w:tr w:rsidR="00E80EC6" w:rsidRPr="00103E0F" w14:paraId="394F4532"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ED2067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5A4EE5C3" w14:textId="77777777" w:rsidR="00E80EC6" w:rsidRPr="00103E0F" w:rsidRDefault="00E80EC6" w:rsidP="002563D1">
            <w:pPr>
              <w:rPr>
                <w:rFonts w:eastAsia="Calibri"/>
              </w:rPr>
            </w:pPr>
            <w:r w:rsidRPr="00103E0F">
              <w:rPr>
                <w:rFonts w:eastAsia="Calibri"/>
              </w:rPr>
              <w:t>СП 22.13330.2011</w:t>
            </w:r>
          </w:p>
        </w:tc>
        <w:tc>
          <w:tcPr>
            <w:tcW w:w="6224" w:type="dxa"/>
            <w:tcBorders>
              <w:top w:val="single" w:sz="4" w:space="0" w:color="auto"/>
              <w:left w:val="single" w:sz="4" w:space="0" w:color="auto"/>
              <w:bottom w:val="single" w:sz="4" w:space="0" w:color="auto"/>
              <w:right w:val="single" w:sz="4" w:space="0" w:color="auto"/>
            </w:tcBorders>
          </w:tcPr>
          <w:p w14:paraId="1FD13E49" w14:textId="77777777" w:rsidR="00E80EC6" w:rsidRPr="00103E0F" w:rsidRDefault="00E80EC6" w:rsidP="002563D1">
            <w:pPr>
              <w:jc w:val="both"/>
              <w:rPr>
                <w:rFonts w:eastAsia="Calibri"/>
              </w:rPr>
            </w:pPr>
            <w:r w:rsidRPr="00103E0F">
              <w:rPr>
                <w:rFonts w:eastAsia="Calibri"/>
              </w:rPr>
              <w:t>Основания зданий и сооружений. Актуализированная редакция СНиП 2.02.01-83*</w:t>
            </w:r>
          </w:p>
        </w:tc>
      </w:tr>
      <w:tr w:rsidR="00E80EC6" w:rsidRPr="00103E0F" w14:paraId="514C93E7"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311E5E5D"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516EF65" w14:textId="77777777" w:rsidR="00E80EC6" w:rsidRPr="00103E0F" w:rsidRDefault="00E80EC6" w:rsidP="002563D1">
            <w:pPr>
              <w:rPr>
                <w:rFonts w:eastAsia="Calibri"/>
              </w:rPr>
            </w:pPr>
            <w:r w:rsidRPr="00103E0F">
              <w:rPr>
                <w:rFonts w:eastAsia="Calibri"/>
              </w:rPr>
              <w:t>СП 24.13330.2011</w:t>
            </w:r>
          </w:p>
        </w:tc>
        <w:tc>
          <w:tcPr>
            <w:tcW w:w="6224" w:type="dxa"/>
            <w:tcBorders>
              <w:top w:val="single" w:sz="4" w:space="0" w:color="auto"/>
              <w:left w:val="single" w:sz="4" w:space="0" w:color="auto"/>
              <w:bottom w:val="single" w:sz="4" w:space="0" w:color="auto"/>
              <w:right w:val="single" w:sz="4" w:space="0" w:color="auto"/>
            </w:tcBorders>
          </w:tcPr>
          <w:p w14:paraId="0BEAFF30" w14:textId="77777777" w:rsidR="00E80EC6" w:rsidRPr="00103E0F" w:rsidRDefault="00E80EC6" w:rsidP="002563D1">
            <w:pPr>
              <w:jc w:val="both"/>
              <w:rPr>
                <w:rFonts w:eastAsia="Calibri"/>
              </w:rPr>
            </w:pPr>
            <w:r w:rsidRPr="00103E0F">
              <w:rPr>
                <w:rFonts w:eastAsia="Calibri"/>
              </w:rPr>
              <w:t>Свайные фундаменты. Актуализированная редакция СНиП 2.02.03-85</w:t>
            </w:r>
          </w:p>
        </w:tc>
      </w:tr>
      <w:tr w:rsidR="00E80EC6" w:rsidRPr="00103E0F" w14:paraId="51451CC7"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01D2D8FE"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0DB341C" w14:textId="77777777" w:rsidR="00E80EC6" w:rsidRPr="00103E0F" w:rsidRDefault="00E80EC6" w:rsidP="002563D1">
            <w:pPr>
              <w:rPr>
                <w:rFonts w:eastAsia="Calibri"/>
              </w:rPr>
            </w:pPr>
            <w:r w:rsidRPr="00103E0F">
              <w:rPr>
                <w:rFonts w:eastAsia="Calibri"/>
              </w:rPr>
              <w:t>СП 34.13330.2012</w:t>
            </w:r>
          </w:p>
        </w:tc>
        <w:tc>
          <w:tcPr>
            <w:tcW w:w="6224" w:type="dxa"/>
            <w:tcBorders>
              <w:top w:val="single" w:sz="4" w:space="0" w:color="auto"/>
              <w:left w:val="single" w:sz="4" w:space="0" w:color="auto"/>
              <w:bottom w:val="single" w:sz="4" w:space="0" w:color="auto"/>
              <w:right w:val="single" w:sz="4" w:space="0" w:color="auto"/>
            </w:tcBorders>
          </w:tcPr>
          <w:p w14:paraId="446AD39E" w14:textId="77777777" w:rsidR="00E80EC6" w:rsidRPr="00103E0F" w:rsidRDefault="00E80EC6" w:rsidP="002563D1">
            <w:pPr>
              <w:jc w:val="both"/>
              <w:rPr>
                <w:rFonts w:eastAsia="Calibri"/>
              </w:rPr>
            </w:pPr>
            <w:r w:rsidRPr="00103E0F">
              <w:rPr>
                <w:rFonts w:eastAsia="Calibri"/>
              </w:rPr>
              <w:t>Автомобильные дороги. Актуализированная редакция СНиП 2.05.02-85*</w:t>
            </w:r>
          </w:p>
        </w:tc>
      </w:tr>
      <w:tr w:rsidR="00E80EC6" w:rsidRPr="00103E0F" w14:paraId="65259485"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36DE9F7"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AB5833F" w14:textId="77777777" w:rsidR="00E80EC6" w:rsidRPr="00103E0F" w:rsidRDefault="00E80EC6" w:rsidP="002563D1">
            <w:pPr>
              <w:rPr>
                <w:rFonts w:eastAsia="Calibri"/>
              </w:rPr>
            </w:pPr>
            <w:r w:rsidRPr="00103E0F">
              <w:rPr>
                <w:rFonts w:eastAsia="Calibri"/>
              </w:rPr>
              <w:t>СП 35.13330.2011</w:t>
            </w:r>
          </w:p>
        </w:tc>
        <w:tc>
          <w:tcPr>
            <w:tcW w:w="6224" w:type="dxa"/>
            <w:tcBorders>
              <w:top w:val="single" w:sz="4" w:space="0" w:color="auto"/>
              <w:left w:val="single" w:sz="4" w:space="0" w:color="auto"/>
              <w:bottom w:val="single" w:sz="4" w:space="0" w:color="auto"/>
              <w:right w:val="single" w:sz="4" w:space="0" w:color="auto"/>
            </w:tcBorders>
          </w:tcPr>
          <w:p w14:paraId="7078CB8B" w14:textId="77777777" w:rsidR="00E80EC6" w:rsidRPr="00103E0F" w:rsidRDefault="00E80EC6" w:rsidP="002563D1">
            <w:pPr>
              <w:jc w:val="both"/>
              <w:rPr>
                <w:rFonts w:eastAsia="Calibri"/>
              </w:rPr>
            </w:pPr>
            <w:r w:rsidRPr="00103E0F">
              <w:rPr>
                <w:rFonts w:eastAsia="Calibri"/>
              </w:rPr>
              <w:t>Мосты и трубы. Актуализированная редакция СНиП 2.05.03-84*</w:t>
            </w:r>
          </w:p>
        </w:tc>
      </w:tr>
      <w:tr w:rsidR="00E80EC6" w:rsidRPr="00103E0F" w14:paraId="39D68A1E"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DBFAA6D"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6CF9F7F4" w14:textId="77777777" w:rsidR="00E80EC6" w:rsidRPr="00103E0F" w:rsidRDefault="00E80EC6" w:rsidP="002563D1">
            <w:pPr>
              <w:rPr>
                <w:rFonts w:eastAsia="Calibri"/>
              </w:rPr>
            </w:pPr>
            <w:r w:rsidRPr="00103E0F">
              <w:rPr>
                <w:rFonts w:eastAsia="Calibri"/>
              </w:rPr>
              <w:t>СП 42.13330.2011</w:t>
            </w:r>
          </w:p>
        </w:tc>
        <w:tc>
          <w:tcPr>
            <w:tcW w:w="6224" w:type="dxa"/>
            <w:tcBorders>
              <w:top w:val="single" w:sz="4" w:space="0" w:color="auto"/>
              <w:left w:val="single" w:sz="4" w:space="0" w:color="auto"/>
              <w:bottom w:val="single" w:sz="4" w:space="0" w:color="auto"/>
              <w:right w:val="single" w:sz="4" w:space="0" w:color="auto"/>
            </w:tcBorders>
          </w:tcPr>
          <w:p w14:paraId="4CAA3C42" w14:textId="77777777" w:rsidR="00E80EC6" w:rsidRPr="00103E0F" w:rsidRDefault="00E80EC6" w:rsidP="002563D1">
            <w:pPr>
              <w:jc w:val="both"/>
              <w:rPr>
                <w:rFonts w:eastAsia="Calibri"/>
              </w:rPr>
            </w:pPr>
            <w:r w:rsidRPr="00103E0F">
              <w:rPr>
                <w:rFonts w:eastAsia="Calibri"/>
              </w:rPr>
              <w:t>Градостроительство. Планировка и застройка городских и сельских поселений. Актуализированная редакция СНиП 2.07.01-89*</w:t>
            </w:r>
          </w:p>
        </w:tc>
      </w:tr>
      <w:tr w:rsidR="00E80EC6" w:rsidRPr="00103E0F" w14:paraId="7F1426AB"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67D6814"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40EB689" w14:textId="77777777" w:rsidR="00E80EC6" w:rsidRPr="00103E0F" w:rsidRDefault="00E80EC6" w:rsidP="002563D1">
            <w:pPr>
              <w:rPr>
                <w:rFonts w:eastAsia="Calibri"/>
              </w:rPr>
            </w:pPr>
            <w:r w:rsidRPr="00103E0F">
              <w:rPr>
                <w:rFonts w:eastAsia="Calibri"/>
              </w:rPr>
              <w:t>СП 45.13330.2012</w:t>
            </w:r>
          </w:p>
        </w:tc>
        <w:tc>
          <w:tcPr>
            <w:tcW w:w="6224" w:type="dxa"/>
            <w:tcBorders>
              <w:top w:val="single" w:sz="4" w:space="0" w:color="auto"/>
              <w:left w:val="single" w:sz="4" w:space="0" w:color="auto"/>
              <w:bottom w:val="single" w:sz="4" w:space="0" w:color="auto"/>
              <w:right w:val="single" w:sz="4" w:space="0" w:color="auto"/>
            </w:tcBorders>
          </w:tcPr>
          <w:p w14:paraId="037D7592" w14:textId="77777777" w:rsidR="00E80EC6" w:rsidRPr="00103E0F" w:rsidRDefault="00E80EC6" w:rsidP="002563D1">
            <w:pPr>
              <w:jc w:val="both"/>
              <w:rPr>
                <w:rFonts w:eastAsia="Calibri"/>
              </w:rPr>
            </w:pPr>
            <w:r w:rsidRPr="00103E0F">
              <w:rPr>
                <w:rFonts w:eastAsia="Calibri"/>
              </w:rPr>
              <w:t>Земляные сооружения, основания и фундаменты. Актуализированная редакция СНиП 3.02.01-87</w:t>
            </w:r>
          </w:p>
        </w:tc>
      </w:tr>
      <w:tr w:rsidR="00E80EC6" w:rsidRPr="00103E0F" w14:paraId="23090CDB"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31C7D02"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6F49E8D" w14:textId="77777777" w:rsidR="00E80EC6" w:rsidRPr="00103E0F" w:rsidRDefault="00E80EC6" w:rsidP="002563D1">
            <w:pPr>
              <w:rPr>
                <w:rFonts w:eastAsia="Calibri"/>
              </w:rPr>
            </w:pPr>
            <w:r w:rsidRPr="00103E0F">
              <w:rPr>
                <w:rFonts w:eastAsia="Calibri"/>
              </w:rPr>
              <w:t>СП 46.13330.2012</w:t>
            </w:r>
          </w:p>
        </w:tc>
        <w:tc>
          <w:tcPr>
            <w:tcW w:w="6224" w:type="dxa"/>
            <w:tcBorders>
              <w:top w:val="single" w:sz="4" w:space="0" w:color="auto"/>
              <w:left w:val="single" w:sz="4" w:space="0" w:color="auto"/>
              <w:bottom w:val="single" w:sz="4" w:space="0" w:color="auto"/>
              <w:right w:val="single" w:sz="4" w:space="0" w:color="auto"/>
            </w:tcBorders>
          </w:tcPr>
          <w:p w14:paraId="6173657B" w14:textId="77777777" w:rsidR="00E80EC6" w:rsidRPr="00103E0F" w:rsidRDefault="00E80EC6" w:rsidP="002563D1">
            <w:pPr>
              <w:jc w:val="both"/>
              <w:rPr>
                <w:rFonts w:eastAsia="Calibri"/>
              </w:rPr>
            </w:pPr>
            <w:r w:rsidRPr="00103E0F">
              <w:rPr>
                <w:rFonts w:eastAsia="Calibri"/>
              </w:rPr>
              <w:t>Мосты и трубы. Актуализированная редакция СНиП 3.06.04-91</w:t>
            </w:r>
          </w:p>
        </w:tc>
      </w:tr>
      <w:tr w:rsidR="00E80EC6" w:rsidRPr="00103E0F" w14:paraId="08E5FC4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D3EF9FD"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64091CE0" w14:textId="77777777" w:rsidR="00E80EC6" w:rsidRPr="00103E0F" w:rsidRDefault="00E80EC6" w:rsidP="002563D1">
            <w:pPr>
              <w:rPr>
                <w:rFonts w:eastAsia="Calibri"/>
              </w:rPr>
            </w:pPr>
            <w:r w:rsidRPr="00103E0F">
              <w:t>СП 47.13330.2012</w:t>
            </w:r>
          </w:p>
        </w:tc>
        <w:tc>
          <w:tcPr>
            <w:tcW w:w="6224" w:type="dxa"/>
            <w:tcBorders>
              <w:top w:val="single" w:sz="4" w:space="0" w:color="auto"/>
              <w:left w:val="single" w:sz="4" w:space="0" w:color="auto"/>
              <w:bottom w:val="single" w:sz="4" w:space="0" w:color="auto"/>
              <w:right w:val="single" w:sz="4" w:space="0" w:color="auto"/>
            </w:tcBorders>
          </w:tcPr>
          <w:p w14:paraId="4CA59F88" w14:textId="77777777" w:rsidR="00E80EC6" w:rsidRPr="00103E0F" w:rsidRDefault="00E80EC6" w:rsidP="002563D1">
            <w:pPr>
              <w:jc w:val="both"/>
              <w:rPr>
                <w:rFonts w:eastAsia="Calibri"/>
              </w:rPr>
            </w:pPr>
            <w:r w:rsidRPr="00103E0F">
              <w:rPr>
                <w:rFonts w:eastAsia="Calibri"/>
              </w:rPr>
              <w:t>Инженерные изыскания для строительства. Основные положения. Актуализированная редакция СНиП 11-02-96</w:t>
            </w:r>
          </w:p>
        </w:tc>
      </w:tr>
      <w:tr w:rsidR="00E80EC6" w:rsidRPr="00103E0F" w14:paraId="10713969"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A0CCBEB"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57F7EE2E" w14:textId="77777777" w:rsidR="00E80EC6" w:rsidRPr="00103E0F" w:rsidRDefault="00E80EC6" w:rsidP="002563D1">
            <w:pPr>
              <w:rPr>
                <w:rFonts w:eastAsia="Calibri"/>
              </w:rPr>
            </w:pPr>
            <w:r w:rsidRPr="00103E0F">
              <w:rPr>
                <w:rFonts w:eastAsia="Calibri"/>
              </w:rPr>
              <w:t>СП 48.13330.2011</w:t>
            </w:r>
          </w:p>
        </w:tc>
        <w:tc>
          <w:tcPr>
            <w:tcW w:w="6224" w:type="dxa"/>
            <w:tcBorders>
              <w:top w:val="single" w:sz="4" w:space="0" w:color="auto"/>
              <w:left w:val="single" w:sz="4" w:space="0" w:color="auto"/>
              <w:bottom w:val="single" w:sz="4" w:space="0" w:color="auto"/>
              <w:right w:val="single" w:sz="4" w:space="0" w:color="auto"/>
            </w:tcBorders>
          </w:tcPr>
          <w:p w14:paraId="5D7945A2" w14:textId="77777777" w:rsidR="00E80EC6" w:rsidRPr="00103E0F" w:rsidRDefault="00E80EC6" w:rsidP="002563D1">
            <w:pPr>
              <w:jc w:val="both"/>
              <w:rPr>
                <w:rFonts w:eastAsia="Calibri"/>
              </w:rPr>
            </w:pPr>
            <w:r w:rsidRPr="00103E0F">
              <w:rPr>
                <w:rFonts w:eastAsia="Calibri"/>
              </w:rPr>
              <w:t>Организация строительства. Актуализированная редакция СНиП 12-01-2004</w:t>
            </w:r>
          </w:p>
        </w:tc>
      </w:tr>
      <w:tr w:rsidR="00E80EC6" w:rsidRPr="00103E0F" w14:paraId="6912BE35"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2B437A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6C7D896" w14:textId="77777777" w:rsidR="00E80EC6" w:rsidRPr="00103E0F" w:rsidRDefault="00E80EC6" w:rsidP="002563D1">
            <w:pPr>
              <w:rPr>
                <w:rFonts w:eastAsia="Calibri"/>
              </w:rPr>
            </w:pPr>
            <w:r w:rsidRPr="00103E0F">
              <w:rPr>
                <w:rFonts w:eastAsia="Calibri"/>
              </w:rPr>
              <w:t>СП 78.13330.2012</w:t>
            </w:r>
          </w:p>
        </w:tc>
        <w:tc>
          <w:tcPr>
            <w:tcW w:w="6224" w:type="dxa"/>
            <w:tcBorders>
              <w:top w:val="single" w:sz="4" w:space="0" w:color="auto"/>
              <w:left w:val="single" w:sz="4" w:space="0" w:color="auto"/>
              <w:bottom w:val="single" w:sz="4" w:space="0" w:color="auto"/>
              <w:right w:val="single" w:sz="4" w:space="0" w:color="auto"/>
            </w:tcBorders>
          </w:tcPr>
          <w:p w14:paraId="2BCCC0F2" w14:textId="77777777" w:rsidR="00E80EC6" w:rsidRPr="00103E0F" w:rsidRDefault="00E80EC6" w:rsidP="002563D1">
            <w:pPr>
              <w:jc w:val="both"/>
              <w:rPr>
                <w:rFonts w:eastAsia="Calibri"/>
              </w:rPr>
            </w:pPr>
            <w:r w:rsidRPr="00103E0F">
              <w:rPr>
                <w:rFonts w:eastAsia="Calibri"/>
              </w:rPr>
              <w:t>Автомобильные дороги. Актуализированная редакция СНиП 3.06.03-85</w:t>
            </w:r>
          </w:p>
        </w:tc>
      </w:tr>
      <w:tr w:rsidR="00E80EC6" w:rsidRPr="00103E0F" w14:paraId="4A11D1EB"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0F17DD3C"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218F0271" w14:textId="77777777" w:rsidR="00E80EC6" w:rsidRPr="00103E0F" w:rsidRDefault="00E80EC6" w:rsidP="002563D1">
            <w:pPr>
              <w:rPr>
                <w:rFonts w:eastAsia="Calibri"/>
              </w:rPr>
            </w:pPr>
            <w:r w:rsidRPr="00103E0F">
              <w:rPr>
                <w:rFonts w:eastAsia="Calibri"/>
              </w:rPr>
              <w:t>СП 122.13330.2012</w:t>
            </w:r>
          </w:p>
        </w:tc>
        <w:tc>
          <w:tcPr>
            <w:tcW w:w="6224" w:type="dxa"/>
            <w:tcBorders>
              <w:top w:val="single" w:sz="4" w:space="0" w:color="auto"/>
              <w:left w:val="single" w:sz="4" w:space="0" w:color="auto"/>
              <w:bottom w:val="single" w:sz="4" w:space="0" w:color="auto"/>
              <w:right w:val="single" w:sz="4" w:space="0" w:color="auto"/>
            </w:tcBorders>
          </w:tcPr>
          <w:p w14:paraId="065D7302" w14:textId="77777777" w:rsidR="00E80EC6" w:rsidRPr="00103E0F" w:rsidRDefault="00E80EC6" w:rsidP="002563D1">
            <w:pPr>
              <w:jc w:val="both"/>
              <w:rPr>
                <w:rFonts w:eastAsia="Calibri"/>
              </w:rPr>
            </w:pPr>
            <w:r w:rsidRPr="00103E0F">
              <w:rPr>
                <w:rFonts w:eastAsia="Calibri"/>
              </w:rPr>
              <w:t>Тоннели железнодорожные и автодорожные. Актуализированная редакция СНиП 32-04-97</w:t>
            </w:r>
          </w:p>
        </w:tc>
      </w:tr>
      <w:tr w:rsidR="00E80EC6" w:rsidRPr="00103E0F" w14:paraId="545629EB"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8AEF512"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5AFC7F11" w14:textId="28529AB1" w:rsidR="00E80EC6" w:rsidRPr="00103E0F" w:rsidRDefault="00E80EC6" w:rsidP="00CD78A7">
            <w:pPr>
              <w:rPr>
                <w:rFonts w:eastAsia="Calibri"/>
              </w:rPr>
            </w:pPr>
            <w:r w:rsidRPr="00103E0F">
              <w:t>СП 126.13330.</w:t>
            </w:r>
            <w:r w:rsidR="00CD78A7">
              <w:t>2017</w:t>
            </w:r>
          </w:p>
        </w:tc>
        <w:tc>
          <w:tcPr>
            <w:tcW w:w="6224" w:type="dxa"/>
            <w:tcBorders>
              <w:top w:val="single" w:sz="4" w:space="0" w:color="auto"/>
              <w:left w:val="single" w:sz="4" w:space="0" w:color="auto"/>
              <w:bottom w:val="single" w:sz="4" w:space="0" w:color="auto"/>
              <w:right w:val="single" w:sz="4" w:space="0" w:color="auto"/>
            </w:tcBorders>
          </w:tcPr>
          <w:p w14:paraId="23A38C9D" w14:textId="040552D1" w:rsidR="00E80EC6" w:rsidRPr="00103E0F" w:rsidRDefault="00E80EC6" w:rsidP="002563D1">
            <w:pPr>
              <w:jc w:val="both"/>
              <w:rPr>
                <w:rFonts w:eastAsia="Calibri"/>
              </w:rPr>
            </w:pPr>
            <w:r w:rsidRPr="00103E0F">
              <w:rPr>
                <w:rFonts w:eastAsia="Calibri"/>
              </w:rPr>
              <w:t>СНиП 3.01.03-84</w:t>
            </w:r>
            <w:r w:rsidR="00CD78A7">
              <w:rPr>
                <w:rFonts w:eastAsia="Calibri"/>
              </w:rPr>
              <w:t xml:space="preserve"> Геодезические работы в строительстве</w:t>
            </w:r>
          </w:p>
        </w:tc>
      </w:tr>
      <w:tr w:rsidR="00E80EC6" w:rsidRPr="00103E0F" w14:paraId="2C454938"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0892EFC5"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805126A" w14:textId="77777777" w:rsidR="00E80EC6" w:rsidRPr="00103E0F" w:rsidRDefault="00E80EC6" w:rsidP="002563D1">
            <w:pPr>
              <w:rPr>
                <w:rFonts w:eastAsia="Calibri"/>
              </w:rPr>
            </w:pPr>
            <w:r w:rsidRPr="00103E0F">
              <w:rPr>
                <w:rFonts w:eastAsia="Calibri"/>
              </w:rPr>
              <w:t>СП 131.13330.2012</w:t>
            </w:r>
          </w:p>
        </w:tc>
        <w:tc>
          <w:tcPr>
            <w:tcW w:w="6224" w:type="dxa"/>
            <w:tcBorders>
              <w:top w:val="single" w:sz="4" w:space="0" w:color="auto"/>
              <w:left w:val="single" w:sz="4" w:space="0" w:color="auto"/>
              <w:bottom w:val="single" w:sz="4" w:space="0" w:color="auto"/>
              <w:right w:val="single" w:sz="4" w:space="0" w:color="auto"/>
            </w:tcBorders>
          </w:tcPr>
          <w:p w14:paraId="45A028AD" w14:textId="77777777" w:rsidR="00E80EC6" w:rsidRPr="00103E0F" w:rsidRDefault="00E80EC6" w:rsidP="002563D1">
            <w:pPr>
              <w:jc w:val="both"/>
              <w:rPr>
                <w:rFonts w:eastAsia="Calibri"/>
              </w:rPr>
            </w:pPr>
            <w:r w:rsidRPr="00103E0F">
              <w:rPr>
                <w:rFonts w:eastAsia="Calibri"/>
              </w:rPr>
              <w:t>Строительная климатология. Актуализированная редакция СНиП 23-01-99*</w:t>
            </w:r>
          </w:p>
        </w:tc>
      </w:tr>
      <w:tr w:rsidR="00E80EC6" w:rsidRPr="00103E0F" w14:paraId="71B4F285"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916B10C"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693130A" w14:textId="77777777" w:rsidR="00E80EC6" w:rsidRPr="00103E0F" w:rsidRDefault="00E80EC6" w:rsidP="002563D1">
            <w:pPr>
              <w:rPr>
                <w:rFonts w:eastAsia="Calibri"/>
              </w:rPr>
            </w:pPr>
            <w:r w:rsidRPr="00103E0F">
              <w:rPr>
                <w:rFonts w:eastAsia="Calibri"/>
              </w:rPr>
              <w:t>ВСН 5-81</w:t>
            </w:r>
          </w:p>
        </w:tc>
        <w:tc>
          <w:tcPr>
            <w:tcW w:w="6224" w:type="dxa"/>
            <w:tcBorders>
              <w:top w:val="single" w:sz="4" w:space="0" w:color="auto"/>
              <w:left w:val="single" w:sz="4" w:space="0" w:color="auto"/>
              <w:bottom w:val="single" w:sz="4" w:space="0" w:color="auto"/>
              <w:right w:val="single" w:sz="4" w:space="0" w:color="auto"/>
            </w:tcBorders>
          </w:tcPr>
          <w:p w14:paraId="034E663D" w14:textId="77777777" w:rsidR="00E80EC6" w:rsidRPr="00103E0F" w:rsidRDefault="00E80EC6" w:rsidP="002563D1">
            <w:pPr>
              <w:jc w:val="both"/>
              <w:rPr>
                <w:rFonts w:eastAsia="Calibri"/>
              </w:rPr>
            </w:pPr>
            <w:r w:rsidRPr="00103E0F">
              <w:rPr>
                <w:rFonts w:eastAsia="Calibri"/>
              </w:rPr>
              <w:t>Инструкция по разбивочным работам при строительстве, реконструкции и капитальном ремонте автомобильных дорог и искусственных сооружений</w:t>
            </w:r>
          </w:p>
        </w:tc>
      </w:tr>
      <w:tr w:rsidR="00E80EC6" w:rsidRPr="00103E0F" w14:paraId="2C107791"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45C8D9A5"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5526D20" w14:textId="77777777" w:rsidR="00E80EC6" w:rsidRPr="00103E0F" w:rsidRDefault="00E80EC6" w:rsidP="002563D1">
            <w:pPr>
              <w:rPr>
                <w:rFonts w:eastAsia="Calibri"/>
              </w:rPr>
            </w:pPr>
            <w:r w:rsidRPr="00103E0F">
              <w:rPr>
                <w:rFonts w:eastAsia="Calibri"/>
              </w:rPr>
              <w:t>ВСН 7-89</w:t>
            </w:r>
          </w:p>
        </w:tc>
        <w:tc>
          <w:tcPr>
            <w:tcW w:w="6224" w:type="dxa"/>
            <w:tcBorders>
              <w:top w:val="single" w:sz="4" w:space="0" w:color="auto"/>
              <w:left w:val="single" w:sz="4" w:space="0" w:color="auto"/>
              <w:bottom w:val="single" w:sz="4" w:space="0" w:color="auto"/>
              <w:right w:val="single" w:sz="4" w:space="0" w:color="auto"/>
            </w:tcBorders>
          </w:tcPr>
          <w:p w14:paraId="06314AD5" w14:textId="77777777" w:rsidR="00E80EC6" w:rsidRPr="00103E0F" w:rsidRDefault="00E80EC6" w:rsidP="002563D1">
            <w:pPr>
              <w:jc w:val="both"/>
              <w:rPr>
                <w:rFonts w:eastAsia="Calibri"/>
              </w:rPr>
            </w:pPr>
            <w:r w:rsidRPr="00103E0F">
              <w:rPr>
                <w:rFonts w:eastAsia="Calibri"/>
              </w:rPr>
              <w:t>Указания по строительству, ремонту и содержанию гравийных покрытий</w:t>
            </w:r>
          </w:p>
        </w:tc>
      </w:tr>
      <w:tr w:rsidR="00E80EC6" w:rsidRPr="00103E0F" w14:paraId="189D4CBD"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0EC7B345"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E351D62" w14:textId="77777777" w:rsidR="00E80EC6" w:rsidRPr="00103E0F" w:rsidRDefault="00E80EC6" w:rsidP="002563D1">
            <w:pPr>
              <w:rPr>
                <w:rFonts w:eastAsia="Calibri"/>
              </w:rPr>
            </w:pPr>
            <w:r w:rsidRPr="00103E0F">
              <w:rPr>
                <w:rFonts w:eastAsia="Calibri"/>
              </w:rPr>
              <w:t>ВСН 19-89</w:t>
            </w:r>
          </w:p>
        </w:tc>
        <w:tc>
          <w:tcPr>
            <w:tcW w:w="6224" w:type="dxa"/>
            <w:tcBorders>
              <w:top w:val="single" w:sz="4" w:space="0" w:color="auto"/>
              <w:left w:val="single" w:sz="4" w:space="0" w:color="auto"/>
              <w:bottom w:val="single" w:sz="4" w:space="0" w:color="auto"/>
              <w:right w:val="single" w:sz="4" w:space="0" w:color="auto"/>
            </w:tcBorders>
          </w:tcPr>
          <w:p w14:paraId="76B4FEBB" w14:textId="77777777" w:rsidR="00E80EC6" w:rsidRPr="00103E0F" w:rsidRDefault="00E80EC6" w:rsidP="002563D1">
            <w:pPr>
              <w:jc w:val="both"/>
              <w:rPr>
                <w:rFonts w:eastAsia="Calibri"/>
              </w:rPr>
            </w:pPr>
            <w:r w:rsidRPr="00103E0F">
              <w:rPr>
                <w:rFonts w:eastAsia="Calibri"/>
              </w:rPr>
              <w:t>Правила приемки работ при строительстве и ремонте автомобильных дорог</w:t>
            </w:r>
          </w:p>
        </w:tc>
      </w:tr>
      <w:tr w:rsidR="00E80EC6" w:rsidRPr="00103E0F" w14:paraId="1894976E"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595AB6D"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39DE5A5A" w14:textId="77777777" w:rsidR="00E80EC6" w:rsidRPr="00103E0F" w:rsidRDefault="00E80EC6" w:rsidP="002563D1">
            <w:pPr>
              <w:rPr>
                <w:rFonts w:eastAsia="Calibri"/>
              </w:rPr>
            </w:pPr>
            <w:r w:rsidRPr="00103E0F">
              <w:rPr>
                <w:rFonts w:eastAsia="Calibri"/>
              </w:rPr>
              <w:t>ОДМ 218.6.019-2016</w:t>
            </w:r>
          </w:p>
        </w:tc>
        <w:tc>
          <w:tcPr>
            <w:tcW w:w="6224" w:type="dxa"/>
            <w:tcBorders>
              <w:top w:val="single" w:sz="4" w:space="0" w:color="auto"/>
              <w:left w:val="single" w:sz="4" w:space="0" w:color="auto"/>
              <w:bottom w:val="single" w:sz="4" w:space="0" w:color="auto"/>
              <w:right w:val="single" w:sz="4" w:space="0" w:color="auto"/>
            </w:tcBorders>
          </w:tcPr>
          <w:p w14:paraId="223CFBCC" w14:textId="77777777" w:rsidR="00E80EC6" w:rsidRPr="00103E0F" w:rsidRDefault="00E80EC6" w:rsidP="002563D1">
            <w:pPr>
              <w:jc w:val="both"/>
              <w:rPr>
                <w:rFonts w:eastAsia="Calibri"/>
              </w:rPr>
            </w:pPr>
            <w:r w:rsidRPr="00103E0F">
              <w:rPr>
                <w:rFonts w:eastAsia="Calibri"/>
              </w:rPr>
              <w:t>Рекомендации по организации движения и ограждению мест производства дорожных работ</w:t>
            </w:r>
          </w:p>
        </w:tc>
      </w:tr>
      <w:tr w:rsidR="00E80EC6" w:rsidRPr="00103E0F" w14:paraId="645709D1"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17821408"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74472BCE" w14:textId="77777777" w:rsidR="00E80EC6" w:rsidRPr="00103E0F" w:rsidRDefault="00E80EC6" w:rsidP="002563D1">
            <w:pPr>
              <w:rPr>
                <w:rFonts w:eastAsia="Calibri"/>
              </w:rPr>
            </w:pPr>
            <w:r w:rsidRPr="00103E0F">
              <w:rPr>
                <w:rFonts w:eastAsia="Calibri"/>
              </w:rPr>
              <w:t>ВСН 32-81</w:t>
            </w:r>
          </w:p>
        </w:tc>
        <w:tc>
          <w:tcPr>
            <w:tcW w:w="6224" w:type="dxa"/>
            <w:tcBorders>
              <w:top w:val="single" w:sz="4" w:space="0" w:color="auto"/>
              <w:left w:val="single" w:sz="4" w:space="0" w:color="auto"/>
              <w:bottom w:val="single" w:sz="4" w:space="0" w:color="auto"/>
              <w:right w:val="single" w:sz="4" w:space="0" w:color="auto"/>
            </w:tcBorders>
          </w:tcPr>
          <w:p w14:paraId="696860D0" w14:textId="77777777" w:rsidR="00E80EC6" w:rsidRPr="00103E0F" w:rsidRDefault="00E80EC6" w:rsidP="002563D1">
            <w:pPr>
              <w:jc w:val="both"/>
              <w:rPr>
                <w:rFonts w:eastAsia="Calibri"/>
              </w:rPr>
            </w:pPr>
            <w:r w:rsidRPr="00103E0F">
              <w:rPr>
                <w:rFonts w:eastAsia="Calibri"/>
              </w:rPr>
              <w:t>Инструкция по устройству гидроизоляции конструкций мостов и труб на железных, автомобильных и городских дорогах</w:t>
            </w:r>
          </w:p>
        </w:tc>
      </w:tr>
      <w:tr w:rsidR="00E80EC6" w:rsidRPr="00103E0F" w14:paraId="1F4DC5FE"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A20733C"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49F1BC9B" w14:textId="77777777" w:rsidR="00E80EC6" w:rsidRPr="00103E0F" w:rsidRDefault="00E80EC6" w:rsidP="002563D1">
            <w:pPr>
              <w:rPr>
                <w:rFonts w:eastAsia="Calibri"/>
              </w:rPr>
            </w:pPr>
            <w:r w:rsidRPr="00103E0F">
              <w:rPr>
                <w:rFonts w:eastAsia="Calibri"/>
              </w:rPr>
              <w:t>ВСН 123-77</w:t>
            </w:r>
          </w:p>
        </w:tc>
        <w:tc>
          <w:tcPr>
            <w:tcW w:w="6224" w:type="dxa"/>
            <w:tcBorders>
              <w:top w:val="single" w:sz="4" w:space="0" w:color="auto"/>
              <w:left w:val="single" w:sz="4" w:space="0" w:color="auto"/>
              <w:bottom w:val="single" w:sz="4" w:space="0" w:color="auto"/>
              <w:right w:val="single" w:sz="4" w:space="0" w:color="auto"/>
            </w:tcBorders>
          </w:tcPr>
          <w:p w14:paraId="59DD713B" w14:textId="77777777" w:rsidR="00E80EC6" w:rsidRPr="00103E0F" w:rsidRDefault="00E80EC6" w:rsidP="002563D1">
            <w:pPr>
              <w:jc w:val="both"/>
              <w:rPr>
                <w:rFonts w:eastAsia="Calibri"/>
              </w:rPr>
            </w:pPr>
            <w:r w:rsidRPr="00103E0F">
              <w:rPr>
                <w:rFonts w:eastAsia="Calibri"/>
              </w:rPr>
              <w:t>Инструкция по устройству покрытий и оснований из щебеночных, гравийных и песчаных материалов, обработанных органическими вяжущими</w:t>
            </w:r>
          </w:p>
        </w:tc>
      </w:tr>
      <w:tr w:rsidR="00E80EC6" w:rsidRPr="00103E0F" w14:paraId="1CD176DC"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05B167C9"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01E73A94" w14:textId="77777777" w:rsidR="00E80EC6" w:rsidRPr="00103E0F" w:rsidRDefault="00E23F01" w:rsidP="002563D1">
            <w:pPr>
              <w:rPr>
                <w:rFonts w:eastAsia="Calibri"/>
              </w:rPr>
            </w:pPr>
            <w:r w:rsidRPr="00103E0F">
              <w:rPr>
                <w:rFonts w:eastAsia="Calibri"/>
              </w:rPr>
              <w:t>ВСН 139-80</w:t>
            </w:r>
          </w:p>
        </w:tc>
        <w:tc>
          <w:tcPr>
            <w:tcW w:w="6224" w:type="dxa"/>
            <w:tcBorders>
              <w:top w:val="single" w:sz="4" w:space="0" w:color="auto"/>
              <w:left w:val="single" w:sz="4" w:space="0" w:color="auto"/>
              <w:bottom w:val="single" w:sz="4" w:space="0" w:color="auto"/>
              <w:right w:val="single" w:sz="4" w:space="0" w:color="auto"/>
            </w:tcBorders>
          </w:tcPr>
          <w:p w14:paraId="1EBEE7DB" w14:textId="77777777" w:rsidR="00E80EC6" w:rsidRPr="00103E0F" w:rsidRDefault="00E80EC6" w:rsidP="002563D1">
            <w:pPr>
              <w:jc w:val="both"/>
              <w:rPr>
                <w:rFonts w:eastAsia="Calibri"/>
              </w:rPr>
            </w:pPr>
            <w:r w:rsidRPr="00103E0F">
              <w:rPr>
                <w:rFonts w:eastAsia="Calibri"/>
              </w:rPr>
              <w:t>Инструкция по строительству цементобетонных покрытий автомобильных дорог</w:t>
            </w:r>
          </w:p>
        </w:tc>
      </w:tr>
      <w:tr w:rsidR="00E80EC6" w:rsidRPr="00103E0F" w14:paraId="18B521E0"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AC9862D"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02D454A" w14:textId="77777777" w:rsidR="00E80EC6" w:rsidRPr="00103E0F" w:rsidRDefault="00E80EC6" w:rsidP="002563D1">
            <w:pPr>
              <w:rPr>
                <w:rFonts w:eastAsia="Calibri"/>
              </w:rPr>
            </w:pPr>
            <w:r w:rsidRPr="00103E0F">
              <w:rPr>
                <w:rFonts w:eastAsia="Calibri"/>
              </w:rPr>
              <w:t>ВСН 165-85</w:t>
            </w:r>
          </w:p>
        </w:tc>
        <w:tc>
          <w:tcPr>
            <w:tcW w:w="6224" w:type="dxa"/>
            <w:tcBorders>
              <w:top w:val="single" w:sz="4" w:space="0" w:color="auto"/>
              <w:left w:val="single" w:sz="4" w:space="0" w:color="auto"/>
              <w:bottom w:val="single" w:sz="4" w:space="0" w:color="auto"/>
              <w:right w:val="single" w:sz="4" w:space="0" w:color="auto"/>
            </w:tcBorders>
          </w:tcPr>
          <w:p w14:paraId="33C7F2AA" w14:textId="77777777" w:rsidR="00E80EC6" w:rsidRPr="00103E0F" w:rsidRDefault="00E80EC6" w:rsidP="002563D1">
            <w:pPr>
              <w:jc w:val="both"/>
              <w:rPr>
                <w:rFonts w:eastAsia="Calibri"/>
              </w:rPr>
            </w:pPr>
            <w:r w:rsidRPr="00103E0F">
              <w:rPr>
                <w:rFonts w:eastAsia="Calibri"/>
              </w:rPr>
              <w:t>Устройство свайных фундаментов мостов (из буровых свай)</w:t>
            </w:r>
          </w:p>
        </w:tc>
      </w:tr>
      <w:tr w:rsidR="00E80EC6" w:rsidRPr="00103E0F" w14:paraId="7B3FC0F2"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7E1581A"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AFDD376" w14:textId="77777777" w:rsidR="00E80EC6" w:rsidRPr="00103E0F" w:rsidRDefault="00E80EC6" w:rsidP="002563D1">
            <w:pPr>
              <w:rPr>
                <w:rFonts w:eastAsia="Calibri"/>
              </w:rPr>
            </w:pPr>
            <w:r w:rsidRPr="00103E0F">
              <w:rPr>
                <w:rFonts w:eastAsia="Calibri"/>
              </w:rPr>
              <w:t>ОДН 218.3.039-2003</w:t>
            </w:r>
          </w:p>
        </w:tc>
        <w:tc>
          <w:tcPr>
            <w:tcW w:w="6224" w:type="dxa"/>
            <w:tcBorders>
              <w:top w:val="single" w:sz="4" w:space="0" w:color="auto"/>
              <w:left w:val="single" w:sz="4" w:space="0" w:color="auto"/>
              <w:bottom w:val="single" w:sz="4" w:space="0" w:color="auto"/>
              <w:right w:val="single" w:sz="4" w:space="0" w:color="auto"/>
            </w:tcBorders>
          </w:tcPr>
          <w:p w14:paraId="16A60CA5" w14:textId="77777777" w:rsidR="00E80EC6" w:rsidRPr="00103E0F" w:rsidRDefault="00E80EC6" w:rsidP="002563D1">
            <w:pPr>
              <w:jc w:val="both"/>
              <w:rPr>
                <w:rFonts w:eastAsia="Calibri"/>
              </w:rPr>
            </w:pPr>
            <w:r w:rsidRPr="00103E0F">
              <w:rPr>
                <w:rFonts w:eastAsia="Calibri"/>
              </w:rPr>
              <w:t>Укрепление обочин автомобильных дорог</w:t>
            </w:r>
          </w:p>
        </w:tc>
      </w:tr>
      <w:tr w:rsidR="00E80EC6" w:rsidRPr="00103E0F" w14:paraId="5599253F"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57DA0E28"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635DF350" w14:textId="77777777" w:rsidR="00E80EC6" w:rsidRPr="00103E0F" w:rsidRDefault="00E80EC6" w:rsidP="002563D1">
            <w:pPr>
              <w:rPr>
                <w:rFonts w:eastAsia="Calibri"/>
              </w:rPr>
            </w:pPr>
            <w:r w:rsidRPr="00103E0F">
              <w:rPr>
                <w:rFonts w:eastAsia="Calibri"/>
              </w:rPr>
              <w:t>ОДН 218.5.016-2002</w:t>
            </w:r>
          </w:p>
        </w:tc>
        <w:tc>
          <w:tcPr>
            <w:tcW w:w="6224" w:type="dxa"/>
            <w:tcBorders>
              <w:top w:val="single" w:sz="4" w:space="0" w:color="auto"/>
              <w:left w:val="single" w:sz="4" w:space="0" w:color="auto"/>
              <w:bottom w:val="single" w:sz="4" w:space="0" w:color="auto"/>
              <w:right w:val="single" w:sz="4" w:space="0" w:color="auto"/>
            </w:tcBorders>
          </w:tcPr>
          <w:p w14:paraId="264C3BA6" w14:textId="77777777" w:rsidR="00E80EC6" w:rsidRPr="00103E0F" w:rsidRDefault="00E80EC6" w:rsidP="002563D1">
            <w:pPr>
              <w:jc w:val="both"/>
              <w:rPr>
                <w:rFonts w:eastAsia="Calibri"/>
              </w:rPr>
            </w:pPr>
            <w:r w:rsidRPr="00103E0F">
              <w:rPr>
                <w:rFonts w:eastAsia="Calibri"/>
              </w:rPr>
              <w:t>Показатели и нормы экологической безопасности автомобильной дороги</w:t>
            </w:r>
          </w:p>
        </w:tc>
      </w:tr>
      <w:tr w:rsidR="00E80EC6" w:rsidRPr="00103E0F" w14:paraId="7863E996"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6F36C8D6"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23C3A99D" w14:textId="77777777" w:rsidR="00E80EC6" w:rsidRPr="00103E0F" w:rsidRDefault="00E80EC6" w:rsidP="002563D1">
            <w:pPr>
              <w:rPr>
                <w:rFonts w:eastAsia="Calibri"/>
              </w:rPr>
            </w:pPr>
            <w:r w:rsidRPr="00103E0F">
              <w:rPr>
                <w:rFonts w:eastAsia="Calibri"/>
              </w:rPr>
              <w:t>Приказ Минтранса России от 27.12.1991</w:t>
            </w:r>
          </w:p>
        </w:tc>
        <w:tc>
          <w:tcPr>
            <w:tcW w:w="6224" w:type="dxa"/>
            <w:tcBorders>
              <w:top w:val="single" w:sz="4" w:space="0" w:color="auto"/>
              <w:left w:val="single" w:sz="4" w:space="0" w:color="auto"/>
              <w:bottom w:val="single" w:sz="4" w:space="0" w:color="auto"/>
              <w:right w:val="single" w:sz="4" w:space="0" w:color="auto"/>
            </w:tcBorders>
          </w:tcPr>
          <w:p w14:paraId="244EA6DB" w14:textId="77777777" w:rsidR="00E80EC6" w:rsidRPr="00103E0F" w:rsidRDefault="00E80EC6" w:rsidP="002563D1">
            <w:pPr>
              <w:jc w:val="both"/>
              <w:rPr>
                <w:rFonts w:eastAsia="Calibri"/>
              </w:rPr>
            </w:pPr>
            <w:r w:rsidRPr="00103E0F">
              <w:rPr>
                <w:rFonts w:eastAsia="Calibri"/>
              </w:rPr>
              <w:t>Правила охраны труда при строительстве, ремонте и содержании автомобильных дорог.</w:t>
            </w:r>
          </w:p>
        </w:tc>
      </w:tr>
      <w:tr w:rsidR="00E80EC6" w:rsidRPr="00103E0F" w14:paraId="0ABFDC02"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2C050B04"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5884651B" w14:textId="77777777" w:rsidR="00E80EC6" w:rsidRPr="00103E0F" w:rsidRDefault="00E80EC6" w:rsidP="002563D1">
            <w:pPr>
              <w:rPr>
                <w:rFonts w:eastAsia="Calibri"/>
              </w:rPr>
            </w:pPr>
            <w:r w:rsidRPr="00103E0F">
              <w:rPr>
                <w:rFonts w:eastAsia="Calibri"/>
              </w:rPr>
              <w:t xml:space="preserve">Приказ </w:t>
            </w:r>
            <w:proofErr w:type="spellStart"/>
            <w:r w:rsidRPr="00103E0F">
              <w:rPr>
                <w:rFonts w:eastAsia="Calibri"/>
              </w:rPr>
              <w:t>Минтрансстроя</w:t>
            </w:r>
            <w:proofErr w:type="spellEnd"/>
            <w:r w:rsidRPr="00103E0F">
              <w:rPr>
                <w:rFonts w:eastAsia="Calibri"/>
              </w:rPr>
              <w:t xml:space="preserve"> СССР от 17.01.1980</w:t>
            </w:r>
          </w:p>
        </w:tc>
        <w:tc>
          <w:tcPr>
            <w:tcW w:w="6224" w:type="dxa"/>
            <w:tcBorders>
              <w:top w:val="single" w:sz="4" w:space="0" w:color="auto"/>
              <w:left w:val="single" w:sz="4" w:space="0" w:color="auto"/>
              <w:bottom w:val="single" w:sz="4" w:space="0" w:color="auto"/>
              <w:right w:val="single" w:sz="4" w:space="0" w:color="auto"/>
            </w:tcBorders>
          </w:tcPr>
          <w:p w14:paraId="6A278FAD" w14:textId="77777777" w:rsidR="00E80EC6" w:rsidRPr="00103E0F" w:rsidRDefault="00E80EC6" w:rsidP="002563D1">
            <w:pPr>
              <w:jc w:val="both"/>
              <w:rPr>
                <w:rFonts w:eastAsia="Calibri"/>
              </w:rPr>
            </w:pPr>
            <w:r w:rsidRPr="00103E0F">
              <w:rPr>
                <w:rFonts w:eastAsia="Calibri"/>
              </w:rPr>
              <w:t>Руководство по сооружению земляного полотна автомобильных дорог</w:t>
            </w:r>
          </w:p>
        </w:tc>
      </w:tr>
      <w:tr w:rsidR="00E80EC6" w:rsidRPr="00103E0F" w14:paraId="7454E641" w14:textId="77777777" w:rsidTr="009056AC">
        <w:trPr>
          <w:trHeight w:val="79"/>
          <w:jc w:val="center"/>
        </w:trPr>
        <w:tc>
          <w:tcPr>
            <w:tcW w:w="798" w:type="dxa"/>
            <w:tcBorders>
              <w:top w:val="single" w:sz="4" w:space="0" w:color="auto"/>
              <w:left w:val="single" w:sz="4" w:space="0" w:color="auto"/>
              <w:bottom w:val="single" w:sz="4" w:space="0" w:color="auto"/>
              <w:right w:val="single" w:sz="4" w:space="0" w:color="auto"/>
            </w:tcBorders>
          </w:tcPr>
          <w:p w14:paraId="7D67EB60" w14:textId="77777777" w:rsidR="00E80EC6" w:rsidRPr="00103E0F" w:rsidRDefault="00E80EC6" w:rsidP="002563D1">
            <w:pPr>
              <w:numPr>
                <w:ilvl w:val="0"/>
                <w:numId w:val="20"/>
              </w:numPr>
              <w:ind w:left="0" w:firstLine="0"/>
              <w:jc w:val="center"/>
              <w:rPr>
                <w:rFonts w:eastAsia="Calibri"/>
              </w:rPr>
            </w:pPr>
          </w:p>
        </w:tc>
        <w:tc>
          <w:tcPr>
            <w:tcW w:w="2867" w:type="dxa"/>
            <w:tcBorders>
              <w:top w:val="single" w:sz="4" w:space="0" w:color="auto"/>
              <w:left w:val="single" w:sz="4" w:space="0" w:color="auto"/>
              <w:bottom w:val="single" w:sz="4" w:space="0" w:color="auto"/>
              <w:right w:val="single" w:sz="4" w:space="0" w:color="auto"/>
            </w:tcBorders>
          </w:tcPr>
          <w:p w14:paraId="16BDB9FD" w14:textId="77777777" w:rsidR="00E80EC6" w:rsidRPr="00103E0F" w:rsidRDefault="00E80EC6" w:rsidP="002563D1">
            <w:pPr>
              <w:rPr>
                <w:rFonts w:eastAsia="Calibri"/>
              </w:rPr>
            </w:pPr>
            <w:r w:rsidRPr="00103E0F">
              <w:rPr>
                <w:rFonts w:eastAsia="Calibri"/>
              </w:rPr>
              <w:t>РД-11-02-2006</w:t>
            </w:r>
          </w:p>
        </w:tc>
        <w:tc>
          <w:tcPr>
            <w:tcW w:w="6224" w:type="dxa"/>
            <w:tcBorders>
              <w:top w:val="single" w:sz="4" w:space="0" w:color="auto"/>
              <w:left w:val="single" w:sz="4" w:space="0" w:color="auto"/>
              <w:bottom w:val="single" w:sz="4" w:space="0" w:color="auto"/>
              <w:right w:val="single" w:sz="4" w:space="0" w:color="auto"/>
            </w:tcBorders>
          </w:tcPr>
          <w:p w14:paraId="0794D8FC" w14:textId="77777777" w:rsidR="00E80EC6" w:rsidRPr="00103E0F" w:rsidRDefault="00E80EC6" w:rsidP="002563D1">
            <w:pPr>
              <w:jc w:val="both"/>
              <w:rPr>
                <w:rFonts w:eastAsia="Calibri"/>
              </w:rPr>
            </w:pPr>
            <w:r w:rsidRPr="00103E0F">
              <w:rPr>
                <w:rFonts w:eastAsia="Calibri"/>
              </w:rPr>
              <w:t>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tc>
      </w:tr>
    </w:tbl>
    <w:p w14:paraId="781239FB" w14:textId="77777777" w:rsidR="00980CBB" w:rsidRPr="00103E0F" w:rsidRDefault="00980CBB" w:rsidP="004C52A1">
      <w:pPr>
        <w:jc w:val="both"/>
        <w:outlineLvl w:val="0"/>
        <w:rPr>
          <w:kern w:val="28"/>
        </w:rPr>
      </w:pPr>
    </w:p>
    <w:p w14:paraId="6E474173" w14:textId="77777777" w:rsidR="00720940" w:rsidRPr="00103E0F" w:rsidRDefault="00720940" w:rsidP="004C52A1">
      <w:pPr>
        <w:jc w:val="both"/>
        <w:outlineLvl w:val="0"/>
        <w:rPr>
          <w:kern w:val="28"/>
        </w:rPr>
      </w:pPr>
      <w:r w:rsidRPr="00103E0F">
        <w:rPr>
          <w:kern w:val="28"/>
        </w:rPr>
        <w:t>Примечание: методы испытания и контроля материалов изложены в соответствующих ГОСТ и технических условиях.</w:t>
      </w:r>
    </w:p>
    <w:p w14:paraId="3EA6CEF1" w14:textId="77777777" w:rsidR="00B505B1" w:rsidRPr="00103E0F" w:rsidRDefault="00B505B1" w:rsidP="004C52A1">
      <w:pPr>
        <w:jc w:val="both"/>
      </w:pPr>
    </w:p>
    <w:tbl>
      <w:tblPr>
        <w:tblpPr w:leftFromText="180" w:rightFromText="180" w:vertAnchor="text" w:horzAnchor="margin" w:tblpXSpec="center" w:tblpY="68"/>
        <w:tblW w:w="0" w:type="auto"/>
        <w:tblLook w:val="01E0" w:firstRow="1" w:lastRow="1" w:firstColumn="1" w:lastColumn="1" w:noHBand="0" w:noVBand="0"/>
      </w:tblPr>
      <w:tblGrid>
        <w:gridCol w:w="4374"/>
        <w:gridCol w:w="900"/>
        <w:gridCol w:w="4647"/>
      </w:tblGrid>
      <w:tr w:rsidR="00EA4B61" w:rsidRPr="00103E0F" w14:paraId="7ABF665E" w14:textId="77777777" w:rsidTr="00EA4B61">
        <w:trPr>
          <w:trHeight w:val="416"/>
        </w:trPr>
        <w:tc>
          <w:tcPr>
            <w:tcW w:w="4427" w:type="dxa"/>
            <w:shd w:val="clear" w:color="auto" w:fill="auto"/>
          </w:tcPr>
          <w:p w14:paraId="205DB843" w14:textId="77777777" w:rsidR="00EA4B61" w:rsidRPr="00103E0F" w:rsidRDefault="00EA4B61" w:rsidP="004C52A1">
            <w:pPr>
              <w:jc w:val="both"/>
            </w:pPr>
            <w:r w:rsidRPr="00103E0F">
              <w:t>Заказчик:</w:t>
            </w:r>
          </w:p>
          <w:p w14:paraId="4672AB78" w14:textId="77777777" w:rsidR="00EA4B61" w:rsidRPr="00103E0F" w:rsidRDefault="00EA4B61" w:rsidP="004C52A1">
            <w:pPr>
              <w:jc w:val="both"/>
            </w:pPr>
            <w:r w:rsidRPr="00103E0F">
              <w:t xml:space="preserve">_______________ </w:t>
            </w:r>
          </w:p>
          <w:p w14:paraId="3828FF39" w14:textId="55318E6B" w:rsidR="00EA4B61" w:rsidRPr="00103E0F" w:rsidRDefault="00EA4B61" w:rsidP="004C52A1">
            <w:pPr>
              <w:jc w:val="both"/>
            </w:pPr>
            <w:r w:rsidRPr="00103E0F">
              <w:t xml:space="preserve">МП </w:t>
            </w:r>
            <w:r w:rsidR="00633C0D">
              <w:t>(при наличии)</w:t>
            </w:r>
            <w:r w:rsidRPr="00103E0F">
              <w:t xml:space="preserve"> </w:t>
            </w:r>
          </w:p>
        </w:tc>
        <w:tc>
          <w:tcPr>
            <w:tcW w:w="916" w:type="dxa"/>
            <w:shd w:val="clear" w:color="auto" w:fill="auto"/>
          </w:tcPr>
          <w:p w14:paraId="17D40560" w14:textId="77777777" w:rsidR="00EA4B61" w:rsidRPr="00103E0F" w:rsidRDefault="00EA4B61" w:rsidP="004C52A1">
            <w:pPr>
              <w:jc w:val="both"/>
            </w:pPr>
          </w:p>
        </w:tc>
        <w:tc>
          <w:tcPr>
            <w:tcW w:w="4705" w:type="dxa"/>
            <w:shd w:val="clear" w:color="auto" w:fill="auto"/>
          </w:tcPr>
          <w:p w14:paraId="3BDEFB48" w14:textId="77777777" w:rsidR="00EA4B61" w:rsidRPr="00103E0F" w:rsidRDefault="00EA4B61" w:rsidP="004C52A1">
            <w:pPr>
              <w:jc w:val="both"/>
            </w:pPr>
            <w:r w:rsidRPr="00103E0F">
              <w:t>Подрядчик:</w:t>
            </w:r>
          </w:p>
          <w:p w14:paraId="745AD6F7" w14:textId="77777777" w:rsidR="00EA4B61" w:rsidRPr="00103E0F" w:rsidRDefault="00EA4B61" w:rsidP="004C52A1">
            <w:pPr>
              <w:jc w:val="both"/>
            </w:pPr>
            <w:r w:rsidRPr="00103E0F">
              <w:t xml:space="preserve">________________ </w:t>
            </w:r>
          </w:p>
          <w:p w14:paraId="5BF5AB74" w14:textId="1E9275B8" w:rsidR="00EA4B61" w:rsidRPr="00103E0F" w:rsidRDefault="00EA4B61" w:rsidP="004C52A1">
            <w:pPr>
              <w:jc w:val="both"/>
            </w:pPr>
            <w:r w:rsidRPr="00103E0F">
              <w:t>МП</w:t>
            </w:r>
            <w:r w:rsidR="00633C0D">
              <w:t xml:space="preserve"> (при наличии)</w:t>
            </w:r>
          </w:p>
        </w:tc>
      </w:tr>
    </w:tbl>
    <w:p w14:paraId="1BC70D33" w14:textId="77777777" w:rsidR="0088631B" w:rsidRPr="00103E0F" w:rsidRDefault="0088631B" w:rsidP="004C52A1">
      <w:pPr>
        <w:jc w:val="both"/>
      </w:pPr>
    </w:p>
    <w:p w14:paraId="3E522A7B" w14:textId="77777777" w:rsidR="00EA4B61" w:rsidRPr="00103E0F" w:rsidRDefault="00EA4B61" w:rsidP="004C52A1">
      <w:pPr>
        <w:jc w:val="both"/>
      </w:pPr>
    </w:p>
    <w:p w14:paraId="71347910" w14:textId="77777777" w:rsidR="00EA4B61" w:rsidRPr="00103E0F" w:rsidRDefault="00EA4B61" w:rsidP="004C52A1">
      <w:pPr>
        <w:jc w:val="both"/>
      </w:pPr>
    </w:p>
    <w:p w14:paraId="0515467D" w14:textId="77777777" w:rsidR="00EA4B61" w:rsidRPr="00103E0F" w:rsidRDefault="00EA4B61" w:rsidP="004C52A1">
      <w:pPr>
        <w:jc w:val="both"/>
      </w:pPr>
    </w:p>
    <w:p w14:paraId="1C3DDDA3" w14:textId="77777777" w:rsidR="0088631B" w:rsidRPr="00103E0F" w:rsidRDefault="0088631B" w:rsidP="004C52A1">
      <w:pPr>
        <w:jc w:val="both"/>
        <w:sectPr w:rsidR="0088631B" w:rsidRPr="00103E0F" w:rsidSect="006A09EE">
          <w:footerReference w:type="default" r:id="rId10"/>
          <w:pgSz w:w="11906" w:h="16838"/>
          <w:pgMar w:top="1134" w:right="567" w:bottom="1134" w:left="1418" w:header="510" w:footer="510" w:gutter="0"/>
          <w:pgNumType w:start="1"/>
          <w:cols w:space="708"/>
          <w:titlePg/>
          <w:docGrid w:linePitch="360"/>
        </w:sectPr>
      </w:pPr>
    </w:p>
    <w:p w14:paraId="0C6C80D9" w14:textId="77777777" w:rsidR="00AC6B8B" w:rsidRPr="00103E0F" w:rsidRDefault="00AC6B8B" w:rsidP="004C52A1">
      <w:pPr>
        <w:widowControl w:val="0"/>
        <w:tabs>
          <w:tab w:val="left" w:pos="11057"/>
        </w:tabs>
        <w:autoSpaceDE w:val="0"/>
        <w:ind w:left="10490"/>
        <w:jc w:val="center"/>
      </w:pPr>
      <w:r w:rsidRPr="00103E0F">
        <w:lastRenderedPageBreak/>
        <w:t xml:space="preserve">ПРИЛОЖЕНИЕ </w:t>
      </w:r>
      <w:r w:rsidR="006E5523" w:rsidRPr="00103E0F">
        <w:t>№ </w:t>
      </w:r>
      <w:r w:rsidRPr="00103E0F">
        <w:t>6</w:t>
      </w:r>
    </w:p>
    <w:p w14:paraId="3997B503" w14:textId="77777777" w:rsidR="00AC6B8B" w:rsidRPr="00103E0F" w:rsidRDefault="00AC6B8B" w:rsidP="004C52A1">
      <w:pPr>
        <w:widowControl w:val="0"/>
        <w:autoSpaceDE w:val="0"/>
        <w:ind w:left="10490"/>
        <w:jc w:val="center"/>
      </w:pPr>
      <w:r w:rsidRPr="00103E0F">
        <w:t>к Контракту</w:t>
      </w:r>
    </w:p>
    <w:p w14:paraId="0C080611" w14:textId="77777777" w:rsidR="00AC6B8B" w:rsidRPr="00103E0F" w:rsidRDefault="00AC6B8B" w:rsidP="004C52A1">
      <w:pPr>
        <w:widowControl w:val="0"/>
        <w:autoSpaceDE w:val="0"/>
        <w:ind w:left="10490"/>
        <w:jc w:val="center"/>
      </w:pPr>
      <w:r w:rsidRPr="00103E0F">
        <w:t>от «__» _________ 20__ г. №____</w:t>
      </w:r>
    </w:p>
    <w:p w14:paraId="2ADD62B7" w14:textId="77777777" w:rsidR="001C7693" w:rsidRPr="00103E0F" w:rsidRDefault="001C7693" w:rsidP="004E522F">
      <w:pPr>
        <w:jc w:val="center"/>
        <w:rPr>
          <w:b/>
        </w:rPr>
      </w:pPr>
    </w:p>
    <w:p w14:paraId="0A20C43A" w14:textId="77777777" w:rsidR="001C7693" w:rsidRPr="00103E0F" w:rsidRDefault="000F0291" w:rsidP="004E522F">
      <w:pPr>
        <w:jc w:val="center"/>
        <w:rPr>
          <w:b/>
        </w:rPr>
      </w:pPr>
      <w:r w:rsidRPr="00103E0F">
        <w:rPr>
          <w:b/>
        </w:rPr>
        <w:t xml:space="preserve">ГРАФИК ОПЛАТЫ </w:t>
      </w:r>
      <w:r w:rsidR="001C7693" w:rsidRPr="00103E0F">
        <w:rPr>
          <w:b/>
        </w:rPr>
        <w:t xml:space="preserve">ВЫПОЛНЕННЫХ </w:t>
      </w:r>
      <w:r w:rsidRPr="00103E0F">
        <w:rPr>
          <w:b/>
        </w:rPr>
        <w:t>ПО КОНТРАКТУ</w:t>
      </w:r>
      <w:r w:rsidR="001C7693" w:rsidRPr="00103E0F">
        <w:rPr>
          <w:b/>
        </w:rPr>
        <w:t xml:space="preserve"> РАБОТ</w:t>
      </w:r>
    </w:p>
    <w:p w14:paraId="26148BF6" w14:textId="77777777" w:rsidR="001C7693" w:rsidRPr="00103E0F" w:rsidRDefault="001C7693" w:rsidP="004E522F">
      <w:pPr>
        <w:jc w:val="center"/>
        <w:rPr>
          <w:b/>
        </w:rPr>
      </w:pPr>
      <w:r w:rsidRPr="00103E0F">
        <w:rPr>
          <w:b/>
        </w:rPr>
        <w:t>по строительству/реконструкции автомобильной дороги _____</w:t>
      </w:r>
      <w:r w:rsidR="00EA4B61" w:rsidRPr="00103E0F">
        <w:rPr>
          <w:b/>
        </w:rPr>
        <w:t>__________________</w:t>
      </w:r>
      <w:r w:rsidRPr="00103E0F">
        <w:rPr>
          <w:b/>
        </w:rPr>
        <w:t xml:space="preserve"> в _</w:t>
      </w:r>
      <w:r w:rsidR="00EA4B61" w:rsidRPr="00103E0F">
        <w:rPr>
          <w:b/>
        </w:rPr>
        <w:t>_________</w:t>
      </w:r>
      <w:r w:rsidRPr="00103E0F">
        <w:rPr>
          <w:b/>
        </w:rPr>
        <w:t>_</w:t>
      </w:r>
      <w:r w:rsidR="00611945" w:rsidRPr="00103E0F">
        <w:rPr>
          <w:b/>
        </w:rPr>
        <w:t>__</w:t>
      </w:r>
      <w:r w:rsidR="00EA4B61" w:rsidRPr="00103E0F">
        <w:rPr>
          <w:b/>
        </w:rPr>
        <w:t>____</w:t>
      </w:r>
      <w:r w:rsidRPr="00103E0F">
        <w:rPr>
          <w:b/>
        </w:rPr>
        <w:t>__</w:t>
      </w:r>
      <w:r w:rsidR="00611945" w:rsidRPr="00103E0F">
        <w:rPr>
          <w:b/>
        </w:rPr>
        <w:t xml:space="preserve"> </w:t>
      </w:r>
      <w:r w:rsidRPr="00103E0F">
        <w:rPr>
          <w:b/>
        </w:rPr>
        <w:t>районе Новосибирской области</w:t>
      </w:r>
    </w:p>
    <w:p w14:paraId="7D4A1A41" w14:textId="77777777" w:rsidR="00EA4B61" w:rsidRPr="00103E0F" w:rsidRDefault="00EA4B61" w:rsidP="004E522F">
      <w:pPr>
        <w:jc w:val="center"/>
        <w:rPr>
          <w:b/>
        </w:rPr>
      </w:pPr>
    </w:p>
    <w:tbl>
      <w:tblPr>
        <w:tblW w:w="15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57"/>
        <w:gridCol w:w="4536"/>
        <w:gridCol w:w="3969"/>
        <w:gridCol w:w="4678"/>
      </w:tblGrid>
      <w:tr w:rsidR="00F96A90" w:rsidRPr="00103E0F" w14:paraId="2E31E42C" w14:textId="77777777" w:rsidTr="009B4326">
        <w:trPr>
          <w:jc w:val="center"/>
        </w:trPr>
        <w:tc>
          <w:tcPr>
            <w:tcW w:w="2457" w:type="dxa"/>
          </w:tcPr>
          <w:p w14:paraId="1EDE312B" w14:textId="77777777" w:rsidR="00F96A90" w:rsidRPr="00103E0F" w:rsidRDefault="00F96A90" w:rsidP="004C52A1">
            <w:pPr>
              <w:pStyle w:val="ConsPlusNormal"/>
              <w:ind w:left="57" w:right="57"/>
              <w:jc w:val="center"/>
              <w:rPr>
                <w:rFonts w:ascii="Times New Roman" w:hAnsi="Times New Roman" w:cs="Times New Roman"/>
                <w:sz w:val="24"/>
                <w:szCs w:val="24"/>
              </w:rPr>
            </w:pPr>
            <w:r w:rsidRPr="00103E0F">
              <w:rPr>
                <w:rFonts w:ascii="Times New Roman" w:hAnsi="Times New Roman" w:cs="Times New Roman"/>
                <w:sz w:val="24"/>
                <w:szCs w:val="24"/>
              </w:rPr>
              <w:t xml:space="preserve">Номер этапа </w:t>
            </w:r>
          </w:p>
        </w:tc>
        <w:tc>
          <w:tcPr>
            <w:tcW w:w="4536" w:type="dxa"/>
          </w:tcPr>
          <w:p w14:paraId="4D10F458" w14:textId="77777777" w:rsidR="00F96A90" w:rsidRPr="00103E0F" w:rsidRDefault="00F96A90" w:rsidP="004C52A1">
            <w:pPr>
              <w:pStyle w:val="ConsPlusNormal"/>
              <w:ind w:left="57" w:right="57"/>
              <w:jc w:val="center"/>
              <w:rPr>
                <w:rFonts w:ascii="Times New Roman" w:hAnsi="Times New Roman" w:cs="Times New Roman"/>
                <w:sz w:val="24"/>
                <w:szCs w:val="24"/>
              </w:rPr>
            </w:pPr>
            <w:r w:rsidRPr="00103E0F">
              <w:rPr>
                <w:rFonts w:ascii="Times New Roman" w:hAnsi="Times New Roman" w:cs="Times New Roman"/>
                <w:sz w:val="24"/>
                <w:szCs w:val="24"/>
              </w:rPr>
              <w:t xml:space="preserve">Сроки окончания этапа </w:t>
            </w:r>
          </w:p>
        </w:tc>
        <w:tc>
          <w:tcPr>
            <w:tcW w:w="3969" w:type="dxa"/>
          </w:tcPr>
          <w:p w14:paraId="1E7AB6E0" w14:textId="77777777" w:rsidR="00F96A90" w:rsidRPr="00103E0F" w:rsidRDefault="00F96A90" w:rsidP="004C52A1">
            <w:pPr>
              <w:pStyle w:val="ConsPlusNormal"/>
              <w:ind w:left="57" w:right="57"/>
              <w:jc w:val="center"/>
              <w:rPr>
                <w:rFonts w:ascii="Times New Roman" w:hAnsi="Times New Roman" w:cs="Times New Roman"/>
                <w:sz w:val="24"/>
                <w:szCs w:val="24"/>
              </w:rPr>
            </w:pPr>
            <w:r w:rsidRPr="00103E0F">
              <w:rPr>
                <w:rFonts w:ascii="Times New Roman" w:hAnsi="Times New Roman" w:cs="Times New Roman"/>
                <w:sz w:val="24"/>
                <w:szCs w:val="24"/>
              </w:rPr>
              <w:t>Срок представления Подрядчиком первичных документов</w:t>
            </w:r>
          </w:p>
        </w:tc>
        <w:tc>
          <w:tcPr>
            <w:tcW w:w="4678" w:type="dxa"/>
          </w:tcPr>
          <w:p w14:paraId="64C68039" w14:textId="77777777" w:rsidR="00F96A90" w:rsidRPr="00103E0F" w:rsidRDefault="00F96A90" w:rsidP="009B4326">
            <w:pPr>
              <w:pStyle w:val="ConsPlusNormal"/>
              <w:ind w:left="57" w:right="57"/>
              <w:jc w:val="center"/>
              <w:rPr>
                <w:rFonts w:ascii="Times New Roman" w:hAnsi="Times New Roman" w:cs="Times New Roman"/>
                <w:sz w:val="24"/>
                <w:szCs w:val="24"/>
              </w:rPr>
            </w:pPr>
            <w:r w:rsidRPr="00103E0F">
              <w:rPr>
                <w:rFonts w:ascii="Times New Roman" w:hAnsi="Times New Roman" w:cs="Times New Roman"/>
                <w:sz w:val="24"/>
                <w:szCs w:val="24"/>
              </w:rPr>
              <w:t>Срок оплаты Заказчиком этапа по</w:t>
            </w:r>
            <w:r w:rsidR="009B4326" w:rsidRPr="00103E0F">
              <w:rPr>
                <w:rFonts w:ascii="Times New Roman" w:hAnsi="Times New Roman" w:cs="Times New Roman"/>
                <w:sz w:val="24"/>
                <w:szCs w:val="24"/>
              </w:rPr>
              <w:t> </w:t>
            </w:r>
            <w:r w:rsidRPr="00103E0F">
              <w:rPr>
                <w:rFonts w:ascii="Times New Roman" w:hAnsi="Times New Roman" w:cs="Times New Roman"/>
                <w:sz w:val="24"/>
                <w:szCs w:val="24"/>
              </w:rPr>
              <w:t>представленным документам</w:t>
            </w:r>
          </w:p>
        </w:tc>
      </w:tr>
      <w:tr w:rsidR="00AF16F7" w:rsidRPr="00103E0F" w14:paraId="1DB85926" w14:textId="77777777" w:rsidTr="009B4326">
        <w:trPr>
          <w:jc w:val="center"/>
        </w:trPr>
        <w:tc>
          <w:tcPr>
            <w:tcW w:w="2457" w:type="dxa"/>
          </w:tcPr>
          <w:p w14:paraId="4B0B412D" w14:textId="77777777" w:rsidR="00AF16F7" w:rsidRPr="00103E0F" w:rsidRDefault="00AF16F7" w:rsidP="004C52A1">
            <w:pPr>
              <w:pStyle w:val="ConsPlusNormal"/>
              <w:ind w:left="57" w:right="57"/>
              <w:jc w:val="center"/>
              <w:rPr>
                <w:rFonts w:ascii="Times New Roman" w:hAnsi="Times New Roman" w:cs="Times New Roman"/>
                <w:sz w:val="24"/>
                <w:szCs w:val="24"/>
                <w:lang w:val="en-US"/>
              </w:rPr>
            </w:pPr>
            <w:r w:rsidRPr="00103E0F">
              <w:rPr>
                <w:rFonts w:ascii="Times New Roman" w:hAnsi="Times New Roman" w:cs="Times New Roman"/>
                <w:sz w:val="24"/>
                <w:szCs w:val="24"/>
                <w:lang w:val="en-US"/>
              </w:rPr>
              <w:t>I</w:t>
            </w:r>
          </w:p>
        </w:tc>
        <w:tc>
          <w:tcPr>
            <w:tcW w:w="4536" w:type="dxa"/>
            <w:vMerge w:val="restart"/>
          </w:tcPr>
          <w:p w14:paraId="09D04959" w14:textId="77777777" w:rsidR="00AF16F7" w:rsidRPr="00103E0F" w:rsidRDefault="00AF16F7" w:rsidP="004C52A1">
            <w:pPr>
              <w:pStyle w:val="ConsPlusNormal"/>
              <w:ind w:left="57" w:right="57"/>
              <w:jc w:val="center"/>
              <w:rPr>
                <w:rFonts w:ascii="Times New Roman" w:hAnsi="Times New Roman" w:cs="Times New Roman"/>
                <w:sz w:val="24"/>
                <w:szCs w:val="24"/>
              </w:rPr>
            </w:pPr>
            <w:r w:rsidRPr="00103E0F">
              <w:rPr>
                <w:rFonts w:ascii="Times New Roman" w:hAnsi="Times New Roman" w:cs="Times New Roman"/>
                <w:sz w:val="24"/>
                <w:szCs w:val="24"/>
              </w:rPr>
              <w:t xml:space="preserve">В соответствии с «Графиком выполнения строительно-монтажных работ» (приложение </w:t>
            </w:r>
            <w:r w:rsidR="006E5523" w:rsidRPr="00103E0F">
              <w:rPr>
                <w:rFonts w:ascii="Times New Roman" w:hAnsi="Times New Roman" w:cs="Times New Roman"/>
                <w:sz w:val="24"/>
                <w:szCs w:val="24"/>
              </w:rPr>
              <w:t>№ </w:t>
            </w:r>
            <w:r w:rsidRPr="00103E0F">
              <w:rPr>
                <w:rFonts w:ascii="Times New Roman" w:hAnsi="Times New Roman" w:cs="Times New Roman"/>
                <w:sz w:val="24"/>
                <w:szCs w:val="24"/>
              </w:rPr>
              <w:t>2 к Контракту)</w:t>
            </w:r>
          </w:p>
        </w:tc>
        <w:tc>
          <w:tcPr>
            <w:tcW w:w="3969" w:type="dxa"/>
            <w:vMerge w:val="restart"/>
          </w:tcPr>
          <w:p w14:paraId="169A8153" w14:textId="77777777" w:rsidR="00AF16F7" w:rsidRPr="00103E0F" w:rsidRDefault="00AF16F7" w:rsidP="004C52A1">
            <w:pPr>
              <w:pStyle w:val="ConsPlusNormal"/>
              <w:ind w:left="57" w:right="57"/>
              <w:jc w:val="center"/>
              <w:rPr>
                <w:rFonts w:ascii="Times New Roman" w:hAnsi="Times New Roman" w:cs="Times New Roman"/>
                <w:sz w:val="24"/>
                <w:szCs w:val="24"/>
              </w:rPr>
            </w:pPr>
            <w:r w:rsidRPr="00103E0F">
              <w:rPr>
                <w:rFonts w:ascii="Times New Roman" w:hAnsi="Times New Roman" w:cs="Times New Roman"/>
                <w:sz w:val="24"/>
                <w:szCs w:val="24"/>
              </w:rPr>
              <w:t>При сда</w:t>
            </w:r>
            <w:r w:rsidR="006153AD" w:rsidRPr="00103E0F">
              <w:rPr>
                <w:rFonts w:ascii="Times New Roman" w:hAnsi="Times New Roman" w:cs="Times New Roman"/>
                <w:sz w:val="24"/>
                <w:szCs w:val="24"/>
              </w:rPr>
              <w:t>че выполненных работ согласно пункту</w:t>
            </w:r>
            <w:r w:rsidRPr="00103E0F">
              <w:rPr>
                <w:rFonts w:ascii="Times New Roman" w:hAnsi="Times New Roman" w:cs="Times New Roman"/>
                <w:sz w:val="24"/>
                <w:szCs w:val="24"/>
              </w:rPr>
              <w:t xml:space="preserve"> 4.3 Контракта</w:t>
            </w:r>
          </w:p>
        </w:tc>
        <w:tc>
          <w:tcPr>
            <w:tcW w:w="4678" w:type="dxa"/>
            <w:vMerge w:val="restart"/>
          </w:tcPr>
          <w:p w14:paraId="40600426" w14:textId="77777777" w:rsidR="00AC6B8B" w:rsidRPr="00103E0F" w:rsidRDefault="00AC6B8B" w:rsidP="004C52A1">
            <w:pPr>
              <w:autoSpaceDE w:val="0"/>
              <w:autoSpaceDN w:val="0"/>
              <w:adjustRightInd w:val="0"/>
              <w:ind w:left="57" w:right="57"/>
              <w:jc w:val="both"/>
            </w:pPr>
            <w:r w:rsidRPr="00103E0F">
              <w:t>В срок не более ___</w:t>
            </w:r>
            <w:r w:rsidR="004C52A1" w:rsidRPr="00103E0F">
              <w:t>___________</w:t>
            </w:r>
            <w:r w:rsidRPr="00103E0F">
              <w:t>____ (_____________________) ____</w:t>
            </w:r>
            <w:r w:rsidR="004C52A1" w:rsidRPr="00103E0F">
              <w:t>__</w:t>
            </w:r>
            <w:r w:rsidRPr="00103E0F">
              <w:t>___ дней с даты подписания Заказчиком акта приемки этапа строительства/</w:t>
            </w:r>
            <w:r w:rsidR="006153AD" w:rsidRPr="00103E0F">
              <w:t xml:space="preserve"> </w:t>
            </w:r>
            <w:r w:rsidRPr="00103E0F">
              <w:t xml:space="preserve">реконструкции Объекта, оформленного по прилагаемой форме (приложение </w:t>
            </w:r>
            <w:r w:rsidR="007D003D" w:rsidRPr="00103E0F">
              <w:t>№ </w:t>
            </w:r>
            <w:r w:rsidRPr="00103E0F">
              <w:t xml:space="preserve">3 к Контракту). </w:t>
            </w:r>
          </w:p>
          <w:p w14:paraId="3E8C0C15" w14:textId="77777777" w:rsidR="00AF16F7" w:rsidRPr="00103E0F" w:rsidRDefault="00AF16F7" w:rsidP="004C52A1">
            <w:pPr>
              <w:autoSpaceDE w:val="0"/>
              <w:autoSpaceDN w:val="0"/>
              <w:adjustRightInd w:val="0"/>
              <w:ind w:left="57" w:right="57"/>
              <w:jc w:val="both"/>
            </w:pPr>
          </w:p>
        </w:tc>
      </w:tr>
      <w:tr w:rsidR="00AF16F7" w:rsidRPr="00103E0F" w14:paraId="2362C001" w14:textId="77777777" w:rsidTr="009B4326">
        <w:trPr>
          <w:jc w:val="center"/>
        </w:trPr>
        <w:tc>
          <w:tcPr>
            <w:tcW w:w="2457" w:type="dxa"/>
          </w:tcPr>
          <w:p w14:paraId="4440C046" w14:textId="77777777" w:rsidR="00AF16F7" w:rsidRPr="00103E0F" w:rsidRDefault="00AF16F7" w:rsidP="004C52A1">
            <w:pPr>
              <w:pStyle w:val="ConsPlusNormal"/>
              <w:ind w:left="57" w:right="57"/>
              <w:jc w:val="center"/>
              <w:rPr>
                <w:rFonts w:ascii="Times New Roman" w:hAnsi="Times New Roman" w:cs="Times New Roman"/>
                <w:sz w:val="24"/>
                <w:szCs w:val="24"/>
              </w:rPr>
            </w:pPr>
            <w:r w:rsidRPr="00103E0F">
              <w:rPr>
                <w:rFonts w:ascii="Times New Roman" w:hAnsi="Times New Roman" w:cs="Times New Roman"/>
                <w:sz w:val="24"/>
                <w:szCs w:val="24"/>
                <w:lang w:val="en-US"/>
              </w:rPr>
              <w:t>II</w:t>
            </w:r>
          </w:p>
        </w:tc>
        <w:tc>
          <w:tcPr>
            <w:tcW w:w="4536" w:type="dxa"/>
            <w:vMerge/>
          </w:tcPr>
          <w:p w14:paraId="031D237C" w14:textId="77777777" w:rsidR="00AF16F7" w:rsidRPr="00103E0F" w:rsidRDefault="00AF16F7" w:rsidP="004C52A1">
            <w:pPr>
              <w:pStyle w:val="ConsPlusNormal"/>
              <w:ind w:left="57" w:right="57"/>
              <w:rPr>
                <w:rFonts w:ascii="Times New Roman" w:hAnsi="Times New Roman" w:cs="Times New Roman"/>
                <w:sz w:val="24"/>
                <w:szCs w:val="24"/>
              </w:rPr>
            </w:pPr>
          </w:p>
        </w:tc>
        <w:tc>
          <w:tcPr>
            <w:tcW w:w="3969" w:type="dxa"/>
            <w:vMerge/>
          </w:tcPr>
          <w:p w14:paraId="0FE70EA9" w14:textId="77777777" w:rsidR="00AF16F7" w:rsidRPr="00103E0F" w:rsidRDefault="00AF16F7" w:rsidP="004C52A1">
            <w:pPr>
              <w:pStyle w:val="ConsPlusNormal"/>
              <w:ind w:left="57" w:right="57"/>
              <w:rPr>
                <w:rFonts w:ascii="Times New Roman" w:hAnsi="Times New Roman" w:cs="Times New Roman"/>
                <w:sz w:val="24"/>
                <w:szCs w:val="24"/>
              </w:rPr>
            </w:pPr>
          </w:p>
        </w:tc>
        <w:tc>
          <w:tcPr>
            <w:tcW w:w="4678" w:type="dxa"/>
            <w:vMerge/>
          </w:tcPr>
          <w:p w14:paraId="2E2A2F3B" w14:textId="77777777" w:rsidR="00AF16F7" w:rsidRPr="00103E0F" w:rsidRDefault="00AF16F7" w:rsidP="004C52A1">
            <w:pPr>
              <w:pStyle w:val="ConsPlusNormal"/>
              <w:ind w:left="57" w:right="57"/>
              <w:rPr>
                <w:rFonts w:ascii="Times New Roman" w:hAnsi="Times New Roman" w:cs="Times New Roman"/>
                <w:sz w:val="24"/>
                <w:szCs w:val="24"/>
              </w:rPr>
            </w:pPr>
          </w:p>
        </w:tc>
      </w:tr>
      <w:tr w:rsidR="00AF16F7" w:rsidRPr="00103E0F" w14:paraId="36BE2C25" w14:textId="77777777" w:rsidTr="009B4326">
        <w:trPr>
          <w:jc w:val="center"/>
        </w:trPr>
        <w:tc>
          <w:tcPr>
            <w:tcW w:w="2457" w:type="dxa"/>
          </w:tcPr>
          <w:p w14:paraId="1E6CAA7A" w14:textId="77777777" w:rsidR="00AF16F7" w:rsidRPr="00103E0F" w:rsidRDefault="00AF16F7" w:rsidP="004C52A1">
            <w:pPr>
              <w:pStyle w:val="ConsPlusNormal"/>
              <w:ind w:left="57" w:right="57"/>
              <w:jc w:val="center"/>
              <w:rPr>
                <w:rFonts w:ascii="Times New Roman" w:hAnsi="Times New Roman" w:cs="Times New Roman"/>
                <w:sz w:val="24"/>
                <w:szCs w:val="24"/>
              </w:rPr>
            </w:pPr>
            <w:r w:rsidRPr="00103E0F">
              <w:rPr>
                <w:rFonts w:ascii="Times New Roman" w:hAnsi="Times New Roman" w:cs="Times New Roman"/>
                <w:sz w:val="24"/>
                <w:szCs w:val="24"/>
                <w:lang w:val="en-US"/>
              </w:rPr>
              <w:t>III</w:t>
            </w:r>
          </w:p>
        </w:tc>
        <w:tc>
          <w:tcPr>
            <w:tcW w:w="4536" w:type="dxa"/>
            <w:vMerge/>
          </w:tcPr>
          <w:p w14:paraId="49D4C211" w14:textId="77777777" w:rsidR="00AF16F7" w:rsidRPr="00103E0F" w:rsidRDefault="00AF16F7" w:rsidP="004C52A1">
            <w:pPr>
              <w:pStyle w:val="ConsPlusNormal"/>
              <w:ind w:left="57" w:right="57"/>
              <w:rPr>
                <w:rFonts w:ascii="Times New Roman" w:hAnsi="Times New Roman" w:cs="Times New Roman"/>
                <w:sz w:val="24"/>
                <w:szCs w:val="24"/>
              </w:rPr>
            </w:pPr>
          </w:p>
        </w:tc>
        <w:tc>
          <w:tcPr>
            <w:tcW w:w="3969" w:type="dxa"/>
            <w:vMerge/>
          </w:tcPr>
          <w:p w14:paraId="0225E56A" w14:textId="77777777" w:rsidR="00AF16F7" w:rsidRPr="00103E0F" w:rsidRDefault="00AF16F7" w:rsidP="004C52A1">
            <w:pPr>
              <w:pStyle w:val="ConsPlusNormal"/>
              <w:ind w:left="57" w:right="57"/>
              <w:rPr>
                <w:rFonts w:ascii="Times New Roman" w:hAnsi="Times New Roman" w:cs="Times New Roman"/>
                <w:sz w:val="24"/>
                <w:szCs w:val="24"/>
              </w:rPr>
            </w:pPr>
          </w:p>
        </w:tc>
        <w:tc>
          <w:tcPr>
            <w:tcW w:w="4678" w:type="dxa"/>
            <w:vMerge/>
          </w:tcPr>
          <w:p w14:paraId="02DEC1D1" w14:textId="77777777" w:rsidR="00AF16F7" w:rsidRPr="00103E0F" w:rsidRDefault="00AF16F7" w:rsidP="004C52A1">
            <w:pPr>
              <w:pStyle w:val="ConsPlusNormal"/>
              <w:ind w:left="57" w:right="57"/>
              <w:rPr>
                <w:rFonts w:ascii="Times New Roman" w:hAnsi="Times New Roman" w:cs="Times New Roman"/>
                <w:sz w:val="24"/>
                <w:szCs w:val="24"/>
              </w:rPr>
            </w:pPr>
          </w:p>
        </w:tc>
      </w:tr>
      <w:tr w:rsidR="00AF16F7" w:rsidRPr="00103E0F" w14:paraId="036F55FC" w14:textId="77777777" w:rsidTr="009B4326">
        <w:trPr>
          <w:jc w:val="center"/>
        </w:trPr>
        <w:tc>
          <w:tcPr>
            <w:tcW w:w="2457" w:type="dxa"/>
          </w:tcPr>
          <w:p w14:paraId="38B06147" w14:textId="77777777" w:rsidR="00AF16F7" w:rsidRPr="00103E0F" w:rsidRDefault="00AF16F7" w:rsidP="004C52A1">
            <w:pPr>
              <w:pStyle w:val="ConsPlusNormal"/>
              <w:ind w:left="57" w:right="57"/>
              <w:jc w:val="center"/>
              <w:rPr>
                <w:rFonts w:ascii="Times New Roman" w:hAnsi="Times New Roman" w:cs="Times New Roman"/>
                <w:sz w:val="24"/>
                <w:szCs w:val="24"/>
              </w:rPr>
            </w:pPr>
            <w:r w:rsidRPr="00103E0F">
              <w:rPr>
                <w:rFonts w:ascii="Times New Roman" w:hAnsi="Times New Roman" w:cs="Times New Roman"/>
                <w:sz w:val="24"/>
                <w:szCs w:val="24"/>
              </w:rPr>
              <w:t>…</w:t>
            </w:r>
          </w:p>
        </w:tc>
        <w:tc>
          <w:tcPr>
            <w:tcW w:w="4536" w:type="dxa"/>
            <w:vMerge/>
          </w:tcPr>
          <w:p w14:paraId="6190AAD2" w14:textId="77777777" w:rsidR="00AF16F7" w:rsidRPr="00103E0F" w:rsidRDefault="00AF16F7" w:rsidP="004C52A1">
            <w:pPr>
              <w:pStyle w:val="ConsPlusNormal"/>
              <w:ind w:left="57" w:right="57"/>
              <w:rPr>
                <w:rFonts w:ascii="Times New Roman" w:hAnsi="Times New Roman" w:cs="Times New Roman"/>
                <w:sz w:val="24"/>
                <w:szCs w:val="24"/>
              </w:rPr>
            </w:pPr>
          </w:p>
        </w:tc>
        <w:tc>
          <w:tcPr>
            <w:tcW w:w="3969" w:type="dxa"/>
            <w:vMerge/>
          </w:tcPr>
          <w:p w14:paraId="05F625D1" w14:textId="77777777" w:rsidR="00AF16F7" w:rsidRPr="00103E0F" w:rsidRDefault="00AF16F7" w:rsidP="004C52A1">
            <w:pPr>
              <w:pStyle w:val="ConsPlusNormal"/>
              <w:ind w:left="57" w:right="57"/>
              <w:rPr>
                <w:rFonts w:ascii="Times New Roman" w:hAnsi="Times New Roman" w:cs="Times New Roman"/>
                <w:sz w:val="24"/>
                <w:szCs w:val="24"/>
              </w:rPr>
            </w:pPr>
          </w:p>
        </w:tc>
        <w:tc>
          <w:tcPr>
            <w:tcW w:w="4678" w:type="dxa"/>
            <w:vMerge/>
          </w:tcPr>
          <w:p w14:paraId="4F156923" w14:textId="77777777" w:rsidR="00AF16F7" w:rsidRPr="00103E0F" w:rsidRDefault="00AF16F7" w:rsidP="004C52A1">
            <w:pPr>
              <w:pStyle w:val="ConsPlusNormal"/>
              <w:ind w:left="57" w:right="57"/>
              <w:rPr>
                <w:rFonts w:ascii="Times New Roman" w:hAnsi="Times New Roman" w:cs="Times New Roman"/>
                <w:sz w:val="24"/>
                <w:szCs w:val="24"/>
              </w:rPr>
            </w:pPr>
          </w:p>
        </w:tc>
      </w:tr>
      <w:tr w:rsidR="00AF16F7" w:rsidRPr="00103E0F" w14:paraId="53496CF7" w14:textId="77777777" w:rsidTr="009B4326">
        <w:trPr>
          <w:jc w:val="center"/>
        </w:trPr>
        <w:tc>
          <w:tcPr>
            <w:tcW w:w="2457" w:type="dxa"/>
          </w:tcPr>
          <w:p w14:paraId="61425819" w14:textId="77777777" w:rsidR="00AF16F7" w:rsidRPr="00103E0F" w:rsidRDefault="00AF16F7" w:rsidP="004C52A1">
            <w:pPr>
              <w:pStyle w:val="ConsPlusNormal"/>
              <w:ind w:left="57" w:right="57"/>
              <w:jc w:val="center"/>
              <w:rPr>
                <w:rFonts w:ascii="Times New Roman" w:hAnsi="Times New Roman" w:cs="Times New Roman"/>
                <w:sz w:val="24"/>
                <w:szCs w:val="24"/>
              </w:rPr>
            </w:pPr>
            <w:r w:rsidRPr="00103E0F">
              <w:rPr>
                <w:rFonts w:ascii="Times New Roman" w:hAnsi="Times New Roman" w:cs="Times New Roman"/>
                <w:sz w:val="24"/>
                <w:szCs w:val="24"/>
              </w:rPr>
              <w:t>…</w:t>
            </w:r>
          </w:p>
        </w:tc>
        <w:tc>
          <w:tcPr>
            <w:tcW w:w="4536" w:type="dxa"/>
            <w:vMerge/>
          </w:tcPr>
          <w:p w14:paraId="493A8FB9" w14:textId="77777777" w:rsidR="00AF16F7" w:rsidRPr="00103E0F" w:rsidRDefault="00AF16F7" w:rsidP="004C52A1">
            <w:pPr>
              <w:pStyle w:val="ConsPlusNormal"/>
              <w:ind w:left="57" w:right="57"/>
              <w:rPr>
                <w:rFonts w:ascii="Times New Roman" w:hAnsi="Times New Roman" w:cs="Times New Roman"/>
                <w:sz w:val="24"/>
                <w:szCs w:val="24"/>
              </w:rPr>
            </w:pPr>
          </w:p>
        </w:tc>
        <w:tc>
          <w:tcPr>
            <w:tcW w:w="3969" w:type="dxa"/>
            <w:vMerge/>
          </w:tcPr>
          <w:p w14:paraId="66A88179" w14:textId="77777777" w:rsidR="00AF16F7" w:rsidRPr="00103E0F" w:rsidRDefault="00AF16F7" w:rsidP="004C52A1">
            <w:pPr>
              <w:pStyle w:val="ConsPlusNormal"/>
              <w:ind w:left="57" w:right="57"/>
              <w:rPr>
                <w:rFonts w:ascii="Times New Roman" w:hAnsi="Times New Roman" w:cs="Times New Roman"/>
                <w:sz w:val="24"/>
                <w:szCs w:val="24"/>
              </w:rPr>
            </w:pPr>
          </w:p>
        </w:tc>
        <w:tc>
          <w:tcPr>
            <w:tcW w:w="4678" w:type="dxa"/>
            <w:vMerge/>
          </w:tcPr>
          <w:p w14:paraId="697BF3EB" w14:textId="77777777" w:rsidR="00AF16F7" w:rsidRPr="00103E0F" w:rsidRDefault="00AF16F7" w:rsidP="004C52A1">
            <w:pPr>
              <w:pStyle w:val="ConsPlusNormal"/>
              <w:ind w:left="57" w:right="57"/>
              <w:rPr>
                <w:rFonts w:ascii="Times New Roman" w:hAnsi="Times New Roman" w:cs="Times New Roman"/>
                <w:sz w:val="24"/>
                <w:szCs w:val="24"/>
              </w:rPr>
            </w:pPr>
          </w:p>
        </w:tc>
      </w:tr>
      <w:tr w:rsidR="00AF16F7" w:rsidRPr="00103E0F" w14:paraId="5664AC14" w14:textId="77777777" w:rsidTr="009B4326">
        <w:trPr>
          <w:jc w:val="center"/>
        </w:trPr>
        <w:tc>
          <w:tcPr>
            <w:tcW w:w="2457" w:type="dxa"/>
          </w:tcPr>
          <w:p w14:paraId="42E61D77" w14:textId="77777777" w:rsidR="00AF16F7" w:rsidRPr="00103E0F" w:rsidRDefault="00AF16F7" w:rsidP="004C52A1">
            <w:pPr>
              <w:pStyle w:val="ConsPlusNormal"/>
              <w:ind w:left="57" w:right="57"/>
              <w:rPr>
                <w:rFonts w:ascii="Times New Roman" w:hAnsi="Times New Roman" w:cs="Times New Roman"/>
                <w:sz w:val="24"/>
                <w:szCs w:val="24"/>
              </w:rPr>
            </w:pPr>
          </w:p>
        </w:tc>
        <w:tc>
          <w:tcPr>
            <w:tcW w:w="4536" w:type="dxa"/>
            <w:vMerge/>
          </w:tcPr>
          <w:p w14:paraId="110540FD" w14:textId="77777777" w:rsidR="00AF16F7" w:rsidRPr="00103E0F" w:rsidRDefault="00AF16F7" w:rsidP="004C52A1">
            <w:pPr>
              <w:pStyle w:val="ConsPlusNormal"/>
              <w:ind w:left="57" w:right="57"/>
              <w:rPr>
                <w:rFonts w:ascii="Times New Roman" w:hAnsi="Times New Roman" w:cs="Times New Roman"/>
                <w:sz w:val="24"/>
                <w:szCs w:val="24"/>
              </w:rPr>
            </w:pPr>
          </w:p>
        </w:tc>
        <w:tc>
          <w:tcPr>
            <w:tcW w:w="3969" w:type="dxa"/>
            <w:vMerge/>
          </w:tcPr>
          <w:p w14:paraId="119AECD3" w14:textId="77777777" w:rsidR="00AF16F7" w:rsidRPr="00103E0F" w:rsidRDefault="00AF16F7" w:rsidP="004C52A1">
            <w:pPr>
              <w:pStyle w:val="ConsPlusNormal"/>
              <w:ind w:left="57" w:right="57"/>
              <w:rPr>
                <w:rFonts w:ascii="Times New Roman" w:hAnsi="Times New Roman" w:cs="Times New Roman"/>
                <w:sz w:val="24"/>
                <w:szCs w:val="24"/>
              </w:rPr>
            </w:pPr>
          </w:p>
        </w:tc>
        <w:tc>
          <w:tcPr>
            <w:tcW w:w="4678" w:type="dxa"/>
            <w:vMerge/>
          </w:tcPr>
          <w:p w14:paraId="7F7C15FE" w14:textId="77777777" w:rsidR="00AF16F7" w:rsidRPr="00103E0F" w:rsidRDefault="00AF16F7" w:rsidP="004C52A1">
            <w:pPr>
              <w:pStyle w:val="ConsPlusNormal"/>
              <w:ind w:left="57" w:right="57"/>
              <w:rPr>
                <w:rFonts w:ascii="Times New Roman" w:hAnsi="Times New Roman" w:cs="Times New Roman"/>
                <w:sz w:val="24"/>
                <w:szCs w:val="24"/>
              </w:rPr>
            </w:pPr>
          </w:p>
        </w:tc>
      </w:tr>
      <w:tr w:rsidR="00AF16F7" w:rsidRPr="00103E0F" w14:paraId="6C40B4D6" w14:textId="77777777" w:rsidTr="009B4326">
        <w:trPr>
          <w:jc w:val="center"/>
        </w:trPr>
        <w:tc>
          <w:tcPr>
            <w:tcW w:w="2457" w:type="dxa"/>
          </w:tcPr>
          <w:p w14:paraId="6F2A7060" w14:textId="77777777" w:rsidR="00AF16F7" w:rsidRPr="00103E0F" w:rsidRDefault="00AF16F7" w:rsidP="004C52A1">
            <w:pPr>
              <w:pStyle w:val="ConsPlusNormal"/>
              <w:ind w:left="57" w:right="57"/>
              <w:rPr>
                <w:rFonts w:ascii="Times New Roman" w:hAnsi="Times New Roman" w:cs="Times New Roman"/>
                <w:sz w:val="24"/>
                <w:szCs w:val="24"/>
              </w:rPr>
            </w:pPr>
          </w:p>
        </w:tc>
        <w:tc>
          <w:tcPr>
            <w:tcW w:w="4536" w:type="dxa"/>
            <w:vMerge/>
          </w:tcPr>
          <w:p w14:paraId="4A260F68" w14:textId="77777777" w:rsidR="00AF16F7" w:rsidRPr="00103E0F" w:rsidRDefault="00AF16F7" w:rsidP="004C52A1">
            <w:pPr>
              <w:pStyle w:val="ConsPlusNormal"/>
              <w:ind w:left="57" w:right="57"/>
              <w:rPr>
                <w:rFonts w:ascii="Times New Roman" w:hAnsi="Times New Roman" w:cs="Times New Roman"/>
                <w:sz w:val="24"/>
                <w:szCs w:val="24"/>
              </w:rPr>
            </w:pPr>
          </w:p>
        </w:tc>
        <w:tc>
          <w:tcPr>
            <w:tcW w:w="3969" w:type="dxa"/>
            <w:vMerge/>
          </w:tcPr>
          <w:p w14:paraId="3129DE6D" w14:textId="77777777" w:rsidR="00AF16F7" w:rsidRPr="00103E0F" w:rsidRDefault="00AF16F7" w:rsidP="004C52A1">
            <w:pPr>
              <w:pStyle w:val="ConsPlusNormal"/>
              <w:ind w:left="57" w:right="57"/>
              <w:rPr>
                <w:rFonts w:ascii="Times New Roman" w:hAnsi="Times New Roman" w:cs="Times New Roman"/>
                <w:sz w:val="24"/>
                <w:szCs w:val="24"/>
              </w:rPr>
            </w:pPr>
          </w:p>
        </w:tc>
        <w:tc>
          <w:tcPr>
            <w:tcW w:w="4678" w:type="dxa"/>
            <w:vMerge/>
          </w:tcPr>
          <w:p w14:paraId="2E46C6AD" w14:textId="77777777" w:rsidR="00AF16F7" w:rsidRPr="00103E0F" w:rsidRDefault="00AF16F7" w:rsidP="004C52A1">
            <w:pPr>
              <w:pStyle w:val="ConsPlusNormal"/>
              <w:ind w:left="57" w:right="57"/>
              <w:rPr>
                <w:rFonts w:ascii="Times New Roman" w:hAnsi="Times New Roman" w:cs="Times New Roman"/>
                <w:sz w:val="24"/>
                <w:szCs w:val="24"/>
              </w:rPr>
            </w:pPr>
          </w:p>
        </w:tc>
      </w:tr>
      <w:tr w:rsidR="00AF16F7" w:rsidRPr="00103E0F" w14:paraId="2A6101C2" w14:textId="77777777" w:rsidTr="009B4326">
        <w:trPr>
          <w:jc w:val="center"/>
        </w:trPr>
        <w:tc>
          <w:tcPr>
            <w:tcW w:w="2457" w:type="dxa"/>
          </w:tcPr>
          <w:p w14:paraId="0966555B" w14:textId="77777777" w:rsidR="00AF16F7" w:rsidRPr="00103E0F" w:rsidRDefault="00AF16F7" w:rsidP="004C52A1">
            <w:pPr>
              <w:pStyle w:val="ConsPlusNormal"/>
              <w:ind w:left="57" w:right="57"/>
              <w:rPr>
                <w:rFonts w:ascii="Times New Roman" w:hAnsi="Times New Roman" w:cs="Times New Roman"/>
                <w:sz w:val="24"/>
                <w:szCs w:val="24"/>
              </w:rPr>
            </w:pPr>
          </w:p>
        </w:tc>
        <w:tc>
          <w:tcPr>
            <w:tcW w:w="4536" w:type="dxa"/>
            <w:vMerge/>
          </w:tcPr>
          <w:p w14:paraId="35E52ED8" w14:textId="77777777" w:rsidR="00AF16F7" w:rsidRPr="00103E0F" w:rsidRDefault="00AF16F7" w:rsidP="004C52A1">
            <w:pPr>
              <w:pStyle w:val="ConsPlusNormal"/>
              <w:ind w:left="57" w:right="57"/>
              <w:rPr>
                <w:rFonts w:ascii="Times New Roman" w:hAnsi="Times New Roman" w:cs="Times New Roman"/>
                <w:sz w:val="24"/>
                <w:szCs w:val="24"/>
              </w:rPr>
            </w:pPr>
          </w:p>
        </w:tc>
        <w:tc>
          <w:tcPr>
            <w:tcW w:w="3969" w:type="dxa"/>
            <w:vMerge/>
          </w:tcPr>
          <w:p w14:paraId="3442E372" w14:textId="77777777" w:rsidR="00AF16F7" w:rsidRPr="00103E0F" w:rsidRDefault="00AF16F7" w:rsidP="004C52A1">
            <w:pPr>
              <w:pStyle w:val="ConsPlusNormal"/>
              <w:ind w:left="57" w:right="57"/>
              <w:rPr>
                <w:rFonts w:ascii="Times New Roman" w:hAnsi="Times New Roman" w:cs="Times New Roman"/>
                <w:sz w:val="24"/>
                <w:szCs w:val="24"/>
              </w:rPr>
            </w:pPr>
          </w:p>
        </w:tc>
        <w:tc>
          <w:tcPr>
            <w:tcW w:w="4678" w:type="dxa"/>
            <w:vMerge/>
          </w:tcPr>
          <w:p w14:paraId="051C5121" w14:textId="77777777" w:rsidR="00AF16F7" w:rsidRPr="00103E0F" w:rsidRDefault="00AF16F7" w:rsidP="004C52A1">
            <w:pPr>
              <w:pStyle w:val="ConsPlusNormal"/>
              <w:ind w:left="57" w:right="57"/>
              <w:rPr>
                <w:rFonts w:ascii="Times New Roman" w:hAnsi="Times New Roman" w:cs="Times New Roman"/>
                <w:sz w:val="24"/>
                <w:szCs w:val="24"/>
              </w:rPr>
            </w:pPr>
          </w:p>
        </w:tc>
      </w:tr>
      <w:tr w:rsidR="00AF16F7" w:rsidRPr="00103E0F" w14:paraId="1597290A" w14:textId="77777777" w:rsidTr="009B4326">
        <w:trPr>
          <w:jc w:val="center"/>
        </w:trPr>
        <w:tc>
          <w:tcPr>
            <w:tcW w:w="2457" w:type="dxa"/>
          </w:tcPr>
          <w:p w14:paraId="668D2DBD" w14:textId="77777777" w:rsidR="00AF16F7" w:rsidRPr="00103E0F" w:rsidRDefault="00AF16F7" w:rsidP="004C52A1">
            <w:pPr>
              <w:pStyle w:val="ConsPlusNormal"/>
              <w:ind w:left="57" w:right="57"/>
              <w:rPr>
                <w:rFonts w:ascii="Times New Roman" w:hAnsi="Times New Roman" w:cs="Times New Roman"/>
                <w:sz w:val="24"/>
                <w:szCs w:val="24"/>
              </w:rPr>
            </w:pPr>
          </w:p>
        </w:tc>
        <w:tc>
          <w:tcPr>
            <w:tcW w:w="4536" w:type="dxa"/>
            <w:vMerge/>
          </w:tcPr>
          <w:p w14:paraId="5120A9B0" w14:textId="77777777" w:rsidR="00AF16F7" w:rsidRPr="00103E0F" w:rsidRDefault="00AF16F7" w:rsidP="004C52A1">
            <w:pPr>
              <w:pStyle w:val="ConsPlusNormal"/>
              <w:ind w:left="57" w:right="57"/>
              <w:rPr>
                <w:rFonts w:ascii="Times New Roman" w:hAnsi="Times New Roman" w:cs="Times New Roman"/>
                <w:sz w:val="24"/>
                <w:szCs w:val="24"/>
              </w:rPr>
            </w:pPr>
          </w:p>
        </w:tc>
        <w:tc>
          <w:tcPr>
            <w:tcW w:w="3969" w:type="dxa"/>
            <w:vMerge/>
          </w:tcPr>
          <w:p w14:paraId="6D1AB2B4" w14:textId="77777777" w:rsidR="00AF16F7" w:rsidRPr="00103E0F" w:rsidRDefault="00AF16F7" w:rsidP="004C52A1">
            <w:pPr>
              <w:pStyle w:val="ConsPlusNormal"/>
              <w:ind w:left="57" w:right="57"/>
              <w:rPr>
                <w:rFonts w:ascii="Times New Roman" w:hAnsi="Times New Roman" w:cs="Times New Roman"/>
                <w:sz w:val="24"/>
                <w:szCs w:val="24"/>
              </w:rPr>
            </w:pPr>
          </w:p>
        </w:tc>
        <w:tc>
          <w:tcPr>
            <w:tcW w:w="4678" w:type="dxa"/>
            <w:vMerge/>
          </w:tcPr>
          <w:p w14:paraId="3446A791" w14:textId="77777777" w:rsidR="00AF16F7" w:rsidRPr="00103E0F" w:rsidRDefault="00AF16F7" w:rsidP="004C52A1">
            <w:pPr>
              <w:pStyle w:val="ConsPlusNormal"/>
              <w:ind w:left="57" w:right="57"/>
              <w:rPr>
                <w:rFonts w:ascii="Times New Roman" w:hAnsi="Times New Roman" w:cs="Times New Roman"/>
                <w:sz w:val="24"/>
                <w:szCs w:val="24"/>
              </w:rPr>
            </w:pPr>
          </w:p>
        </w:tc>
      </w:tr>
      <w:tr w:rsidR="00AF16F7" w:rsidRPr="00103E0F" w14:paraId="44E84A47" w14:textId="77777777" w:rsidTr="009B4326">
        <w:trPr>
          <w:jc w:val="center"/>
        </w:trPr>
        <w:tc>
          <w:tcPr>
            <w:tcW w:w="2457" w:type="dxa"/>
          </w:tcPr>
          <w:p w14:paraId="630E236C" w14:textId="77777777" w:rsidR="00AF16F7" w:rsidRPr="00103E0F" w:rsidRDefault="00AF16F7" w:rsidP="004C52A1">
            <w:pPr>
              <w:pStyle w:val="ConsPlusNormal"/>
              <w:ind w:left="57" w:right="57"/>
              <w:rPr>
                <w:rFonts w:ascii="Times New Roman" w:hAnsi="Times New Roman" w:cs="Times New Roman"/>
                <w:sz w:val="24"/>
                <w:szCs w:val="24"/>
              </w:rPr>
            </w:pPr>
          </w:p>
        </w:tc>
        <w:tc>
          <w:tcPr>
            <w:tcW w:w="4536" w:type="dxa"/>
            <w:vMerge/>
          </w:tcPr>
          <w:p w14:paraId="3071C851" w14:textId="77777777" w:rsidR="00AF16F7" w:rsidRPr="00103E0F" w:rsidRDefault="00AF16F7" w:rsidP="004C52A1">
            <w:pPr>
              <w:pStyle w:val="ConsPlusNormal"/>
              <w:ind w:left="57" w:right="57"/>
              <w:rPr>
                <w:rFonts w:ascii="Times New Roman" w:hAnsi="Times New Roman" w:cs="Times New Roman"/>
                <w:sz w:val="24"/>
                <w:szCs w:val="24"/>
              </w:rPr>
            </w:pPr>
          </w:p>
        </w:tc>
        <w:tc>
          <w:tcPr>
            <w:tcW w:w="3969" w:type="dxa"/>
            <w:vMerge/>
          </w:tcPr>
          <w:p w14:paraId="181E9C5A" w14:textId="77777777" w:rsidR="00AF16F7" w:rsidRPr="00103E0F" w:rsidRDefault="00AF16F7" w:rsidP="004C52A1">
            <w:pPr>
              <w:pStyle w:val="ConsPlusNormal"/>
              <w:ind w:left="57" w:right="57"/>
              <w:rPr>
                <w:rFonts w:ascii="Times New Roman" w:hAnsi="Times New Roman" w:cs="Times New Roman"/>
                <w:sz w:val="24"/>
                <w:szCs w:val="24"/>
              </w:rPr>
            </w:pPr>
          </w:p>
        </w:tc>
        <w:tc>
          <w:tcPr>
            <w:tcW w:w="4678" w:type="dxa"/>
            <w:vMerge/>
          </w:tcPr>
          <w:p w14:paraId="6960E2C3" w14:textId="77777777" w:rsidR="00AF16F7" w:rsidRPr="00103E0F" w:rsidRDefault="00AF16F7" w:rsidP="004C52A1">
            <w:pPr>
              <w:pStyle w:val="ConsPlusNormal"/>
              <w:ind w:left="57" w:right="57"/>
              <w:rPr>
                <w:rFonts w:ascii="Times New Roman" w:hAnsi="Times New Roman" w:cs="Times New Roman"/>
                <w:sz w:val="24"/>
                <w:szCs w:val="24"/>
              </w:rPr>
            </w:pPr>
          </w:p>
        </w:tc>
      </w:tr>
      <w:tr w:rsidR="00AF16F7" w:rsidRPr="00103E0F" w14:paraId="6B2A5622" w14:textId="77777777" w:rsidTr="009B4326">
        <w:trPr>
          <w:jc w:val="center"/>
        </w:trPr>
        <w:tc>
          <w:tcPr>
            <w:tcW w:w="2457" w:type="dxa"/>
          </w:tcPr>
          <w:p w14:paraId="1E764DCD" w14:textId="77777777" w:rsidR="00AF16F7" w:rsidRPr="00103E0F" w:rsidRDefault="00AF16F7" w:rsidP="004C52A1">
            <w:pPr>
              <w:pStyle w:val="ConsPlusNormal"/>
              <w:ind w:left="57" w:right="57"/>
              <w:rPr>
                <w:rFonts w:ascii="Times New Roman" w:hAnsi="Times New Roman" w:cs="Times New Roman"/>
                <w:sz w:val="24"/>
                <w:szCs w:val="24"/>
              </w:rPr>
            </w:pPr>
          </w:p>
        </w:tc>
        <w:tc>
          <w:tcPr>
            <w:tcW w:w="4536" w:type="dxa"/>
            <w:vMerge/>
          </w:tcPr>
          <w:p w14:paraId="3B937A4E" w14:textId="77777777" w:rsidR="00AF16F7" w:rsidRPr="00103E0F" w:rsidRDefault="00AF16F7" w:rsidP="004C52A1">
            <w:pPr>
              <w:pStyle w:val="ConsPlusNormal"/>
              <w:ind w:left="57" w:right="57"/>
              <w:rPr>
                <w:rFonts w:ascii="Times New Roman" w:hAnsi="Times New Roman" w:cs="Times New Roman"/>
                <w:sz w:val="24"/>
                <w:szCs w:val="24"/>
              </w:rPr>
            </w:pPr>
          </w:p>
        </w:tc>
        <w:tc>
          <w:tcPr>
            <w:tcW w:w="3969" w:type="dxa"/>
            <w:vMerge/>
          </w:tcPr>
          <w:p w14:paraId="23C7CB18" w14:textId="77777777" w:rsidR="00AF16F7" w:rsidRPr="00103E0F" w:rsidRDefault="00AF16F7" w:rsidP="004C52A1">
            <w:pPr>
              <w:pStyle w:val="ConsPlusNormal"/>
              <w:ind w:left="57" w:right="57"/>
              <w:rPr>
                <w:rFonts w:ascii="Times New Roman" w:hAnsi="Times New Roman" w:cs="Times New Roman"/>
                <w:sz w:val="24"/>
                <w:szCs w:val="24"/>
              </w:rPr>
            </w:pPr>
          </w:p>
        </w:tc>
        <w:tc>
          <w:tcPr>
            <w:tcW w:w="4678" w:type="dxa"/>
            <w:vMerge/>
          </w:tcPr>
          <w:p w14:paraId="42C71982" w14:textId="77777777" w:rsidR="00AF16F7" w:rsidRPr="00103E0F" w:rsidRDefault="00AF16F7" w:rsidP="004C52A1">
            <w:pPr>
              <w:pStyle w:val="ConsPlusNormal"/>
              <w:ind w:left="57" w:right="57"/>
              <w:rPr>
                <w:rFonts w:ascii="Times New Roman" w:hAnsi="Times New Roman" w:cs="Times New Roman"/>
                <w:sz w:val="24"/>
                <w:szCs w:val="24"/>
              </w:rPr>
            </w:pPr>
          </w:p>
        </w:tc>
      </w:tr>
    </w:tbl>
    <w:p w14:paraId="5237423F" w14:textId="77777777" w:rsidR="00B505B1" w:rsidRPr="00103E0F" w:rsidRDefault="00B505B1" w:rsidP="004C52A1">
      <w:pPr>
        <w:pStyle w:val="ConsPlusNormal"/>
        <w:jc w:val="both"/>
        <w:rPr>
          <w:rFonts w:ascii="Times New Roman" w:hAnsi="Times New Roman" w:cs="Times New Roman"/>
        </w:rPr>
      </w:pP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427"/>
        <w:gridCol w:w="916"/>
        <w:gridCol w:w="4705"/>
      </w:tblGrid>
      <w:tr w:rsidR="0088631B" w:rsidRPr="00103E0F" w14:paraId="52E6C097" w14:textId="77777777" w:rsidTr="00C95D97">
        <w:trPr>
          <w:trHeight w:val="416"/>
        </w:trPr>
        <w:tc>
          <w:tcPr>
            <w:tcW w:w="4427" w:type="dxa"/>
            <w:shd w:val="clear" w:color="auto" w:fill="auto"/>
          </w:tcPr>
          <w:p w14:paraId="2CF55A4E" w14:textId="77777777" w:rsidR="0088631B" w:rsidRPr="00103E0F" w:rsidRDefault="0088631B" w:rsidP="004C52A1">
            <w:pPr>
              <w:jc w:val="both"/>
            </w:pPr>
            <w:r w:rsidRPr="00103E0F">
              <w:t>Заказчик:</w:t>
            </w:r>
          </w:p>
          <w:p w14:paraId="5B963FFF" w14:textId="77777777" w:rsidR="0088631B" w:rsidRPr="00103E0F" w:rsidRDefault="0088631B" w:rsidP="004C52A1">
            <w:pPr>
              <w:jc w:val="both"/>
            </w:pPr>
            <w:r w:rsidRPr="00103E0F">
              <w:t xml:space="preserve">_______________ </w:t>
            </w:r>
          </w:p>
          <w:p w14:paraId="2E21F56D" w14:textId="4BBDDD70" w:rsidR="0088631B" w:rsidRPr="00103E0F" w:rsidRDefault="009056AC" w:rsidP="004C52A1">
            <w:pPr>
              <w:jc w:val="both"/>
            </w:pPr>
            <w:r w:rsidRPr="00103E0F">
              <w:t>МП</w:t>
            </w:r>
            <w:r w:rsidR="00633C0D">
              <w:t xml:space="preserve"> (при наличии)</w:t>
            </w:r>
          </w:p>
        </w:tc>
        <w:tc>
          <w:tcPr>
            <w:tcW w:w="916" w:type="dxa"/>
            <w:shd w:val="clear" w:color="auto" w:fill="auto"/>
          </w:tcPr>
          <w:p w14:paraId="67D11DA1" w14:textId="77777777" w:rsidR="0088631B" w:rsidRPr="00103E0F" w:rsidRDefault="0088631B" w:rsidP="004C52A1">
            <w:pPr>
              <w:jc w:val="both"/>
            </w:pPr>
          </w:p>
        </w:tc>
        <w:tc>
          <w:tcPr>
            <w:tcW w:w="4705" w:type="dxa"/>
            <w:shd w:val="clear" w:color="auto" w:fill="auto"/>
          </w:tcPr>
          <w:p w14:paraId="5C6A8AD2" w14:textId="77777777" w:rsidR="0088631B" w:rsidRPr="00103E0F" w:rsidRDefault="0088631B" w:rsidP="004C52A1">
            <w:pPr>
              <w:jc w:val="both"/>
            </w:pPr>
            <w:r w:rsidRPr="00103E0F">
              <w:t>Подрядчик:</w:t>
            </w:r>
          </w:p>
          <w:p w14:paraId="7E5C7240" w14:textId="77777777" w:rsidR="0088631B" w:rsidRPr="00103E0F" w:rsidRDefault="0088631B" w:rsidP="004C52A1">
            <w:pPr>
              <w:jc w:val="both"/>
            </w:pPr>
            <w:r w:rsidRPr="00103E0F">
              <w:t xml:space="preserve">________________ </w:t>
            </w:r>
          </w:p>
          <w:p w14:paraId="3B980AE5" w14:textId="2DA33CAB" w:rsidR="0088631B" w:rsidRPr="00103E0F" w:rsidRDefault="009056AC" w:rsidP="004C52A1">
            <w:pPr>
              <w:jc w:val="both"/>
            </w:pPr>
            <w:r w:rsidRPr="00103E0F">
              <w:t>МП</w:t>
            </w:r>
            <w:r w:rsidR="00633C0D">
              <w:t xml:space="preserve"> (при наличии)</w:t>
            </w:r>
          </w:p>
        </w:tc>
      </w:tr>
    </w:tbl>
    <w:p w14:paraId="7977530B" w14:textId="77777777" w:rsidR="004D1273" w:rsidRPr="00103E0F" w:rsidRDefault="004D1273" w:rsidP="004C52A1">
      <w:pPr>
        <w:keepNext/>
        <w:tabs>
          <w:tab w:val="left" w:pos="0"/>
        </w:tabs>
        <w:outlineLvl w:val="0"/>
      </w:pPr>
    </w:p>
    <w:p w14:paraId="71B9C64D" w14:textId="77777777" w:rsidR="00494E55" w:rsidRPr="00103E0F" w:rsidRDefault="00494E55" w:rsidP="004C52A1">
      <w:pPr>
        <w:keepNext/>
        <w:tabs>
          <w:tab w:val="left" w:pos="0"/>
        </w:tabs>
        <w:outlineLvl w:val="0"/>
      </w:pPr>
    </w:p>
    <w:p w14:paraId="7EF97B2B" w14:textId="77777777" w:rsidR="00494E55" w:rsidRPr="00103E0F" w:rsidRDefault="00494E55" w:rsidP="004C52A1">
      <w:pPr>
        <w:keepNext/>
        <w:tabs>
          <w:tab w:val="left" w:pos="0"/>
        </w:tabs>
        <w:outlineLvl w:val="0"/>
        <w:sectPr w:rsidR="00494E55" w:rsidRPr="00103E0F" w:rsidSect="00EA4B61">
          <w:pgSz w:w="16838" w:h="11906" w:orient="landscape" w:code="9"/>
          <w:pgMar w:top="1418" w:right="567" w:bottom="567" w:left="567" w:header="0" w:footer="510" w:gutter="0"/>
          <w:pgNumType w:start="1"/>
          <w:cols w:space="708"/>
          <w:titlePg/>
          <w:docGrid w:linePitch="360"/>
        </w:sectPr>
      </w:pPr>
    </w:p>
    <w:p w14:paraId="43F722EC" w14:textId="77777777" w:rsidR="00AC6B8B" w:rsidRPr="00103E0F" w:rsidRDefault="00AC6B8B" w:rsidP="004C52A1">
      <w:pPr>
        <w:widowControl w:val="0"/>
        <w:tabs>
          <w:tab w:val="left" w:pos="11057"/>
        </w:tabs>
        <w:autoSpaceDE w:val="0"/>
        <w:ind w:left="5954"/>
        <w:jc w:val="center"/>
      </w:pPr>
      <w:r w:rsidRPr="00103E0F">
        <w:lastRenderedPageBreak/>
        <w:t xml:space="preserve">ПРИЛОЖЕНИЕ </w:t>
      </w:r>
      <w:r w:rsidR="006E5523" w:rsidRPr="00103E0F">
        <w:t>№ </w:t>
      </w:r>
      <w:r w:rsidRPr="00103E0F">
        <w:t>7</w:t>
      </w:r>
    </w:p>
    <w:p w14:paraId="7B038CC6" w14:textId="77777777" w:rsidR="00AC6B8B" w:rsidRPr="00103E0F" w:rsidRDefault="00AC6B8B" w:rsidP="004C52A1">
      <w:pPr>
        <w:widowControl w:val="0"/>
        <w:autoSpaceDE w:val="0"/>
        <w:ind w:left="5954"/>
        <w:jc w:val="center"/>
      </w:pPr>
      <w:r w:rsidRPr="00103E0F">
        <w:t>к Контракту</w:t>
      </w:r>
    </w:p>
    <w:p w14:paraId="523C8E5A" w14:textId="77777777" w:rsidR="00AC6B8B" w:rsidRPr="00103E0F" w:rsidRDefault="00AC6B8B" w:rsidP="004C52A1">
      <w:pPr>
        <w:widowControl w:val="0"/>
        <w:autoSpaceDE w:val="0"/>
        <w:ind w:left="5954"/>
        <w:jc w:val="center"/>
      </w:pPr>
      <w:r w:rsidRPr="00103E0F">
        <w:t>от «__» _________ 20__ г. №____</w:t>
      </w:r>
    </w:p>
    <w:p w14:paraId="782DE770" w14:textId="77777777" w:rsidR="00494E55" w:rsidRPr="00103E0F" w:rsidRDefault="00494E55" w:rsidP="004C52A1">
      <w:pPr>
        <w:keepNext/>
        <w:tabs>
          <w:tab w:val="left" w:pos="0"/>
        </w:tabs>
        <w:outlineLvl w:val="0"/>
      </w:pPr>
    </w:p>
    <w:p w14:paraId="14149E3D" w14:textId="77777777" w:rsidR="00494E55" w:rsidRPr="00103E0F" w:rsidRDefault="00494E55" w:rsidP="004C52A1">
      <w:pPr>
        <w:keepNext/>
        <w:tabs>
          <w:tab w:val="left" w:pos="0"/>
        </w:tabs>
        <w:outlineLvl w:val="0"/>
      </w:pPr>
    </w:p>
    <w:p w14:paraId="76074906" w14:textId="77777777" w:rsidR="00EA3FA8" w:rsidRPr="00103E0F" w:rsidRDefault="00EA3FA8" w:rsidP="004C52A1">
      <w:pPr>
        <w:shd w:val="clear" w:color="auto" w:fill="FFFFFF"/>
        <w:jc w:val="center"/>
        <w:rPr>
          <w:b/>
        </w:rPr>
      </w:pPr>
      <w:r w:rsidRPr="00103E0F">
        <w:rPr>
          <w:b/>
        </w:rPr>
        <w:t>АКТ</w:t>
      </w:r>
    </w:p>
    <w:p w14:paraId="1089543B" w14:textId="77777777" w:rsidR="00EA3FA8" w:rsidRPr="00103E0F" w:rsidRDefault="00EA3FA8" w:rsidP="004C52A1">
      <w:pPr>
        <w:shd w:val="clear" w:color="auto" w:fill="FFFFFF"/>
        <w:jc w:val="center"/>
        <w:rPr>
          <w:b/>
        </w:rPr>
      </w:pPr>
      <w:r w:rsidRPr="00103E0F">
        <w:rPr>
          <w:b/>
        </w:rPr>
        <w:t>сдачи-приемки объекта</w:t>
      </w:r>
    </w:p>
    <w:p w14:paraId="7F712862" w14:textId="77777777" w:rsidR="00EA3FA8" w:rsidRPr="00103E0F" w:rsidRDefault="00EA3FA8" w:rsidP="004C52A1">
      <w:pPr>
        <w:ind w:firstLine="570"/>
        <w:jc w:val="center"/>
        <w:rPr>
          <w:b/>
        </w:rPr>
      </w:pPr>
      <w:r w:rsidRPr="00103E0F">
        <w:rPr>
          <w:b/>
        </w:rPr>
        <w:t xml:space="preserve">законченного строительством/реконструкцией: </w:t>
      </w:r>
      <w:r w:rsidRPr="00103E0F">
        <w:rPr>
          <w:b/>
          <w:bCs/>
        </w:rPr>
        <w:t xml:space="preserve">автомобильной дороги </w:t>
      </w:r>
      <w:r w:rsidRPr="00103E0F">
        <w:rPr>
          <w:bCs/>
        </w:rPr>
        <w:t>_</w:t>
      </w:r>
      <w:r w:rsidR="004E522F" w:rsidRPr="00103E0F">
        <w:rPr>
          <w:bCs/>
        </w:rPr>
        <w:t>___</w:t>
      </w:r>
      <w:r w:rsidRPr="00103E0F">
        <w:rPr>
          <w:bCs/>
        </w:rPr>
        <w:t>__</w:t>
      </w:r>
      <w:r w:rsidR="004E522F" w:rsidRPr="00103E0F">
        <w:rPr>
          <w:bCs/>
        </w:rPr>
        <w:t>_________</w:t>
      </w:r>
      <w:r w:rsidRPr="00103E0F">
        <w:rPr>
          <w:bCs/>
        </w:rPr>
        <w:t>__</w:t>
      </w:r>
      <w:r w:rsidRPr="00103E0F">
        <w:rPr>
          <w:b/>
          <w:bCs/>
        </w:rPr>
        <w:t xml:space="preserve"> в </w:t>
      </w:r>
      <w:r w:rsidRPr="00103E0F">
        <w:rPr>
          <w:bCs/>
        </w:rPr>
        <w:t>__</w:t>
      </w:r>
      <w:r w:rsidR="004E522F" w:rsidRPr="00103E0F">
        <w:rPr>
          <w:bCs/>
        </w:rPr>
        <w:t>_________</w:t>
      </w:r>
      <w:r w:rsidRPr="00103E0F">
        <w:rPr>
          <w:bCs/>
        </w:rPr>
        <w:t>____</w:t>
      </w:r>
      <w:r w:rsidRPr="00103E0F">
        <w:rPr>
          <w:b/>
          <w:bCs/>
        </w:rPr>
        <w:t xml:space="preserve"> районе Новосибирской области</w:t>
      </w:r>
    </w:p>
    <w:p w14:paraId="33272659" w14:textId="77777777" w:rsidR="00EA3FA8" w:rsidRPr="00103E0F" w:rsidRDefault="00EA3FA8" w:rsidP="004C52A1">
      <w:pPr>
        <w:ind w:firstLine="570"/>
        <w:jc w:val="center"/>
      </w:pPr>
    </w:p>
    <w:p w14:paraId="7FF6E9C9" w14:textId="77777777" w:rsidR="00EA3FA8" w:rsidRPr="00103E0F" w:rsidRDefault="00EA3FA8" w:rsidP="004C52A1">
      <w:pPr>
        <w:shd w:val="clear" w:color="auto" w:fill="FFFFFF"/>
        <w:tabs>
          <w:tab w:val="left" w:leader="underscore" w:pos="3586"/>
          <w:tab w:val="left" w:pos="4690"/>
          <w:tab w:val="left" w:pos="6394"/>
          <w:tab w:val="left" w:leader="underscore" w:pos="6830"/>
          <w:tab w:val="left" w:leader="underscore" w:pos="8707"/>
        </w:tabs>
      </w:pPr>
      <w:r w:rsidRPr="00103E0F">
        <w:t>г.</w:t>
      </w:r>
      <w:r w:rsidR="00727ED5" w:rsidRPr="00103E0F">
        <w:rPr>
          <w:u w:val="single"/>
        </w:rPr>
        <w:t xml:space="preserve">                     </w:t>
      </w:r>
      <w:r w:rsidRPr="00103E0F">
        <w:rPr>
          <w:u w:val="single"/>
        </w:rPr>
        <w:t xml:space="preserve">        </w:t>
      </w:r>
      <w:r w:rsidRPr="00103E0F">
        <w:t xml:space="preserve">                              </w:t>
      </w:r>
      <w:r w:rsidRPr="00103E0F">
        <w:tab/>
        <w:t xml:space="preserve">           </w:t>
      </w:r>
      <w:r w:rsidR="003357E2" w:rsidRPr="00103E0F">
        <w:t xml:space="preserve">             </w:t>
      </w:r>
      <w:r w:rsidRPr="00103E0F">
        <w:t xml:space="preserve">                              </w:t>
      </w:r>
      <w:proofErr w:type="gramStart"/>
      <w:r w:rsidRPr="00103E0F">
        <w:t xml:space="preserve">« </w:t>
      </w:r>
      <w:r w:rsidRPr="00103E0F">
        <w:rPr>
          <w:u w:val="single"/>
        </w:rPr>
        <w:t xml:space="preserve"> </w:t>
      </w:r>
      <w:proofErr w:type="gramEnd"/>
      <w:r w:rsidRPr="00103E0F">
        <w:rPr>
          <w:u w:val="single"/>
        </w:rPr>
        <w:t xml:space="preserve">     </w:t>
      </w:r>
      <w:r w:rsidRPr="00103E0F">
        <w:t xml:space="preserve">»  </w:t>
      </w:r>
      <w:r w:rsidRPr="00103E0F">
        <w:rPr>
          <w:u w:val="single"/>
        </w:rPr>
        <w:t xml:space="preserve">             </w:t>
      </w:r>
      <w:r w:rsidR="00AC6B8B" w:rsidRPr="00103E0F">
        <w:t>20</w:t>
      </w:r>
      <w:r w:rsidR="003357E2" w:rsidRPr="00103E0F">
        <w:t>_</w:t>
      </w:r>
      <w:r w:rsidR="00A45AE5" w:rsidRPr="00103E0F">
        <w:t>_</w:t>
      </w:r>
      <w:r w:rsidRPr="00103E0F">
        <w:t xml:space="preserve"> г.</w:t>
      </w:r>
    </w:p>
    <w:p w14:paraId="3E73D2D5" w14:textId="77777777" w:rsidR="00EA3FA8" w:rsidRPr="00103E0F" w:rsidRDefault="00EA3FA8" w:rsidP="004C52A1">
      <w:pPr>
        <w:shd w:val="clear" w:color="auto" w:fill="FFFFFF"/>
      </w:pPr>
    </w:p>
    <w:p w14:paraId="7C6C174F" w14:textId="77777777" w:rsidR="00EA3FA8" w:rsidRPr="00103E0F" w:rsidRDefault="00EA3FA8" w:rsidP="004C52A1">
      <w:pPr>
        <w:shd w:val="clear" w:color="auto" w:fill="FFFFFF"/>
        <w:ind w:firstLine="803"/>
        <w:jc w:val="both"/>
      </w:pPr>
      <w:r w:rsidRPr="00103E0F">
        <w:t xml:space="preserve">Мы, нижеподписавшиеся, представитель </w:t>
      </w:r>
      <w:r w:rsidR="003357E2" w:rsidRPr="00103E0F">
        <w:t xml:space="preserve">Заказчика </w:t>
      </w:r>
      <w:r w:rsidRPr="00103E0F">
        <w:t xml:space="preserve">– _______________________, представитель </w:t>
      </w:r>
      <w:r w:rsidR="003357E2" w:rsidRPr="00103E0F">
        <w:t xml:space="preserve">Подрядчика </w:t>
      </w:r>
      <w:r w:rsidRPr="00103E0F">
        <w:t xml:space="preserve">– ______________________, подписанием настоящего акта подтверждаем, что </w:t>
      </w:r>
      <w:r w:rsidR="003357E2" w:rsidRPr="00103E0F">
        <w:t xml:space="preserve">Подрядчик </w:t>
      </w:r>
      <w:r w:rsidRPr="00103E0F">
        <w:t xml:space="preserve">сдает, а </w:t>
      </w:r>
      <w:r w:rsidR="003357E2" w:rsidRPr="00103E0F">
        <w:t xml:space="preserve">Заказчик </w:t>
      </w:r>
      <w:r w:rsidRPr="00103E0F">
        <w:t xml:space="preserve">принимает выполненные </w:t>
      </w:r>
      <w:r w:rsidR="0032605E" w:rsidRPr="00103E0F">
        <w:t>Работ</w:t>
      </w:r>
      <w:r w:rsidRPr="00103E0F">
        <w:t xml:space="preserve">ы по объекту строительства/реконструкции автомобильной дороги </w:t>
      </w:r>
      <w:r w:rsidR="003357E2" w:rsidRPr="00103E0F">
        <w:t>_______________</w:t>
      </w:r>
      <w:r w:rsidRPr="00103E0F">
        <w:t xml:space="preserve"> в _</w:t>
      </w:r>
      <w:r w:rsidR="003357E2" w:rsidRPr="00103E0F">
        <w:t>__________</w:t>
      </w:r>
      <w:r w:rsidRPr="00103E0F">
        <w:t xml:space="preserve"> районе Новосибирской области, протяж</w:t>
      </w:r>
      <w:r w:rsidR="005F270A" w:rsidRPr="00103E0F">
        <w:t>е</w:t>
      </w:r>
      <w:r w:rsidRPr="00103E0F">
        <w:t xml:space="preserve">нностью _______ км в соответствии с Контрактом </w:t>
      </w:r>
      <w:r w:rsidR="006E5523" w:rsidRPr="00103E0F">
        <w:t>№ </w:t>
      </w:r>
      <w:r w:rsidRPr="00103E0F">
        <w:t>_________ от _____</w:t>
      </w:r>
      <w:r w:rsidR="003357E2" w:rsidRPr="00103E0F">
        <w:t>_</w:t>
      </w:r>
      <w:r w:rsidRPr="00103E0F">
        <w:t xml:space="preserve">___20___г. по проекту </w:t>
      </w:r>
      <w:r w:rsidR="002C144B" w:rsidRPr="00103E0F">
        <w:t>(</w:t>
      </w:r>
      <w:r w:rsidRPr="00103E0F">
        <w:t xml:space="preserve">шифр </w:t>
      </w:r>
      <w:r w:rsidR="006E5523" w:rsidRPr="00103E0F">
        <w:t>№ </w:t>
      </w:r>
      <w:r w:rsidRPr="00103E0F">
        <w:t>______</w:t>
      </w:r>
      <w:r w:rsidR="003357E2" w:rsidRPr="00103E0F">
        <w:t>____</w:t>
      </w:r>
      <w:r w:rsidRPr="00103E0F">
        <w:t>___</w:t>
      </w:r>
      <w:r w:rsidR="002C144B" w:rsidRPr="00103E0F">
        <w:t>)</w:t>
      </w:r>
      <w:r w:rsidRPr="00103E0F">
        <w:t>, выполненному _</w:t>
      </w:r>
      <w:r w:rsidR="003357E2" w:rsidRPr="00103E0F">
        <w:t>__</w:t>
      </w:r>
      <w:r w:rsidRPr="00103E0F">
        <w:t>________</w:t>
      </w:r>
      <w:r w:rsidR="003357E2" w:rsidRPr="00103E0F">
        <w:t>_</w:t>
      </w:r>
      <w:r w:rsidRPr="00103E0F">
        <w:t>_______, в необходимом объеме и с надлежащим качеством.</w:t>
      </w:r>
    </w:p>
    <w:p w14:paraId="59C71B0C" w14:textId="77777777" w:rsidR="00EA3FA8" w:rsidRPr="00103E0F" w:rsidRDefault="00EA3FA8" w:rsidP="004C52A1">
      <w:pPr>
        <w:shd w:val="clear" w:color="auto" w:fill="FFFFFF"/>
        <w:ind w:firstLine="803"/>
        <w:jc w:val="both"/>
      </w:pPr>
      <w:r w:rsidRPr="00103E0F">
        <w:t xml:space="preserve">Кроме того, </w:t>
      </w:r>
      <w:r w:rsidR="00DF716F" w:rsidRPr="00103E0F">
        <w:t xml:space="preserve">Подрядчик </w:t>
      </w:r>
      <w:r w:rsidRPr="00103E0F">
        <w:t xml:space="preserve">обязуется по первому требованию </w:t>
      </w:r>
      <w:r w:rsidR="003357E2" w:rsidRPr="00103E0F">
        <w:t xml:space="preserve">Заказчика </w:t>
      </w:r>
      <w:r w:rsidRPr="00103E0F">
        <w:t>вернуться на объект</w:t>
      </w:r>
      <w:r w:rsidR="002C144B" w:rsidRPr="00103E0F">
        <w:t xml:space="preserve"> и выполнить необходимые </w:t>
      </w:r>
      <w:r w:rsidR="0032605E" w:rsidRPr="00103E0F">
        <w:t>Работ</w:t>
      </w:r>
      <w:r w:rsidR="002C144B" w:rsidRPr="00103E0F">
        <w:t>ы</w:t>
      </w:r>
      <w:r w:rsidRPr="00103E0F">
        <w:t xml:space="preserve"> согласно контрактным гарантийным обязательствам.</w:t>
      </w:r>
    </w:p>
    <w:p w14:paraId="4665842F" w14:textId="77777777" w:rsidR="00EA3FA8" w:rsidRPr="00103E0F" w:rsidRDefault="00EA3FA8" w:rsidP="004C52A1">
      <w:pPr>
        <w:shd w:val="clear" w:color="auto" w:fill="FFFFFF"/>
        <w:tabs>
          <w:tab w:val="left" w:pos="1276"/>
        </w:tabs>
        <w:ind w:firstLine="567"/>
        <w:jc w:val="both"/>
        <w:rPr>
          <w:b/>
        </w:rPr>
      </w:pPr>
    </w:p>
    <w:p w14:paraId="3F8CDD56" w14:textId="77777777" w:rsidR="00EA3FA8" w:rsidRPr="00103E0F" w:rsidRDefault="00EA3FA8" w:rsidP="004C52A1">
      <w:pPr>
        <w:shd w:val="clear" w:color="auto" w:fill="FFFFFF"/>
      </w:pPr>
    </w:p>
    <w:p w14:paraId="1A13F30D" w14:textId="77777777" w:rsidR="00EA3FA8" w:rsidRPr="00103E0F" w:rsidRDefault="00EA3FA8" w:rsidP="004C52A1">
      <w:pPr>
        <w:shd w:val="clear" w:color="auto" w:fill="FFFFFF"/>
      </w:pPr>
    </w:p>
    <w:p w14:paraId="0A600627" w14:textId="77777777" w:rsidR="00EA3FA8" w:rsidRPr="00103E0F" w:rsidRDefault="00EA3FA8" w:rsidP="004C52A1">
      <w:pPr>
        <w:shd w:val="clear" w:color="auto" w:fill="FFFFFF"/>
      </w:pPr>
      <w:r w:rsidRPr="00103E0F">
        <w:t xml:space="preserve">Представитель </w:t>
      </w:r>
      <w:proofErr w:type="gramStart"/>
      <w:r w:rsidR="00DF716F" w:rsidRPr="00103E0F">
        <w:t>Заказчика</w:t>
      </w:r>
      <w:r w:rsidRPr="00103E0F">
        <w:t xml:space="preserve">:   </w:t>
      </w:r>
      <w:proofErr w:type="gramEnd"/>
      <w:r w:rsidRPr="00103E0F">
        <w:t xml:space="preserve">                                ____</w:t>
      </w:r>
      <w:r w:rsidR="00727ED5" w:rsidRPr="00103E0F">
        <w:t>___________</w:t>
      </w:r>
      <w:r w:rsidRPr="00103E0F">
        <w:t xml:space="preserve">_________ </w:t>
      </w:r>
    </w:p>
    <w:p w14:paraId="20D8C423" w14:textId="543F3100" w:rsidR="00EA3FA8" w:rsidRPr="00103E0F" w:rsidRDefault="00727ED5" w:rsidP="004C52A1">
      <w:pPr>
        <w:shd w:val="clear" w:color="auto" w:fill="FFFFFF"/>
      </w:pPr>
      <w:r w:rsidRPr="00103E0F">
        <w:t xml:space="preserve">                                                       </w:t>
      </w:r>
      <w:r w:rsidR="009056AC" w:rsidRPr="00103E0F">
        <w:t>МП</w:t>
      </w:r>
      <w:r w:rsidRPr="00103E0F">
        <w:t xml:space="preserve"> </w:t>
      </w:r>
      <w:r w:rsidR="00633C0D">
        <w:t>(при наличии)</w:t>
      </w:r>
      <w:r w:rsidRPr="00103E0F">
        <w:t xml:space="preserve">                                </w:t>
      </w:r>
    </w:p>
    <w:p w14:paraId="36E92E82" w14:textId="77777777" w:rsidR="00EA3FA8" w:rsidRPr="00103E0F" w:rsidRDefault="00EA3FA8" w:rsidP="004C52A1">
      <w:pPr>
        <w:shd w:val="clear" w:color="auto" w:fill="FFFFFF"/>
      </w:pPr>
    </w:p>
    <w:p w14:paraId="2AAA091E" w14:textId="77777777" w:rsidR="00EA3FA8" w:rsidRPr="00103E0F" w:rsidRDefault="00EA3FA8" w:rsidP="004C52A1">
      <w:pPr>
        <w:shd w:val="clear" w:color="auto" w:fill="FFFFFF"/>
      </w:pPr>
    </w:p>
    <w:p w14:paraId="582CA035" w14:textId="77777777" w:rsidR="00494E55" w:rsidRPr="00103E0F" w:rsidRDefault="00EA3FA8" w:rsidP="004C52A1">
      <w:pPr>
        <w:shd w:val="clear" w:color="auto" w:fill="FFFFFF"/>
      </w:pPr>
      <w:r w:rsidRPr="00103E0F">
        <w:t xml:space="preserve">Представитель </w:t>
      </w:r>
      <w:proofErr w:type="gramStart"/>
      <w:r w:rsidR="00DF716F" w:rsidRPr="00103E0F">
        <w:t>Подрядчика</w:t>
      </w:r>
      <w:r w:rsidRPr="00103E0F">
        <w:t xml:space="preserve">:   </w:t>
      </w:r>
      <w:proofErr w:type="gramEnd"/>
      <w:r w:rsidRPr="00103E0F">
        <w:t xml:space="preserve">                              _____</w:t>
      </w:r>
      <w:r w:rsidR="00727ED5" w:rsidRPr="00103E0F">
        <w:t>__________</w:t>
      </w:r>
      <w:r w:rsidRPr="00103E0F">
        <w:t xml:space="preserve">________  </w:t>
      </w:r>
    </w:p>
    <w:p w14:paraId="430B0910" w14:textId="72D591C0" w:rsidR="00727ED5" w:rsidRPr="00103E0F" w:rsidRDefault="00727ED5" w:rsidP="004C52A1">
      <w:pPr>
        <w:shd w:val="clear" w:color="auto" w:fill="FFFFFF"/>
      </w:pPr>
      <w:r w:rsidRPr="00103E0F">
        <w:t xml:space="preserve">                                                       </w:t>
      </w:r>
      <w:r w:rsidR="009056AC" w:rsidRPr="00103E0F">
        <w:t>МП</w:t>
      </w:r>
      <w:r w:rsidR="00633C0D">
        <w:t xml:space="preserve"> (при наличии)</w:t>
      </w:r>
    </w:p>
    <w:p w14:paraId="196795AA" w14:textId="77777777" w:rsidR="00727ED5" w:rsidRPr="00103E0F" w:rsidRDefault="00727ED5" w:rsidP="004C52A1">
      <w:pPr>
        <w:shd w:val="clear" w:color="auto" w:fill="FFFFFF"/>
      </w:pPr>
    </w:p>
    <w:p w14:paraId="35E54EFC" w14:textId="77777777" w:rsidR="00AC6B8B" w:rsidRPr="00103E0F" w:rsidRDefault="00AC6B8B" w:rsidP="004C52A1">
      <w:pPr>
        <w:shd w:val="clear" w:color="auto" w:fill="FFFFFF"/>
        <w:jc w:val="center"/>
      </w:pPr>
    </w:p>
    <w:p w14:paraId="3913E42D" w14:textId="77777777" w:rsidR="00727ED5" w:rsidRPr="00103E0F" w:rsidRDefault="00AC6B8B" w:rsidP="004C52A1">
      <w:pPr>
        <w:shd w:val="clear" w:color="auto" w:fill="FFFFFF"/>
        <w:jc w:val="center"/>
      </w:pPr>
      <w:r w:rsidRPr="00103E0F">
        <w:t>ФОРМА СОГЛАСОВАНА</w:t>
      </w:r>
    </w:p>
    <w:p w14:paraId="4B2568E4" w14:textId="77777777" w:rsidR="00727ED5" w:rsidRPr="00103E0F" w:rsidRDefault="00727ED5" w:rsidP="004C52A1">
      <w:pPr>
        <w:shd w:val="clear" w:color="auto" w:fill="FFFFFF"/>
      </w:pP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427"/>
        <w:gridCol w:w="916"/>
        <w:gridCol w:w="4705"/>
      </w:tblGrid>
      <w:tr w:rsidR="0088631B" w:rsidRPr="00103E0F" w14:paraId="4C6D8AB6" w14:textId="77777777" w:rsidTr="00C95D97">
        <w:trPr>
          <w:trHeight w:val="416"/>
        </w:trPr>
        <w:tc>
          <w:tcPr>
            <w:tcW w:w="4427" w:type="dxa"/>
            <w:shd w:val="clear" w:color="auto" w:fill="auto"/>
          </w:tcPr>
          <w:p w14:paraId="7535C4CC" w14:textId="77777777" w:rsidR="0088631B" w:rsidRPr="00103E0F" w:rsidRDefault="0088631B" w:rsidP="004C52A1">
            <w:pPr>
              <w:jc w:val="both"/>
            </w:pPr>
            <w:r w:rsidRPr="00103E0F">
              <w:t>Заказчик:</w:t>
            </w:r>
          </w:p>
          <w:p w14:paraId="2ACBBB60" w14:textId="77777777" w:rsidR="0088631B" w:rsidRPr="00103E0F" w:rsidRDefault="0088631B" w:rsidP="004C52A1">
            <w:pPr>
              <w:jc w:val="both"/>
            </w:pPr>
            <w:r w:rsidRPr="00103E0F">
              <w:t xml:space="preserve">_______________ </w:t>
            </w:r>
          </w:p>
          <w:p w14:paraId="64E00FB0" w14:textId="47819128" w:rsidR="0088631B" w:rsidRPr="00103E0F" w:rsidRDefault="009056AC" w:rsidP="004C52A1">
            <w:pPr>
              <w:jc w:val="both"/>
            </w:pPr>
            <w:r w:rsidRPr="00103E0F">
              <w:t>МП</w:t>
            </w:r>
            <w:r w:rsidR="0088631B" w:rsidRPr="00103E0F">
              <w:t xml:space="preserve"> </w:t>
            </w:r>
            <w:r w:rsidR="00633C0D">
              <w:t>(при наличии)</w:t>
            </w:r>
            <w:r w:rsidR="0088631B" w:rsidRPr="00103E0F">
              <w:t xml:space="preserve"> </w:t>
            </w:r>
          </w:p>
        </w:tc>
        <w:tc>
          <w:tcPr>
            <w:tcW w:w="916" w:type="dxa"/>
            <w:shd w:val="clear" w:color="auto" w:fill="auto"/>
          </w:tcPr>
          <w:p w14:paraId="02C6CD86" w14:textId="77777777" w:rsidR="0088631B" w:rsidRPr="00103E0F" w:rsidRDefault="0088631B" w:rsidP="004C52A1">
            <w:pPr>
              <w:jc w:val="both"/>
            </w:pPr>
          </w:p>
        </w:tc>
        <w:tc>
          <w:tcPr>
            <w:tcW w:w="4705" w:type="dxa"/>
            <w:shd w:val="clear" w:color="auto" w:fill="auto"/>
          </w:tcPr>
          <w:p w14:paraId="1FC74774" w14:textId="77777777" w:rsidR="0088631B" w:rsidRPr="00103E0F" w:rsidRDefault="0088631B" w:rsidP="004C52A1">
            <w:pPr>
              <w:jc w:val="both"/>
            </w:pPr>
            <w:r w:rsidRPr="00103E0F">
              <w:t>Подрядчик:</w:t>
            </w:r>
          </w:p>
          <w:p w14:paraId="3B0CE258" w14:textId="77777777" w:rsidR="0088631B" w:rsidRPr="00103E0F" w:rsidRDefault="0088631B" w:rsidP="004C52A1">
            <w:pPr>
              <w:jc w:val="both"/>
            </w:pPr>
            <w:r w:rsidRPr="00103E0F">
              <w:t xml:space="preserve">________________ </w:t>
            </w:r>
          </w:p>
          <w:p w14:paraId="78541318" w14:textId="3DC2A353" w:rsidR="0088631B" w:rsidRPr="00103E0F" w:rsidRDefault="009056AC" w:rsidP="004C52A1">
            <w:pPr>
              <w:jc w:val="both"/>
            </w:pPr>
            <w:r w:rsidRPr="00103E0F">
              <w:t>МП</w:t>
            </w:r>
            <w:r w:rsidR="00633C0D">
              <w:t xml:space="preserve"> (при наличии)</w:t>
            </w:r>
          </w:p>
        </w:tc>
      </w:tr>
    </w:tbl>
    <w:p w14:paraId="216F3FDC" w14:textId="77777777" w:rsidR="00494E55" w:rsidRPr="00103E0F" w:rsidRDefault="00494E55" w:rsidP="004C52A1">
      <w:pPr>
        <w:keepNext/>
        <w:tabs>
          <w:tab w:val="left" w:pos="0"/>
        </w:tabs>
        <w:outlineLvl w:val="0"/>
      </w:pPr>
    </w:p>
    <w:p w14:paraId="43F1A94C" w14:textId="77777777" w:rsidR="00AC6B8B" w:rsidRPr="00103E0F" w:rsidRDefault="00AC6B8B" w:rsidP="004C52A1">
      <w:pPr>
        <w:widowControl w:val="0"/>
        <w:tabs>
          <w:tab w:val="left" w:pos="11057"/>
        </w:tabs>
        <w:autoSpaceDE w:val="0"/>
        <w:jc w:val="center"/>
      </w:pPr>
    </w:p>
    <w:p w14:paraId="28F8A24D" w14:textId="77777777" w:rsidR="00AC6B8B" w:rsidRPr="00103E0F" w:rsidRDefault="00AC6B8B" w:rsidP="004C52A1">
      <w:pPr>
        <w:widowControl w:val="0"/>
        <w:tabs>
          <w:tab w:val="left" w:pos="11057"/>
        </w:tabs>
        <w:autoSpaceDE w:val="0"/>
        <w:jc w:val="center"/>
      </w:pPr>
    </w:p>
    <w:p w14:paraId="657727B5" w14:textId="77777777" w:rsidR="0010353E" w:rsidRPr="00103E0F" w:rsidRDefault="0010353E" w:rsidP="004C52A1">
      <w:pPr>
        <w:widowControl w:val="0"/>
        <w:tabs>
          <w:tab w:val="left" w:pos="11057"/>
        </w:tabs>
        <w:autoSpaceDE w:val="0"/>
        <w:jc w:val="center"/>
        <w:sectPr w:rsidR="0010353E" w:rsidRPr="00103E0F" w:rsidSect="004E522F">
          <w:pgSz w:w="11906" w:h="16838" w:code="9"/>
          <w:pgMar w:top="567" w:right="567" w:bottom="284" w:left="1134" w:header="510" w:footer="510" w:gutter="0"/>
          <w:pgNumType w:start="1"/>
          <w:cols w:space="708"/>
          <w:titlePg/>
          <w:docGrid w:linePitch="360"/>
        </w:sectPr>
      </w:pPr>
    </w:p>
    <w:p w14:paraId="273B2C63" w14:textId="77777777" w:rsidR="00AC6B8B" w:rsidRPr="00103E0F" w:rsidRDefault="00AC6B8B" w:rsidP="0010353E">
      <w:pPr>
        <w:widowControl w:val="0"/>
        <w:tabs>
          <w:tab w:val="left" w:pos="11057"/>
        </w:tabs>
        <w:autoSpaceDE w:val="0"/>
        <w:ind w:left="5954"/>
        <w:jc w:val="center"/>
      </w:pPr>
      <w:r w:rsidRPr="00103E0F">
        <w:lastRenderedPageBreak/>
        <w:t xml:space="preserve">ПРИЛОЖЕНИЕ </w:t>
      </w:r>
      <w:r w:rsidR="006E5523" w:rsidRPr="00103E0F">
        <w:t>№ </w:t>
      </w:r>
      <w:r w:rsidRPr="00103E0F">
        <w:t>8</w:t>
      </w:r>
    </w:p>
    <w:p w14:paraId="24229F71" w14:textId="77777777" w:rsidR="00AC6B8B" w:rsidRPr="00103E0F" w:rsidRDefault="00AC6B8B" w:rsidP="0010353E">
      <w:pPr>
        <w:widowControl w:val="0"/>
        <w:autoSpaceDE w:val="0"/>
        <w:ind w:left="5954"/>
        <w:jc w:val="center"/>
      </w:pPr>
      <w:r w:rsidRPr="00103E0F">
        <w:t>к Контракту</w:t>
      </w:r>
    </w:p>
    <w:p w14:paraId="5F4B84D8" w14:textId="77777777" w:rsidR="00AC6B8B" w:rsidRPr="00103E0F" w:rsidRDefault="00AC6B8B" w:rsidP="0010353E">
      <w:pPr>
        <w:widowControl w:val="0"/>
        <w:autoSpaceDE w:val="0"/>
        <w:ind w:left="5954"/>
        <w:jc w:val="center"/>
      </w:pPr>
      <w:r w:rsidRPr="00103E0F">
        <w:t>от «__» _________ 20__ г. №____</w:t>
      </w:r>
    </w:p>
    <w:p w14:paraId="6F3447A7" w14:textId="77777777" w:rsidR="0010353E" w:rsidRPr="00103E0F" w:rsidRDefault="0010353E" w:rsidP="004C52A1">
      <w:pPr>
        <w:widowControl w:val="0"/>
        <w:autoSpaceDE w:val="0"/>
      </w:pPr>
    </w:p>
    <w:p w14:paraId="43ADD52B" w14:textId="77777777" w:rsidR="00DF716F" w:rsidRPr="00103E0F" w:rsidRDefault="00DF716F" w:rsidP="004C52A1">
      <w:pPr>
        <w:widowControl w:val="0"/>
        <w:autoSpaceDE w:val="0"/>
      </w:pPr>
    </w:p>
    <w:p w14:paraId="7ED7A411" w14:textId="77777777" w:rsidR="00A45AE5" w:rsidRPr="00103E0F" w:rsidRDefault="00A45AE5" w:rsidP="004C52A1">
      <w:pPr>
        <w:autoSpaceDE w:val="0"/>
        <w:autoSpaceDN w:val="0"/>
        <w:adjustRightInd w:val="0"/>
        <w:jc w:val="center"/>
        <w:rPr>
          <w:b/>
        </w:rPr>
      </w:pPr>
      <w:r w:rsidRPr="00103E0F">
        <w:rPr>
          <w:b/>
        </w:rPr>
        <w:t>ГАРАНТИЙНЫЙ ПАСПОРТ</w:t>
      </w:r>
    </w:p>
    <w:p w14:paraId="31BE0B06" w14:textId="77777777" w:rsidR="00A45AE5" w:rsidRPr="00103E0F" w:rsidRDefault="00A45AE5" w:rsidP="004C52A1">
      <w:pPr>
        <w:autoSpaceDE w:val="0"/>
        <w:autoSpaceDN w:val="0"/>
        <w:adjustRightInd w:val="0"/>
        <w:jc w:val="center"/>
        <w:rPr>
          <w:sz w:val="28"/>
          <w:szCs w:val="28"/>
        </w:rPr>
      </w:pPr>
      <w:r w:rsidRPr="00103E0F">
        <w:rPr>
          <w:b/>
        </w:rPr>
        <w:t xml:space="preserve">на законченную </w:t>
      </w:r>
      <w:r w:rsidR="00AC6B8B" w:rsidRPr="00103E0F">
        <w:rPr>
          <w:b/>
        </w:rPr>
        <w:t xml:space="preserve">строительством/реконструкцией </w:t>
      </w:r>
      <w:r w:rsidRPr="00103E0F">
        <w:rPr>
          <w:b/>
        </w:rPr>
        <w:t>автомобильную дорогу</w:t>
      </w:r>
      <w:r w:rsidRPr="00103E0F">
        <w:rPr>
          <w:sz w:val="28"/>
          <w:szCs w:val="28"/>
        </w:rPr>
        <w:t xml:space="preserve"> _________________________________________________________________________</w:t>
      </w:r>
      <w:r w:rsidR="00AC6B8B" w:rsidRPr="00103E0F">
        <w:rPr>
          <w:sz w:val="28"/>
          <w:szCs w:val="28"/>
        </w:rPr>
        <w:t>_</w:t>
      </w:r>
      <w:r w:rsidRPr="00103E0F">
        <w:rPr>
          <w:sz w:val="28"/>
          <w:szCs w:val="28"/>
        </w:rPr>
        <w:t>______________________________________________________________________</w:t>
      </w:r>
    </w:p>
    <w:p w14:paraId="62B9BFEB" w14:textId="77777777" w:rsidR="00A45AE5" w:rsidRPr="00103E0F" w:rsidRDefault="00A45AE5" w:rsidP="004C52A1">
      <w:pPr>
        <w:autoSpaceDE w:val="0"/>
        <w:autoSpaceDN w:val="0"/>
        <w:adjustRightInd w:val="0"/>
        <w:rPr>
          <w:sz w:val="28"/>
          <w:szCs w:val="28"/>
        </w:rPr>
      </w:pPr>
      <w:r w:rsidRPr="00103E0F">
        <w:rPr>
          <w:sz w:val="28"/>
          <w:szCs w:val="28"/>
        </w:rPr>
        <w:t>________________________________________________________________________</w:t>
      </w:r>
    </w:p>
    <w:p w14:paraId="0B0472F1" w14:textId="77777777" w:rsidR="00A45AE5" w:rsidRPr="00103E0F" w:rsidRDefault="00A45AE5" w:rsidP="004C52A1">
      <w:pPr>
        <w:autoSpaceDE w:val="0"/>
        <w:autoSpaceDN w:val="0"/>
        <w:adjustRightInd w:val="0"/>
        <w:jc w:val="center"/>
        <w:rPr>
          <w:sz w:val="20"/>
          <w:szCs w:val="20"/>
        </w:rPr>
      </w:pPr>
      <w:r w:rsidRPr="00103E0F">
        <w:rPr>
          <w:sz w:val="20"/>
          <w:szCs w:val="20"/>
        </w:rPr>
        <w:t>(полное наименование автомобильной дороги, адрес)</w:t>
      </w:r>
    </w:p>
    <w:p w14:paraId="44BA2F7D" w14:textId="77777777" w:rsidR="00A45AE5" w:rsidRPr="00103E0F" w:rsidRDefault="00A45AE5" w:rsidP="004C52A1">
      <w:pPr>
        <w:autoSpaceDE w:val="0"/>
        <w:autoSpaceDN w:val="0"/>
        <w:adjustRightInd w:val="0"/>
        <w:rPr>
          <w:sz w:val="28"/>
          <w:szCs w:val="28"/>
        </w:rPr>
      </w:pPr>
    </w:p>
    <w:p w14:paraId="35BCA122" w14:textId="77777777" w:rsidR="00A45AE5" w:rsidRPr="00103E0F" w:rsidRDefault="00A45AE5" w:rsidP="004C52A1">
      <w:pPr>
        <w:autoSpaceDE w:val="0"/>
        <w:autoSpaceDN w:val="0"/>
        <w:adjustRightInd w:val="0"/>
        <w:jc w:val="center"/>
        <w:rPr>
          <w:sz w:val="28"/>
          <w:szCs w:val="28"/>
        </w:rPr>
      </w:pPr>
      <w:r w:rsidRPr="00103E0F">
        <w:rPr>
          <w:sz w:val="28"/>
          <w:szCs w:val="28"/>
        </w:rPr>
        <w:t>20__ г.</w:t>
      </w:r>
    </w:p>
    <w:p w14:paraId="207E5D36"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________________________________________________________________________</w:t>
      </w:r>
    </w:p>
    <w:p w14:paraId="2ACA9B83"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________________________________________________________________________</w:t>
      </w:r>
    </w:p>
    <w:p w14:paraId="39BCC197" w14:textId="77777777" w:rsidR="00A45AE5" w:rsidRPr="00103E0F" w:rsidRDefault="00A45AE5" w:rsidP="004C52A1">
      <w:pPr>
        <w:autoSpaceDE w:val="0"/>
        <w:autoSpaceDN w:val="0"/>
        <w:adjustRightInd w:val="0"/>
        <w:jc w:val="center"/>
        <w:rPr>
          <w:sz w:val="20"/>
          <w:szCs w:val="20"/>
        </w:rPr>
      </w:pPr>
      <w:r w:rsidRPr="00103E0F">
        <w:rPr>
          <w:sz w:val="20"/>
          <w:szCs w:val="20"/>
        </w:rPr>
        <w:t xml:space="preserve">(полное наименование </w:t>
      </w:r>
      <w:r w:rsidR="00B66D37" w:rsidRPr="00103E0F">
        <w:rPr>
          <w:sz w:val="20"/>
          <w:szCs w:val="20"/>
        </w:rPr>
        <w:t xml:space="preserve">Подрядчика </w:t>
      </w:r>
      <w:r w:rsidRPr="00103E0F">
        <w:rPr>
          <w:sz w:val="20"/>
          <w:szCs w:val="20"/>
        </w:rPr>
        <w:t xml:space="preserve">(генерального подрядчика), </w:t>
      </w:r>
      <w:proofErr w:type="gramStart"/>
      <w:r w:rsidRPr="00103E0F">
        <w:rPr>
          <w:sz w:val="20"/>
          <w:szCs w:val="20"/>
        </w:rPr>
        <w:t>юридический  адрес</w:t>
      </w:r>
      <w:proofErr w:type="gramEnd"/>
      <w:r w:rsidRPr="00103E0F">
        <w:rPr>
          <w:sz w:val="20"/>
          <w:szCs w:val="20"/>
        </w:rPr>
        <w:t>, ИНН)</w:t>
      </w:r>
    </w:p>
    <w:p w14:paraId="195B7EE5" w14:textId="77777777" w:rsidR="0010353E" w:rsidRPr="00103E0F" w:rsidRDefault="0010353E" w:rsidP="004C52A1">
      <w:pPr>
        <w:autoSpaceDE w:val="0"/>
        <w:autoSpaceDN w:val="0"/>
        <w:adjustRightInd w:val="0"/>
        <w:jc w:val="center"/>
        <w:rPr>
          <w:sz w:val="16"/>
          <w:szCs w:val="16"/>
        </w:rPr>
      </w:pPr>
    </w:p>
    <w:p w14:paraId="661FE424" w14:textId="77777777" w:rsidR="00A45AE5" w:rsidRPr="00103E0F" w:rsidRDefault="00A45AE5" w:rsidP="004C52A1">
      <w:pPr>
        <w:autoSpaceDE w:val="0"/>
        <w:autoSpaceDN w:val="0"/>
        <w:adjustRightInd w:val="0"/>
        <w:jc w:val="both"/>
        <w:rPr>
          <w:sz w:val="28"/>
          <w:szCs w:val="28"/>
        </w:rPr>
      </w:pPr>
      <w:r w:rsidRPr="00103E0F">
        <w:t xml:space="preserve">выполнившая на основании </w:t>
      </w:r>
      <w:r w:rsidR="00B66D37" w:rsidRPr="00103E0F">
        <w:t xml:space="preserve">Контракта </w:t>
      </w:r>
      <w:r w:rsidR="001D0674" w:rsidRPr="00103E0F">
        <w:t>от «__» ____________ 20__ г. №____</w:t>
      </w:r>
      <w:r w:rsidR="007B5022" w:rsidRPr="00103E0F">
        <w:t xml:space="preserve"> </w:t>
      </w:r>
      <w:r w:rsidR="0044442F" w:rsidRPr="00103E0F">
        <w:rPr>
          <w:sz w:val="28"/>
          <w:szCs w:val="28"/>
        </w:rPr>
        <w:t>_______________________________________________________________________</w:t>
      </w:r>
    </w:p>
    <w:p w14:paraId="708027D2" w14:textId="77777777" w:rsidR="00A45AE5" w:rsidRPr="00103E0F" w:rsidRDefault="00A45AE5" w:rsidP="004C52A1">
      <w:pPr>
        <w:autoSpaceDE w:val="0"/>
        <w:autoSpaceDN w:val="0"/>
        <w:adjustRightInd w:val="0"/>
        <w:jc w:val="center"/>
        <w:rPr>
          <w:sz w:val="20"/>
          <w:szCs w:val="20"/>
        </w:rPr>
      </w:pPr>
      <w:r w:rsidRPr="00103E0F">
        <w:rPr>
          <w:sz w:val="20"/>
          <w:szCs w:val="20"/>
        </w:rPr>
        <w:t>(</w:t>
      </w:r>
      <w:r w:rsidR="006E5523" w:rsidRPr="00103E0F">
        <w:rPr>
          <w:sz w:val="20"/>
          <w:szCs w:val="20"/>
        </w:rPr>
        <w:t>№ </w:t>
      </w:r>
      <w:r w:rsidR="00B66D37" w:rsidRPr="00103E0F">
        <w:rPr>
          <w:sz w:val="20"/>
          <w:szCs w:val="20"/>
        </w:rPr>
        <w:t>Контракта</w:t>
      </w:r>
      <w:r w:rsidRPr="00103E0F">
        <w:rPr>
          <w:sz w:val="20"/>
          <w:szCs w:val="20"/>
        </w:rPr>
        <w:t xml:space="preserve">, на основании которого данная </w:t>
      </w:r>
      <w:proofErr w:type="gramStart"/>
      <w:r w:rsidRPr="00103E0F">
        <w:rPr>
          <w:sz w:val="20"/>
          <w:szCs w:val="20"/>
        </w:rPr>
        <w:t>организация</w:t>
      </w:r>
      <w:r w:rsidR="0044442F" w:rsidRPr="00103E0F">
        <w:rPr>
          <w:sz w:val="20"/>
          <w:szCs w:val="20"/>
        </w:rPr>
        <w:t xml:space="preserve"> </w:t>
      </w:r>
      <w:r w:rsidRPr="00103E0F">
        <w:rPr>
          <w:sz w:val="20"/>
          <w:szCs w:val="20"/>
        </w:rPr>
        <w:t xml:space="preserve"> выполняла</w:t>
      </w:r>
      <w:proofErr w:type="gramEnd"/>
      <w:r w:rsidRPr="00103E0F">
        <w:rPr>
          <w:sz w:val="20"/>
          <w:szCs w:val="20"/>
        </w:rPr>
        <w:t xml:space="preserve"> </w:t>
      </w:r>
      <w:r w:rsidR="0032605E" w:rsidRPr="00103E0F">
        <w:rPr>
          <w:sz w:val="20"/>
          <w:szCs w:val="20"/>
        </w:rPr>
        <w:t>Работ</w:t>
      </w:r>
      <w:r w:rsidRPr="00103E0F">
        <w:rPr>
          <w:sz w:val="20"/>
          <w:szCs w:val="20"/>
        </w:rPr>
        <w:t>ы)</w:t>
      </w:r>
    </w:p>
    <w:p w14:paraId="7F848EF5" w14:textId="77777777" w:rsidR="00A45AE5" w:rsidRPr="00103E0F" w:rsidRDefault="00A45AE5" w:rsidP="004C52A1">
      <w:pPr>
        <w:autoSpaceDE w:val="0"/>
        <w:autoSpaceDN w:val="0"/>
        <w:adjustRightInd w:val="0"/>
        <w:jc w:val="both"/>
        <w:rPr>
          <w:sz w:val="28"/>
          <w:szCs w:val="28"/>
        </w:rPr>
      </w:pPr>
      <w:r w:rsidRPr="00103E0F">
        <w:t>законченн</w:t>
      </w:r>
      <w:r w:rsidR="00A108A7" w:rsidRPr="00103E0F">
        <w:t>ая</w:t>
      </w:r>
      <w:r w:rsidRPr="00103E0F">
        <w:t xml:space="preserve"> </w:t>
      </w:r>
      <w:r w:rsidR="00AC6B8B" w:rsidRPr="00103E0F">
        <w:t xml:space="preserve">строительством/реконструкцией </w:t>
      </w:r>
      <w:r w:rsidRPr="00103E0F">
        <w:t>автомобильн</w:t>
      </w:r>
      <w:r w:rsidR="00A108A7" w:rsidRPr="00103E0F">
        <w:t>ая</w:t>
      </w:r>
      <w:r w:rsidRPr="00103E0F">
        <w:t xml:space="preserve"> дорог</w:t>
      </w:r>
      <w:r w:rsidR="00A108A7" w:rsidRPr="00103E0F">
        <w:t>а</w:t>
      </w:r>
      <w:r w:rsidRPr="00103E0F">
        <w:rPr>
          <w:sz w:val="28"/>
          <w:szCs w:val="28"/>
        </w:rPr>
        <w:t xml:space="preserve"> _________________________________________________________________________________________________________________</w:t>
      </w:r>
      <w:r w:rsidR="00AC6B8B" w:rsidRPr="00103E0F">
        <w:rPr>
          <w:sz w:val="28"/>
          <w:szCs w:val="28"/>
        </w:rPr>
        <w:t>_</w:t>
      </w:r>
      <w:r w:rsidRPr="00103E0F">
        <w:rPr>
          <w:sz w:val="28"/>
          <w:szCs w:val="28"/>
        </w:rPr>
        <w:t>____________</w:t>
      </w:r>
      <w:r w:rsidR="0044442F" w:rsidRPr="00103E0F">
        <w:rPr>
          <w:sz w:val="28"/>
          <w:szCs w:val="28"/>
        </w:rPr>
        <w:t>__________________</w:t>
      </w:r>
    </w:p>
    <w:p w14:paraId="1B6D4DF5" w14:textId="77777777" w:rsidR="00A45AE5" w:rsidRPr="00103E0F" w:rsidRDefault="00A45AE5" w:rsidP="004C52A1">
      <w:pPr>
        <w:autoSpaceDE w:val="0"/>
        <w:autoSpaceDN w:val="0"/>
        <w:adjustRightInd w:val="0"/>
        <w:jc w:val="center"/>
        <w:rPr>
          <w:sz w:val="20"/>
          <w:szCs w:val="20"/>
        </w:rPr>
      </w:pPr>
      <w:r w:rsidRPr="00103E0F">
        <w:rPr>
          <w:sz w:val="20"/>
          <w:szCs w:val="20"/>
        </w:rPr>
        <w:t>(полное наименование автомобильной дороги, адрес)</w:t>
      </w:r>
    </w:p>
    <w:p w14:paraId="4B547AB5" w14:textId="77777777" w:rsidR="00A45AE5" w:rsidRPr="00103E0F" w:rsidRDefault="00A45AE5" w:rsidP="004C52A1">
      <w:pPr>
        <w:autoSpaceDE w:val="0"/>
        <w:autoSpaceDN w:val="0"/>
        <w:adjustRightInd w:val="0"/>
        <w:jc w:val="both"/>
      </w:pPr>
      <w:r w:rsidRPr="00103E0F">
        <w:t>принят</w:t>
      </w:r>
      <w:r w:rsidR="007B5022" w:rsidRPr="00103E0F">
        <w:t>а</w:t>
      </w:r>
      <w:r w:rsidRPr="00103E0F">
        <w:t xml:space="preserve"> приемочной комиссией </w:t>
      </w:r>
      <w:r w:rsidR="0044442F" w:rsidRPr="00103E0F">
        <w:t>_____________</w:t>
      </w:r>
      <w:r w:rsidR="001D0674" w:rsidRPr="00103E0F">
        <w:t>_________________________</w:t>
      </w:r>
      <w:r w:rsidR="0044442F" w:rsidRPr="00103E0F">
        <w:t>_________________</w:t>
      </w:r>
    </w:p>
    <w:p w14:paraId="02F44F45"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_____________________________________________</w:t>
      </w:r>
      <w:r w:rsidR="0044442F" w:rsidRPr="00103E0F">
        <w:rPr>
          <w:sz w:val="28"/>
          <w:szCs w:val="28"/>
        </w:rPr>
        <w:t>___________________________</w:t>
      </w:r>
    </w:p>
    <w:p w14:paraId="7191B18D" w14:textId="77777777" w:rsidR="00A45AE5" w:rsidRPr="00103E0F" w:rsidRDefault="00A45AE5" w:rsidP="004C52A1">
      <w:pPr>
        <w:autoSpaceDE w:val="0"/>
        <w:autoSpaceDN w:val="0"/>
        <w:adjustRightInd w:val="0"/>
        <w:jc w:val="center"/>
        <w:rPr>
          <w:sz w:val="20"/>
          <w:szCs w:val="20"/>
        </w:rPr>
      </w:pPr>
      <w:r w:rsidRPr="00103E0F">
        <w:rPr>
          <w:sz w:val="20"/>
          <w:szCs w:val="20"/>
        </w:rPr>
        <w:t>(дата приемки, число, месяц, год)</w:t>
      </w:r>
    </w:p>
    <w:p w14:paraId="7D5563DC" w14:textId="77777777" w:rsidR="00A45AE5" w:rsidRPr="00103E0F" w:rsidRDefault="00A45AE5" w:rsidP="00B66D37">
      <w:pPr>
        <w:autoSpaceDE w:val="0"/>
        <w:autoSpaceDN w:val="0"/>
        <w:adjustRightInd w:val="0"/>
        <w:jc w:val="both"/>
      </w:pPr>
      <w:r w:rsidRPr="00103E0F">
        <w:t xml:space="preserve">Работы выполнены по проекту, </w:t>
      </w:r>
      <w:r w:rsidR="0010353E" w:rsidRPr="00103E0F">
        <w:t>разработанному _______</w:t>
      </w:r>
      <w:r w:rsidR="001D0674" w:rsidRPr="00103E0F">
        <w:t>________________</w:t>
      </w:r>
      <w:r w:rsidR="0010353E" w:rsidRPr="00103E0F">
        <w:t>______</w:t>
      </w:r>
      <w:r w:rsidRPr="00103E0F">
        <w:t>____________</w:t>
      </w:r>
    </w:p>
    <w:p w14:paraId="4FE4E695"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_____________________________________________</w:t>
      </w:r>
      <w:r w:rsidR="0044442F" w:rsidRPr="00103E0F">
        <w:rPr>
          <w:sz w:val="28"/>
          <w:szCs w:val="28"/>
        </w:rPr>
        <w:t>___________________________</w:t>
      </w:r>
    </w:p>
    <w:p w14:paraId="1B6EBF1E"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_____________________________________________</w:t>
      </w:r>
      <w:r w:rsidR="0044442F" w:rsidRPr="00103E0F">
        <w:rPr>
          <w:sz w:val="28"/>
          <w:szCs w:val="28"/>
        </w:rPr>
        <w:t>___________________________</w:t>
      </w:r>
    </w:p>
    <w:p w14:paraId="02A6A557" w14:textId="77777777" w:rsidR="00A45AE5" w:rsidRPr="00103E0F" w:rsidRDefault="00A45AE5" w:rsidP="004C52A1">
      <w:pPr>
        <w:autoSpaceDE w:val="0"/>
        <w:autoSpaceDN w:val="0"/>
        <w:adjustRightInd w:val="0"/>
        <w:jc w:val="center"/>
        <w:rPr>
          <w:sz w:val="20"/>
          <w:szCs w:val="20"/>
        </w:rPr>
      </w:pPr>
      <w:r w:rsidRPr="00103E0F">
        <w:rPr>
          <w:sz w:val="20"/>
          <w:szCs w:val="20"/>
        </w:rPr>
        <w:t>(полное наименование проектировщика (генерального проектировщика,</w:t>
      </w:r>
      <w:r w:rsidR="0044442F" w:rsidRPr="00103E0F">
        <w:rPr>
          <w:sz w:val="20"/>
          <w:szCs w:val="20"/>
        </w:rPr>
        <w:t xml:space="preserve"> ю</w:t>
      </w:r>
      <w:r w:rsidRPr="00103E0F">
        <w:rPr>
          <w:sz w:val="20"/>
          <w:szCs w:val="20"/>
        </w:rPr>
        <w:t>ридический    адрес, ИНН)</w:t>
      </w:r>
    </w:p>
    <w:p w14:paraId="4E219A00" w14:textId="77777777" w:rsidR="00F75264" w:rsidRPr="00103E0F" w:rsidRDefault="00F75264" w:rsidP="004C52A1">
      <w:pPr>
        <w:autoSpaceDE w:val="0"/>
        <w:autoSpaceDN w:val="0"/>
        <w:adjustRightInd w:val="0"/>
        <w:jc w:val="center"/>
        <w:rPr>
          <w:sz w:val="16"/>
          <w:szCs w:val="16"/>
        </w:rPr>
      </w:pPr>
    </w:p>
    <w:p w14:paraId="7A1DCFF6" w14:textId="77777777" w:rsidR="00A45AE5" w:rsidRPr="00103E0F" w:rsidRDefault="00A45AE5" w:rsidP="0010353E">
      <w:pPr>
        <w:autoSpaceDE w:val="0"/>
        <w:autoSpaceDN w:val="0"/>
        <w:adjustRightInd w:val="0"/>
        <w:ind w:firstLine="709"/>
        <w:jc w:val="both"/>
        <w:rPr>
          <w:sz w:val="28"/>
          <w:szCs w:val="28"/>
        </w:rPr>
      </w:pPr>
      <w:r w:rsidRPr="00103E0F">
        <w:t>Инженерное сопровождение проекта</w:t>
      </w:r>
      <w:r w:rsidR="002A5D81" w:rsidRPr="00103E0F">
        <w:t>___________________________________</w:t>
      </w:r>
      <w:r w:rsidRPr="00103E0F">
        <w:rPr>
          <w:sz w:val="28"/>
          <w:szCs w:val="28"/>
        </w:rPr>
        <w:t xml:space="preserve"> _____________________________________________________________________________________</w:t>
      </w:r>
      <w:r w:rsidR="0044442F" w:rsidRPr="00103E0F">
        <w:rPr>
          <w:sz w:val="28"/>
          <w:szCs w:val="28"/>
        </w:rPr>
        <w:t>___________________________</w:t>
      </w:r>
      <w:r w:rsidRPr="00103E0F">
        <w:rPr>
          <w:sz w:val="28"/>
          <w:szCs w:val="28"/>
        </w:rPr>
        <w:t>__________________________</w:t>
      </w:r>
      <w:r w:rsidR="0044442F" w:rsidRPr="00103E0F">
        <w:rPr>
          <w:sz w:val="28"/>
          <w:szCs w:val="28"/>
        </w:rPr>
        <w:t>_____</w:t>
      </w:r>
    </w:p>
    <w:p w14:paraId="64BFF8AA" w14:textId="77777777" w:rsidR="00A45AE5" w:rsidRPr="00103E0F" w:rsidRDefault="00A45AE5" w:rsidP="004C52A1">
      <w:pPr>
        <w:autoSpaceDE w:val="0"/>
        <w:autoSpaceDN w:val="0"/>
        <w:adjustRightInd w:val="0"/>
        <w:jc w:val="center"/>
        <w:rPr>
          <w:sz w:val="20"/>
          <w:szCs w:val="20"/>
        </w:rPr>
      </w:pPr>
      <w:r w:rsidRPr="00103E0F">
        <w:rPr>
          <w:sz w:val="22"/>
          <w:szCs w:val="22"/>
        </w:rPr>
        <w:t>(</w:t>
      </w:r>
      <w:r w:rsidRPr="00103E0F">
        <w:rPr>
          <w:sz w:val="20"/>
          <w:szCs w:val="20"/>
        </w:rPr>
        <w:t>полное наименование организации, осуществляющей инженерное</w:t>
      </w:r>
      <w:r w:rsidR="0044442F" w:rsidRPr="00103E0F">
        <w:rPr>
          <w:sz w:val="20"/>
          <w:szCs w:val="20"/>
        </w:rPr>
        <w:t xml:space="preserve"> </w:t>
      </w:r>
      <w:r w:rsidRPr="00103E0F">
        <w:rPr>
          <w:sz w:val="20"/>
          <w:szCs w:val="20"/>
        </w:rPr>
        <w:t>сопровождение, юридический адрес, ИНН)</w:t>
      </w:r>
    </w:p>
    <w:p w14:paraId="33B38BF8" w14:textId="77777777" w:rsidR="00A45AE5" w:rsidRPr="00103E0F" w:rsidRDefault="00A45AE5" w:rsidP="004C52A1">
      <w:pPr>
        <w:autoSpaceDE w:val="0"/>
        <w:autoSpaceDN w:val="0"/>
        <w:adjustRightInd w:val="0"/>
        <w:jc w:val="both"/>
        <w:rPr>
          <w:sz w:val="28"/>
          <w:szCs w:val="28"/>
        </w:rPr>
      </w:pPr>
    </w:p>
    <w:p w14:paraId="0A0D6664" w14:textId="77777777" w:rsidR="00A45AE5" w:rsidRPr="00103E0F" w:rsidRDefault="00A45AE5" w:rsidP="00B66D37">
      <w:pPr>
        <w:autoSpaceDE w:val="0"/>
        <w:autoSpaceDN w:val="0"/>
        <w:adjustRightInd w:val="0"/>
        <w:jc w:val="center"/>
      </w:pPr>
      <w:r w:rsidRPr="00103E0F">
        <w:t>ХАРАКТЕРИСТИКА</w:t>
      </w:r>
    </w:p>
    <w:p w14:paraId="3F1DADC5" w14:textId="77777777" w:rsidR="00A45AE5" w:rsidRPr="00103E0F" w:rsidRDefault="00B66D37" w:rsidP="00B66D37">
      <w:pPr>
        <w:autoSpaceDE w:val="0"/>
        <w:autoSpaceDN w:val="0"/>
        <w:adjustRightInd w:val="0"/>
        <w:jc w:val="center"/>
      </w:pPr>
      <w:r w:rsidRPr="00103E0F">
        <w:t xml:space="preserve">принятого </w:t>
      </w:r>
      <w:r w:rsidR="00A45AE5" w:rsidRPr="00103E0F">
        <w:t>объекта</w:t>
      </w:r>
    </w:p>
    <w:p w14:paraId="70A0352E" w14:textId="77777777" w:rsidR="00A45AE5" w:rsidRPr="00103E0F" w:rsidRDefault="00A45AE5" w:rsidP="004C52A1">
      <w:pPr>
        <w:autoSpaceDE w:val="0"/>
        <w:autoSpaceDN w:val="0"/>
        <w:adjustRightInd w:val="0"/>
        <w:jc w:val="both"/>
        <w:rPr>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8775"/>
        <w:gridCol w:w="1485"/>
      </w:tblGrid>
      <w:tr w:rsidR="00A45AE5" w:rsidRPr="00103E0F" w14:paraId="0548FCC9"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4D252503" w14:textId="77777777" w:rsidR="00A45AE5" w:rsidRPr="00103E0F" w:rsidRDefault="00A45AE5" w:rsidP="00F75264">
            <w:pPr>
              <w:autoSpaceDE w:val="0"/>
              <w:autoSpaceDN w:val="0"/>
              <w:adjustRightInd w:val="0"/>
              <w:jc w:val="both"/>
            </w:pPr>
            <w:r w:rsidRPr="00103E0F">
              <w:t xml:space="preserve">Категория дороги </w:t>
            </w:r>
          </w:p>
        </w:tc>
        <w:tc>
          <w:tcPr>
            <w:tcW w:w="1485" w:type="dxa"/>
            <w:tcBorders>
              <w:top w:val="single" w:sz="6" w:space="0" w:color="auto"/>
              <w:left w:val="single" w:sz="6" w:space="0" w:color="auto"/>
              <w:bottom w:val="single" w:sz="6" w:space="0" w:color="auto"/>
              <w:right w:val="single" w:sz="6" w:space="0" w:color="auto"/>
            </w:tcBorders>
          </w:tcPr>
          <w:p w14:paraId="2509D54F" w14:textId="77777777" w:rsidR="00A45AE5" w:rsidRPr="00103E0F" w:rsidRDefault="00A45AE5" w:rsidP="004C52A1">
            <w:pPr>
              <w:autoSpaceDE w:val="0"/>
              <w:autoSpaceDN w:val="0"/>
              <w:adjustRightInd w:val="0"/>
              <w:jc w:val="both"/>
            </w:pPr>
          </w:p>
        </w:tc>
      </w:tr>
      <w:tr w:rsidR="00A45AE5" w:rsidRPr="00103E0F" w14:paraId="61799B21"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5C1670A0" w14:textId="77777777" w:rsidR="00A45AE5" w:rsidRPr="00103E0F" w:rsidRDefault="00A45AE5" w:rsidP="00F75264">
            <w:pPr>
              <w:autoSpaceDE w:val="0"/>
              <w:autoSpaceDN w:val="0"/>
              <w:adjustRightInd w:val="0"/>
              <w:jc w:val="both"/>
            </w:pPr>
            <w:r w:rsidRPr="00103E0F">
              <w:t xml:space="preserve">Протяженность участка, км </w:t>
            </w:r>
          </w:p>
        </w:tc>
        <w:tc>
          <w:tcPr>
            <w:tcW w:w="1485" w:type="dxa"/>
            <w:tcBorders>
              <w:top w:val="single" w:sz="6" w:space="0" w:color="auto"/>
              <w:left w:val="single" w:sz="6" w:space="0" w:color="auto"/>
              <w:bottom w:val="single" w:sz="6" w:space="0" w:color="auto"/>
              <w:right w:val="single" w:sz="6" w:space="0" w:color="auto"/>
            </w:tcBorders>
          </w:tcPr>
          <w:p w14:paraId="63EBA083" w14:textId="77777777" w:rsidR="00A45AE5" w:rsidRPr="00103E0F" w:rsidRDefault="00A45AE5" w:rsidP="004C52A1">
            <w:pPr>
              <w:autoSpaceDE w:val="0"/>
              <w:autoSpaceDN w:val="0"/>
              <w:adjustRightInd w:val="0"/>
              <w:jc w:val="both"/>
            </w:pPr>
          </w:p>
        </w:tc>
      </w:tr>
      <w:tr w:rsidR="00A45AE5" w:rsidRPr="00103E0F" w14:paraId="7573F3EF"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11411D27" w14:textId="77777777" w:rsidR="00A45AE5" w:rsidRPr="00103E0F" w:rsidRDefault="00A45AE5" w:rsidP="00F75264">
            <w:pPr>
              <w:autoSpaceDE w:val="0"/>
              <w:autoSpaceDN w:val="0"/>
              <w:adjustRightInd w:val="0"/>
              <w:jc w:val="both"/>
            </w:pPr>
            <w:r w:rsidRPr="00103E0F">
              <w:t xml:space="preserve">Ширина земляного полотна, м  </w:t>
            </w:r>
          </w:p>
        </w:tc>
        <w:tc>
          <w:tcPr>
            <w:tcW w:w="1485" w:type="dxa"/>
            <w:tcBorders>
              <w:top w:val="single" w:sz="6" w:space="0" w:color="auto"/>
              <w:left w:val="single" w:sz="6" w:space="0" w:color="auto"/>
              <w:bottom w:val="single" w:sz="6" w:space="0" w:color="auto"/>
              <w:right w:val="single" w:sz="6" w:space="0" w:color="auto"/>
            </w:tcBorders>
          </w:tcPr>
          <w:p w14:paraId="0A0824AF" w14:textId="77777777" w:rsidR="00A45AE5" w:rsidRPr="00103E0F" w:rsidRDefault="00A45AE5" w:rsidP="004C52A1">
            <w:pPr>
              <w:autoSpaceDE w:val="0"/>
              <w:autoSpaceDN w:val="0"/>
              <w:adjustRightInd w:val="0"/>
              <w:jc w:val="both"/>
            </w:pPr>
          </w:p>
        </w:tc>
      </w:tr>
      <w:tr w:rsidR="00A45AE5" w:rsidRPr="00103E0F" w14:paraId="7AD27550"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7C621806" w14:textId="77777777" w:rsidR="00A45AE5" w:rsidRPr="00103E0F" w:rsidRDefault="00A45AE5" w:rsidP="00F75264">
            <w:pPr>
              <w:autoSpaceDE w:val="0"/>
              <w:autoSpaceDN w:val="0"/>
              <w:adjustRightInd w:val="0"/>
              <w:jc w:val="both"/>
            </w:pPr>
            <w:r w:rsidRPr="00103E0F">
              <w:t xml:space="preserve">Ширина проезжей части, м  </w:t>
            </w:r>
          </w:p>
        </w:tc>
        <w:tc>
          <w:tcPr>
            <w:tcW w:w="1485" w:type="dxa"/>
            <w:tcBorders>
              <w:top w:val="single" w:sz="6" w:space="0" w:color="auto"/>
              <w:left w:val="single" w:sz="6" w:space="0" w:color="auto"/>
              <w:bottom w:val="single" w:sz="6" w:space="0" w:color="auto"/>
              <w:right w:val="single" w:sz="6" w:space="0" w:color="auto"/>
            </w:tcBorders>
          </w:tcPr>
          <w:p w14:paraId="5A40964A" w14:textId="77777777" w:rsidR="00A45AE5" w:rsidRPr="00103E0F" w:rsidRDefault="00A45AE5" w:rsidP="004C52A1">
            <w:pPr>
              <w:autoSpaceDE w:val="0"/>
              <w:autoSpaceDN w:val="0"/>
              <w:adjustRightInd w:val="0"/>
              <w:jc w:val="both"/>
            </w:pPr>
          </w:p>
        </w:tc>
      </w:tr>
      <w:tr w:rsidR="00A45AE5" w:rsidRPr="00103E0F" w14:paraId="33863EE0"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76EB757F" w14:textId="77777777" w:rsidR="00A45AE5" w:rsidRPr="00103E0F" w:rsidRDefault="00A45AE5" w:rsidP="004C52A1">
            <w:pPr>
              <w:autoSpaceDE w:val="0"/>
              <w:autoSpaceDN w:val="0"/>
              <w:adjustRightInd w:val="0"/>
              <w:jc w:val="both"/>
            </w:pPr>
            <w:r w:rsidRPr="00103E0F">
              <w:t xml:space="preserve">Вид покрытия (асфальтобетонное, цементобетонное и т.д.)         </w:t>
            </w:r>
          </w:p>
        </w:tc>
        <w:tc>
          <w:tcPr>
            <w:tcW w:w="1485" w:type="dxa"/>
            <w:tcBorders>
              <w:top w:val="single" w:sz="6" w:space="0" w:color="auto"/>
              <w:left w:val="single" w:sz="6" w:space="0" w:color="auto"/>
              <w:bottom w:val="single" w:sz="6" w:space="0" w:color="auto"/>
              <w:right w:val="single" w:sz="6" w:space="0" w:color="auto"/>
            </w:tcBorders>
          </w:tcPr>
          <w:p w14:paraId="420777A8" w14:textId="77777777" w:rsidR="00A45AE5" w:rsidRPr="00103E0F" w:rsidRDefault="00A45AE5" w:rsidP="004C52A1">
            <w:pPr>
              <w:autoSpaceDE w:val="0"/>
              <w:autoSpaceDN w:val="0"/>
              <w:adjustRightInd w:val="0"/>
              <w:jc w:val="both"/>
            </w:pPr>
          </w:p>
        </w:tc>
      </w:tr>
      <w:tr w:rsidR="00A45AE5" w:rsidRPr="00103E0F" w14:paraId="762334D8"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4026DEDB" w14:textId="77777777" w:rsidR="00A45AE5" w:rsidRPr="00103E0F" w:rsidRDefault="00A45AE5" w:rsidP="004C52A1">
            <w:pPr>
              <w:autoSpaceDE w:val="0"/>
              <w:autoSpaceDN w:val="0"/>
              <w:adjustRightInd w:val="0"/>
              <w:jc w:val="both"/>
            </w:pPr>
            <w:r w:rsidRPr="00103E0F">
              <w:t xml:space="preserve">Искусственные сооружения:                                       </w:t>
            </w:r>
          </w:p>
        </w:tc>
        <w:tc>
          <w:tcPr>
            <w:tcW w:w="1485" w:type="dxa"/>
            <w:tcBorders>
              <w:top w:val="single" w:sz="6" w:space="0" w:color="auto"/>
              <w:left w:val="single" w:sz="6" w:space="0" w:color="auto"/>
              <w:bottom w:val="single" w:sz="6" w:space="0" w:color="auto"/>
              <w:right w:val="single" w:sz="6" w:space="0" w:color="auto"/>
            </w:tcBorders>
          </w:tcPr>
          <w:p w14:paraId="2E405C57" w14:textId="77777777" w:rsidR="00A45AE5" w:rsidRPr="00103E0F" w:rsidRDefault="00A45AE5" w:rsidP="004C52A1">
            <w:pPr>
              <w:autoSpaceDE w:val="0"/>
              <w:autoSpaceDN w:val="0"/>
              <w:adjustRightInd w:val="0"/>
              <w:jc w:val="both"/>
            </w:pPr>
          </w:p>
        </w:tc>
      </w:tr>
      <w:tr w:rsidR="00A45AE5" w:rsidRPr="00103E0F" w14:paraId="7B1480B6"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3FAF27FF" w14:textId="77777777" w:rsidR="00A45AE5" w:rsidRPr="00103E0F" w:rsidRDefault="00A45AE5" w:rsidP="004C52A1">
            <w:pPr>
              <w:autoSpaceDE w:val="0"/>
              <w:autoSpaceDN w:val="0"/>
              <w:adjustRightInd w:val="0"/>
              <w:jc w:val="both"/>
            </w:pPr>
            <w:r w:rsidRPr="00103E0F">
              <w:t>Мосты, путепро</w:t>
            </w:r>
            <w:r w:rsidR="00F75264" w:rsidRPr="00103E0F">
              <w:t>воды, тоннели, эстакады, шт./</w:t>
            </w:r>
            <w:proofErr w:type="spellStart"/>
            <w:r w:rsidR="00F75264" w:rsidRPr="00103E0F">
              <w:t>п.</w:t>
            </w:r>
            <w:r w:rsidRPr="00103E0F">
              <w:t>м</w:t>
            </w:r>
            <w:proofErr w:type="spellEnd"/>
            <w:r w:rsidRPr="00103E0F">
              <w:t xml:space="preserve">                 </w:t>
            </w:r>
          </w:p>
        </w:tc>
        <w:tc>
          <w:tcPr>
            <w:tcW w:w="1485" w:type="dxa"/>
            <w:tcBorders>
              <w:top w:val="single" w:sz="6" w:space="0" w:color="auto"/>
              <w:left w:val="single" w:sz="6" w:space="0" w:color="auto"/>
              <w:bottom w:val="single" w:sz="6" w:space="0" w:color="auto"/>
              <w:right w:val="single" w:sz="6" w:space="0" w:color="auto"/>
            </w:tcBorders>
          </w:tcPr>
          <w:p w14:paraId="3D9E4046" w14:textId="77777777" w:rsidR="00A45AE5" w:rsidRPr="00103E0F" w:rsidRDefault="00A45AE5" w:rsidP="004C52A1">
            <w:pPr>
              <w:autoSpaceDE w:val="0"/>
              <w:autoSpaceDN w:val="0"/>
              <w:adjustRightInd w:val="0"/>
              <w:jc w:val="both"/>
            </w:pPr>
          </w:p>
        </w:tc>
      </w:tr>
      <w:tr w:rsidR="00A45AE5" w:rsidRPr="00103E0F" w14:paraId="5CE9AAC9"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5C9ACAAA" w14:textId="77777777" w:rsidR="00A45AE5" w:rsidRPr="00103E0F" w:rsidRDefault="00F75264" w:rsidP="004C52A1">
            <w:pPr>
              <w:autoSpaceDE w:val="0"/>
              <w:autoSpaceDN w:val="0"/>
              <w:adjustRightInd w:val="0"/>
              <w:jc w:val="both"/>
            </w:pPr>
            <w:r w:rsidRPr="00103E0F">
              <w:t>Водопропускные трубы, шт./</w:t>
            </w:r>
            <w:proofErr w:type="spellStart"/>
            <w:r w:rsidRPr="00103E0F">
              <w:t>п.</w:t>
            </w:r>
            <w:r w:rsidR="00A45AE5" w:rsidRPr="00103E0F">
              <w:t>м</w:t>
            </w:r>
            <w:proofErr w:type="spellEnd"/>
            <w:r w:rsidR="00A45AE5" w:rsidRPr="00103E0F">
              <w:t xml:space="preserve">                                  </w:t>
            </w:r>
          </w:p>
        </w:tc>
        <w:tc>
          <w:tcPr>
            <w:tcW w:w="1485" w:type="dxa"/>
            <w:tcBorders>
              <w:top w:val="single" w:sz="6" w:space="0" w:color="auto"/>
              <w:left w:val="single" w:sz="6" w:space="0" w:color="auto"/>
              <w:bottom w:val="single" w:sz="6" w:space="0" w:color="auto"/>
              <w:right w:val="single" w:sz="6" w:space="0" w:color="auto"/>
            </w:tcBorders>
          </w:tcPr>
          <w:p w14:paraId="395DC209" w14:textId="77777777" w:rsidR="00A45AE5" w:rsidRPr="00103E0F" w:rsidRDefault="00A45AE5" w:rsidP="004C52A1">
            <w:pPr>
              <w:autoSpaceDE w:val="0"/>
              <w:autoSpaceDN w:val="0"/>
              <w:adjustRightInd w:val="0"/>
              <w:jc w:val="both"/>
            </w:pPr>
          </w:p>
        </w:tc>
      </w:tr>
      <w:tr w:rsidR="00A45AE5" w:rsidRPr="00103E0F" w14:paraId="4DD1C6DC"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0B49C0DB" w14:textId="77777777" w:rsidR="00A45AE5" w:rsidRPr="00103E0F" w:rsidRDefault="00A45AE5" w:rsidP="004C52A1">
            <w:pPr>
              <w:autoSpaceDE w:val="0"/>
              <w:autoSpaceDN w:val="0"/>
              <w:adjustRightInd w:val="0"/>
              <w:jc w:val="both"/>
            </w:pPr>
            <w:r w:rsidRPr="00103E0F">
              <w:t xml:space="preserve">Обустройство дороги:                                            </w:t>
            </w:r>
          </w:p>
        </w:tc>
        <w:tc>
          <w:tcPr>
            <w:tcW w:w="1485" w:type="dxa"/>
            <w:tcBorders>
              <w:top w:val="single" w:sz="6" w:space="0" w:color="auto"/>
              <w:left w:val="single" w:sz="6" w:space="0" w:color="auto"/>
              <w:bottom w:val="single" w:sz="6" w:space="0" w:color="auto"/>
              <w:right w:val="single" w:sz="6" w:space="0" w:color="auto"/>
            </w:tcBorders>
          </w:tcPr>
          <w:p w14:paraId="27785140" w14:textId="77777777" w:rsidR="00A45AE5" w:rsidRPr="00103E0F" w:rsidRDefault="00A45AE5" w:rsidP="004C52A1">
            <w:pPr>
              <w:autoSpaceDE w:val="0"/>
              <w:autoSpaceDN w:val="0"/>
              <w:adjustRightInd w:val="0"/>
              <w:jc w:val="both"/>
            </w:pPr>
          </w:p>
        </w:tc>
      </w:tr>
      <w:tr w:rsidR="00A45AE5" w:rsidRPr="00103E0F" w14:paraId="73546B30"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03C6D21F" w14:textId="77777777" w:rsidR="00A45AE5" w:rsidRPr="00103E0F" w:rsidRDefault="00A45AE5" w:rsidP="004C52A1">
            <w:pPr>
              <w:autoSpaceDE w:val="0"/>
              <w:autoSpaceDN w:val="0"/>
              <w:adjustRightInd w:val="0"/>
              <w:jc w:val="both"/>
            </w:pPr>
            <w:r w:rsidRPr="00103E0F">
              <w:t xml:space="preserve">Барьерное ограждение (металлическое, железобетонное и т.д.), м  </w:t>
            </w:r>
          </w:p>
        </w:tc>
        <w:tc>
          <w:tcPr>
            <w:tcW w:w="1485" w:type="dxa"/>
            <w:tcBorders>
              <w:top w:val="single" w:sz="6" w:space="0" w:color="auto"/>
              <w:left w:val="single" w:sz="6" w:space="0" w:color="auto"/>
              <w:bottom w:val="single" w:sz="6" w:space="0" w:color="auto"/>
              <w:right w:val="single" w:sz="6" w:space="0" w:color="auto"/>
            </w:tcBorders>
          </w:tcPr>
          <w:p w14:paraId="7D77ADD3" w14:textId="77777777" w:rsidR="00A45AE5" w:rsidRPr="00103E0F" w:rsidRDefault="00A45AE5" w:rsidP="004C52A1">
            <w:pPr>
              <w:autoSpaceDE w:val="0"/>
              <w:autoSpaceDN w:val="0"/>
              <w:adjustRightInd w:val="0"/>
              <w:jc w:val="both"/>
            </w:pPr>
          </w:p>
        </w:tc>
      </w:tr>
      <w:tr w:rsidR="00A45AE5" w:rsidRPr="00103E0F" w14:paraId="51266C43"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08A1143D" w14:textId="77777777" w:rsidR="00A45AE5" w:rsidRPr="00103E0F" w:rsidRDefault="00A45AE5" w:rsidP="004C52A1">
            <w:pPr>
              <w:autoSpaceDE w:val="0"/>
              <w:autoSpaceDN w:val="0"/>
              <w:adjustRightInd w:val="0"/>
              <w:jc w:val="both"/>
            </w:pPr>
            <w:r w:rsidRPr="00103E0F">
              <w:t xml:space="preserve">Сигнальные столбики, шт.                                        </w:t>
            </w:r>
          </w:p>
        </w:tc>
        <w:tc>
          <w:tcPr>
            <w:tcW w:w="1485" w:type="dxa"/>
            <w:tcBorders>
              <w:top w:val="single" w:sz="6" w:space="0" w:color="auto"/>
              <w:left w:val="single" w:sz="6" w:space="0" w:color="auto"/>
              <w:bottom w:val="single" w:sz="6" w:space="0" w:color="auto"/>
              <w:right w:val="single" w:sz="6" w:space="0" w:color="auto"/>
            </w:tcBorders>
          </w:tcPr>
          <w:p w14:paraId="26922F1E" w14:textId="77777777" w:rsidR="00A45AE5" w:rsidRPr="00103E0F" w:rsidRDefault="00A45AE5" w:rsidP="004C52A1">
            <w:pPr>
              <w:autoSpaceDE w:val="0"/>
              <w:autoSpaceDN w:val="0"/>
              <w:adjustRightInd w:val="0"/>
              <w:jc w:val="both"/>
            </w:pPr>
          </w:p>
        </w:tc>
      </w:tr>
      <w:tr w:rsidR="00A45AE5" w:rsidRPr="00103E0F" w14:paraId="2FF62FB6"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4A14226D" w14:textId="77777777" w:rsidR="00A45AE5" w:rsidRPr="00103E0F" w:rsidRDefault="00A45AE5" w:rsidP="004C52A1">
            <w:pPr>
              <w:autoSpaceDE w:val="0"/>
              <w:autoSpaceDN w:val="0"/>
              <w:adjustRightInd w:val="0"/>
              <w:jc w:val="both"/>
            </w:pPr>
            <w:r w:rsidRPr="00103E0F">
              <w:t>Дорожные знаки, шт./м</w:t>
            </w:r>
            <w:r w:rsidRPr="00103E0F">
              <w:rPr>
                <w:vertAlign w:val="superscript"/>
              </w:rPr>
              <w:t>2</w:t>
            </w:r>
          </w:p>
        </w:tc>
        <w:tc>
          <w:tcPr>
            <w:tcW w:w="1485" w:type="dxa"/>
            <w:tcBorders>
              <w:top w:val="single" w:sz="6" w:space="0" w:color="auto"/>
              <w:left w:val="single" w:sz="6" w:space="0" w:color="auto"/>
              <w:bottom w:val="single" w:sz="6" w:space="0" w:color="auto"/>
              <w:right w:val="single" w:sz="6" w:space="0" w:color="auto"/>
            </w:tcBorders>
          </w:tcPr>
          <w:p w14:paraId="01799282" w14:textId="77777777" w:rsidR="00A45AE5" w:rsidRPr="00103E0F" w:rsidRDefault="00A45AE5" w:rsidP="004C52A1">
            <w:pPr>
              <w:autoSpaceDE w:val="0"/>
              <w:autoSpaceDN w:val="0"/>
              <w:adjustRightInd w:val="0"/>
              <w:jc w:val="both"/>
            </w:pPr>
          </w:p>
        </w:tc>
      </w:tr>
      <w:tr w:rsidR="00A45AE5" w:rsidRPr="00103E0F" w14:paraId="44989AEF"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12913296" w14:textId="77777777" w:rsidR="00A45AE5" w:rsidRPr="00103E0F" w:rsidRDefault="00A45AE5" w:rsidP="004C52A1">
            <w:pPr>
              <w:autoSpaceDE w:val="0"/>
              <w:autoSpaceDN w:val="0"/>
              <w:adjustRightInd w:val="0"/>
              <w:jc w:val="both"/>
            </w:pPr>
            <w:r w:rsidRPr="00103E0F">
              <w:t>Здания и сооружения, шт./м</w:t>
            </w:r>
            <w:r w:rsidRPr="00103E0F">
              <w:rPr>
                <w:vertAlign w:val="superscript"/>
              </w:rPr>
              <w:t>2</w:t>
            </w:r>
          </w:p>
        </w:tc>
        <w:tc>
          <w:tcPr>
            <w:tcW w:w="1485" w:type="dxa"/>
            <w:tcBorders>
              <w:top w:val="single" w:sz="6" w:space="0" w:color="auto"/>
              <w:left w:val="single" w:sz="6" w:space="0" w:color="auto"/>
              <w:bottom w:val="single" w:sz="6" w:space="0" w:color="auto"/>
              <w:right w:val="single" w:sz="6" w:space="0" w:color="auto"/>
            </w:tcBorders>
          </w:tcPr>
          <w:p w14:paraId="674E5ED2" w14:textId="77777777" w:rsidR="00A45AE5" w:rsidRPr="00103E0F" w:rsidRDefault="00A45AE5" w:rsidP="004C52A1">
            <w:pPr>
              <w:autoSpaceDE w:val="0"/>
              <w:autoSpaceDN w:val="0"/>
              <w:adjustRightInd w:val="0"/>
              <w:jc w:val="both"/>
            </w:pPr>
          </w:p>
        </w:tc>
      </w:tr>
    </w:tbl>
    <w:p w14:paraId="2D7C8F8D" w14:textId="77777777" w:rsidR="00A45AE5" w:rsidRPr="00103E0F" w:rsidRDefault="00A45AE5" w:rsidP="004C52A1">
      <w:pPr>
        <w:autoSpaceDE w:val="0"/>
        <w:autoSpaceDN w:val="0"/>
        <w:adjustRightInd w:val="0"/>
        <w:jc w:val="both"/>
        <w:rPr>
          <w:sz w:val="28"/>
          <w:szCs w:val="28"/>
        </w:rPr>
      </w:pPr>
    </w:p>
    <w:p w14:paraId="1E9BEE10" w14:textId="77777777" w:rsidR="00B66D37" w:rsidRPr="00103E0F" w:rsidRDefault="00B66D37" w:rsidP="004C52A1">
      <w:pPr>
        <w:autoSpaceDE w:val="0"/>
        <w:autoSpaceDN w:val="0"/>
        <w:adjustRightInd w:val="0"/>
        <w:jc w:val="both"/>
        <w:rPr>
          <w:sz w:val="28"/>
          <w:szCs w:val="28"/>
        </w:rPr>
      </w:pPr>
    </w:p>
    <w:p w14:paraId="5F08AD7C" w14:textId="77777777" w:rsidR="00F75264" w:rsidRPr="00103E0F" w:rsidRDefault="00F75264" w:rsidP="004C52A1">
      <w:pPr>
        <w:autoSpaceDE w:val="0"/>
        <w:autoSpaceDN w:val="0"/>
        <w:adjustRightInd w:val="0"/>
        <w:jc w:val="both"/>
        <w:rPr>
          <w:sz w:val="28"/>
          <w:szCs w:val="28"/>
        </w:rPr>
      </w:pPr>
    </w:p>
    <w:p w14:paraId="6AF4476F" w14:textId="77777777" w:rsidR="00A45AE5" w:rsidRPr="00103E0F" w:rsidRDefault="00A45AE5" w:rsidP="004C52A1">
      <w:pPr>
        <w:autoSpaceDE w:val="0"/>
        <w:autoSpaceDN w:val="0"/>
        <w:adjustRightInd w:val="0"/>
        <w:jc w:val="center"/>
      </w:pPr>
      <w:r w:rsidRPr="00103E0F">
        <w:lastRenderedPageBreak/>
        <w:t>ГАРАНТИЙНЫЕ СРОКИ</w:t>
      </w:r>
    </w:p>
    <w:p w14:paraId="386561EA" w14:textId="77777777" w:rsidR="00A45AE5" w:rsidRPr="00103E0F" w:rsidRDefault="00A45AE5" w:rsidP="004C52A1">
      <w:pPr>
        <w:autoSpaceDE w:val="0"/>
        <w:autoSpaceDN w:val="0"/>
        <w:adjustRightInd w:val="0"/>
        <w:jc w:val="both"/>
        <w:rPr>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8775"/>
        <w:gridCol w:w="1485"/>
      </w:tblGrid>
      <w:tr w:rsidR="00A45AE5" w:rsidRPr="00103E0F" w14:paraId="48CA47CF"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246A19C3" w14:textId="77777777" w:rsidR="00A45AE5" w:rsidRPr="00103E0F" w:rsidRDefault="00A45AE5" w:rsidP="004C52A1">
            <w:pPr>
              <w:autoSpaceDE w:val="0"/>
              <w:autoSpaceDN w:val="0"/>
              <w:adjustRightInd w:val="0"/>
              <w:jc w:val="both"/>
              <w:rPr>
                <w:sz w:val="28"/>
                <w:szCs w:val="28"/>
              </w:rPr>
            </w:pPr>
          </w:p>
        </w:tc>
        <w:tc>
          <w:tcPr>
            <w:tcW w:w="1485" w:type="dxa"/>
            <w:tcBorders>
              <w:top w:val="single" w:sz="6" w:space="0" w:color="auto"/>
              <w:left w:val="single" w:sz="6" w:space="0" w:color="auto"/>
              <w:bottom w:val="single" w:sz="6" w:space="0" w:color="auto"/>
              <w:right w:val="single" w:sz="6" w:space="0" w:color="auto"/>
            </w:tcBorders>
          </w:tcPr>
          <w:p w14:paraId="156B19D2" w14:textId="77777777" w:rsidR="00A45AE5" w:rsidRPr="00103E0F" w:rsidRDefault="00A45AE5" w:rsidP="004C52A1">
            <w:pPr>
              <w:autoSpaceDE w:val="0"/>
              <w:autoSpaceDN w:val="0"/>
              <w:adjustRightInd w:val="0"/>
              <w:jc w:val="both"/>
              <w:rPr>
                <w:sz w:val="28"/>
                <w:szCs w:val="28"/>
              </w:rPr>
            </w:pPr>
          </w:p>
        </w:tc>
      </w:tr>
      <w:tr w:rsidR="00A45AE5" w:rsidRPr="00103E0F" w14:paraId="0C4B127E"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1331A4B9" w14:textId="77777777" w:rsidR="00A45AE5" w:rsidRPr="00103E0F" w:rsidRDefault="00A45AE5" w:rsidP="004C52A1">
            <w:pPr>
              <w:autoSpaceDE w:val="0"/>
              <w:autoSpaceDN w:val="0"/>
              <w:adjustRightInd w:val="0"/>
              <w:jc w:val="both"/>
              <w:rPr>
                <w:sz w:val="28"/>
                <w:szCs w:val="28"/>
              </w:rPr>
            </w:pPr>
          </w:p>
        </w:tc>
        <w:tc>
          <w:tcPr>
            <w:tcW w:w="1485" w:type="dxa"/>
            <w:tcBorders>
              <w:top w:val="single" w:sz="6" w:space="0" w:color="auto"/>
              <w:left w:val="single" w:sz="6" w:space="0" w:color="auto"/>
              <w:bottom w:val="single" w:sz="6" w:space="0" w:color="auto"/>
              <w:right w:val="single" w:sz="6" w:space="0" w:color="auto"/>
            </w:tcBorders>
          </w:tcPr>
          <w:p w14:paraId="7288FC7C" w14:textId="77777777" w:rsidR="00A45AE5" w:rsidRPr="00103E0F" w:rsidRDefault="00A45AE5" w:rsidP="004C52A1">
            <w:pPr>
              <w:autoSpaceDE w:val="0"/>
              <w:autoSpaceDN w:val="0"/>
              <w:adjustRightInd w:val="0"/>
              <w:jc w:val="both"/>
              <w:rPr>
                <w:sz w:val="28"/>
                <w:szCs w:val="28"/>
              </w:rPr>
            </w:pPr>
          </w:p>
        </w:tc>
      </w:tr>
      <w:tr w:rsidR="00A45AE5" w:rsidRPr="00103E0F" w14:paraId="0031FDB1"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37111F8D" w14:textId="77777777" w:rsidR="00A45AE5" w:rsidRPr="00103E0F" w:rsidRDefault="00A45AE5" w:rsidP="004C52A1">
            <w:pPr>
              <w:autoSpaceDE w:val="0"/>
              <w:autoSpaceDN w:val="0"/>
              <w:adjustRightInd w:val="0"/>
              <w:jc w:val="both"/>
              <w:rPr>
                <w:sz w:val="28"/>
                <w:szCs w:val="28"/>
              </w:rPr>
            </w:pPr>
          </w:p>
        </w:tc>
        <w:tc>
          <w:tcPr>
            <w:tcW w:w="1485" w:type="dxa"/>
            <w:tcBorders>
              <w:top w:val="single" w:sz="6" w:space="0" w:color="auto"/>
              <w:left w:val="single" w:sz="6" w:space="0" w:color="auto"/>
              <w:bottom w:val="single" w:sz="6" w:space="0" w:color="auto"/>
              <w:right w:val="single" w:sz="6" w:space="0" w:color="auto"/>
            </w:tcBorders>
          </w:tcPr>
          <w:p w14:paraId="26F42B68" w14:textId="77777777" w:rsidR="00A45AE5" w:rsidRPr="00103E0F" w:rsidRDefault="00A45AE5" w:rsidP="004C52A1">
            <w:pPr>
              <w:autoSpaceDE w:val="0"/>
              <w:autoSpaceDN w:val="0"/>
              <w:adjustRightInd w:val="0"/>
              <w:jc w:val="both"/>
              <w:rPr>
                <w:sz w:val="28"/>
                <w:szCs w:val="28"/>
              </w:rPr>
            </w:pPr>
          </w:p>
        </w:tc>
      </w:tr>
      <w:tr w:rsidR="00A45AE5" w:rsidRPr="00103E0F" w14:paraId="0A41FD40"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18DE18AA" w14:textId="77777777" w:rsidR="00A45AE5" w:rsidRPr="00103E0F" w:rsidRDefault="00A45AE5" w:rsidP="004C52A1">
            <w:pPr>
              <w:autoSpaceDE w:val="0"/>
              <w:autoSpaceDN w:val="0"/>
              <w:adjustRightInd w:val="0"/>
              <w:jc w:val="both"/>
              <w:rPr>
                <w:sz w:val="28"/>
                <w:szCs w:val="28"/>
              </w:rPr>
            </w:pPr>
          </w:p>
        </w:tc>
        <w:tc>
          <w:tcPr>
            <w:tcW w:w="1485" w:type="dxa"/>
            <w:tcBorders>
              <w:top w:val="single" w:sz="6" w:space="0" w:color="auto"/>
              <w:left w:val="single" w:sz="6" w:space="0" w:color="auto"/>
              <w:bottom w:val="single" w:sz="6" w:space="0" w:color="auto"/>
              <w:right w:val="single" w:sz="6" w:space="0" w:color="auto"/>
            </w:tcBorders>
          </w:tcPr>
          <w:p w14:paraId="1B64EF6E" w14:textId="77777777" w:rsidR="00A45AE5" w:rsidRPr="00103E0F" w:rsidRDefault="00A45AE5" w:rsidP="004C52A1">
            <w:pPr>
              <w:autoSpaceDE w:val="0"/>
              <w:autoSpaceDN w:val="0"/>
              <w:adjustRightInd w:val="0"/>
              <w:jc w:val="both"/>
              <w:rPr>
                <w:sz w:val="28"/>
                <w:szCs w:val="28"/>
              </w:rPr>
            </w:pPr>
          </w:p>
        </w:tc>
      </w:tr>
      <w:tr w:rsidR="00A45AE5" w:rsidRPr="00103E0F" w14:paraId="74DBB037"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209D4556" w14:textId="77777777" w:rsidR="00A45AE5" w:rsidRPr="00103E0F" w:rsidRDefault="00A45AE5" w:rsidP="004C52A1">
            <w:pPr>
              <w:autoSpaceDE w:val="0"/>
              <w:autoSpaceDN w:val="0"/>
              <w:adjustRightInd w:val="0"/>
              <w:jc w:val="both"/>
              <w:rPr>
                <w:sz w:val="28"/>
                <w:szCs w:val="28"/>
              </w:rPr>
            </w:pPr>
          </w:p>
        </w:tc>
        <w:tc>
          <w:tcPr>
            <w:tcW w:w="1485" w:type="dxa"/>
            <w:tcBorders>
              <w:top w:val="single" w:sz="6" w:space="0" w:color="auto"/>
              <w:left w:val="single" w:sz="6" w:space="0" w:color="auto"/>
              <w:bottom w:val="single" w:sz="6" w:space="0" w:color="auto"/>
              <w:right w:val="single" w:sz="6" w:space="0" w:color="auto"/>
            </w:tcBorders>
          </w:tcPr>
          <w:p w14:paraId="4C79B9DA" w14:textId="77777777" w:rsidR="00A45AE5" w:rsidRPr="00103E0F" w:rsidRDefault="00A45AE5" w:rsidP="004C52A1">
            <w:pPr>
              <w:autoSpaceDE w:val="0"/>
              <w:autoSpaceDN w:val="0"/>
              <w:adjustRightInd w:val="0"/>
              <w:jc w:val="both"/>
              <w:rPr>
                <w:sz w:val="28"/>
                <w:szCs w:val="28"/>
              </w:rPr>
            </w:pPr>
          </w:p>
        </w:tc>
      </w:tr>
      <w:tr w:rsidR="00A45AE5" w:rsidRPr="00103E0F" w14:paraId="592FBB15"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2B042DE2" w14:textId="77777777" w:rsidR="00A45AE5" w:rsidRPr="00103E0F" w:rsidRDefault="00A45AE5" w:rsidP="004C52A1">
            <w:pPr>
              <w:autoSpaceDE w:val="0"/>
              <w:autoSpaceDN w:val="0"/>
              <w:adjustRightInd w:val="0"/>
              <w:jc w:val="both"/>
              <w:rPr>
                <w:sz w:val="28"/>
                <w:szCs w:val="28"/>
              </w:rPr>
            </w:pPr>
          </w:p>
        </w:tc>
        <w:tc>
          <w:tcPr>
            <w:tcW w:w="1485" w:type="dxa"/>
            <w:tcBorders>
              <w:top w:val="single" w:sz="6" w:space="0" w:color="auto"/>
              <w:left w:val="single" w:sz="6" w:space="0" w:color="auto"/>
              <w:bottom w:val="single" w:sz="6" w:space="0" w:color="auto"/>
              <w:right w:val="single" w:sz="6" w:space="0" w:color="auto"/>
            </w:tcBorders>
          </w:tcPr>
          <w:p w14:paraId="5A611356" w14:textId="77777777" w:rsidR="00A45AE5" w:rsidRPr="00103E0F" w:rsidRDefault="00A45AE5" w:rsidP="004C52A1">
            <w:pPr>
              <w:autoSpaceDE w:val="0"/>
              <w:autoSpaceDN w:val="0"/>
              <w:adjustRightInd w:val="0"/>
              <w:jc w:val="both"/>
              <w:rPr>
                <w:sz w:val="28"/>
                <w:szCs w:val="28"/>
              </w:rPr>
            </w:pPr>
          </w:p>
        </w:tc>
      </w:tr>
      <w:tr w:rsidR="00A45AE5" w:rsidRPr="00103E0F" w14:paraId="7A1F0642" w14:textId="77777777" w:rsidTr="007C172A">
        <w:trPr>
          <w:cantSplit/>
          <w:trHeight w:val="240"/>
        </w:trPr>
        <w:tc>
          <w:tcPr>
            <w:tcW w:w="8775" w:type="dxa"/>
            <w:tcBorders>
              <w:top w:val="single" w:sz="6" w:space="0" w:color="auto"/>
              <w:left w:val="single" w:sz="6" w:space="0" w:color="auto"/>
              <w:bottom w:val="single" w:sz="6" w:space="0" w:color="auto"/>
              <w:right w:val="single" w:sz="6" w:space="0" w:color="auto"/>
            </w:tcBorders>
          </w:tcPr>
          <w:p w14:paraId="1729039A" w14:textId="77777777" w:rsidR="00A45AE5" w:rsidRPr="00103E0F" w:rsidRDefault="00A45AE5" w:rsidP="004C52A1">
            <w:pPr>
              <w:autoSpaceDE w:val="0"/>
              <w:autoSpaceDN w:val="0"/>
              <w:adjustRightInd w:val="0"/>
              <w:jc w:val="both"/>
              <w:rPr>
                <w:sz w:val="28"/>
                <w:szCs w:val="28"/>
              </w:rPr>
            </w:pPr>
          </w:p>
        </w:tc>
        <w:tc>
          <w:tcPr>
            <w:tcW w:w="1485" w:type="dxa"/>
            <w:tcBorders>
              <w:top w:val="single" w:sz="6" w:space="0" w:color="auto"/>
              <w:left w:val="single" w:sz="6" w:space="0" w:color="auto"/>
              <w:bottom w:val="single" w:sz="6" w:space="0" w:color="auto"/>
              <w:right w:val="single" w:sz="6" w:space="0" w:color="auto"/>
            </w:tcBorders>
          </w:tcPr>
          <w:p w14:paraId="1B7BDECC" w14:textId="77777777" w:rsidR="00A45AE5" w:rsidRPr="00103E0F" w:rsidRDefault="00A45AE5" w:rsidP="004C52A1">
            <w:pPr>
              <w:autoSpaceDE w:val="0"/>
              <w:autoSpaceDN w:val="0"/>
              <w:adjustRightInd w:val="0"/>
              <w:jc w:val="both"/>
              <w:rPr>
                <w:sz w:val="28"/>
                <w:szCs w:val="28"/>
              </w:rPr>
            </w:pPr>
          </w:p>
        </w:tc>
      </w:tr>
    </w:tbl>
    <w:p w14:paraId="133FFD21" w14:textId="77777777" w:rsidR="00A45AE5" w:rsidRPr="00103E0F" w:rsidRDefault="00A45AE5" w:rsidP="004C52A1">
      <w:pPr>
        <w:autoSpaceDE w:val="0"/>
        <w:autoSpaceDN w:val="0"/>
        <w:adjustRightInd w:val="0"/>
        <w:jc w:val="both"/>
        <w:rPr>
          <w:sz w:val="16"/>
          <w:szCs w:val="16"/>
        </w:rPr>
      </w:pPr>
    </w:p>
    <w:p w14:paraId="18DE84E0"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_____________________________________________</w:t>
      </w:r>
      <w:r w:rsidR="0044442F" w:rsidRPr="00103E0F">
        <w:rPr>
          <w:sz w:val="28"/>
          <w:szCs w:val="28"/>
        </w:rPr>
        <w:t>___________________________</w:t>
      </w:r>
    </w:p>
    <w:p w14:paraId="2B9C4D75" w14:textId="77777777" w:rsidR="00E67E82" w:rsidRPr="00103E0F" w:rsidRDefault="00E67E82" w:rsidP="00E67E82">
      <w:pPr>
        <w:autoSpaceDE w:val="0"/>
        <w:autoSpaceDN w:val="0"/>
        <w:adjustRightInd w:val="0"/>
        <w:jc w:val="center"/>
        <w:rPr>
          <w:sz w:val="20"/>
          <w:szCs w:val="20"/>
        </w:rPr>
      </w:pPr>
      <w:r w:rsidRPr="00103E0F">
        <w:rPr>
          <w:sz w:val="20"/>
          <w:szCs w:val="20"/>
        </w:rPr>
        <w:t>(полное наименование Подрядчика (генерального подрядчика)</w:t>
      </w:r>
    </w:p>
    <w:p w14:paraId="2654514E" w14:textId="77777777" w:rsidR="00A45AE5" w:rsidRPr="00103E0F" w:rsidRDefault="00E82224" w:rsidP="004C52A1">
      <w:pPr>
        <w:autoSpaceDE w:val="0"/>
        <w:autoSpaceDN w:val="0"/>
        <w:adjustRightInd w:val="0"/>
        <w:jc w:val="both"/>
        <w:rPr>
          <w:sz w:val="28"/>
          <w:szCs w:val="28"/>
        </w:rPr>
      </w:pPr>
      <w:r w:rsidRPr="00103E0F">
        <w:rPr>
          <w:sz w:val="28"/>
          <w:szCs w:val="28"/>
        </w:rPr>
        <w:t>принимает на себя обязательства устранять за счет собственных</w:t>
      </w:r>
      <w:r w:rsidR="00A45AE5" w:rsidRPr="00103E0F">
        <w:rPr>
          <w:sz w:val="28"/>
          <w:szCs w:val="28"/>
        </w:rPr>
        <w:t xml:space="preserve"> средств</w:t>
      </w:r>
      <w:r w:rsidR="0044442F" w:rsidRPr="00103E0F">
        <w:rPr>
          <w:sz w:val="28"/>
          <w:szCs w:val="28"/>
        </w:rPr>
        <w:t xml:space="preserve"> </w:t>
      </w:r>
      <w:r w:rsidR="00A45AE5" w:rsidRPr="00103E0F">
        <w:rPr>
          <w:sz w:val="28"/>
          <w:szCs w:val="28"/>
        </w:rPr>
        <w:t>дефекты, возникшие в течение гарантийных сроков.</w:t>
      </w:r>
      <w:r w:rsidR="00AC6B8B" w:rsidRPr="00103E0F">
        <w:rPr>
          <w:sz w:val="28"/>
          <w:szCs w:val="28"/>
        </w:rPr>
        <w:t xml:space="preserve"> </w:t>
      </w:r>
    </w:p>
    <w:p w14:paraId="0BBFE1F9" w14:textId="77777777" w:rsidR="00A45AE5" w:rsidRPr="00103E0F" w:rsidRDefault="00E82224" w:rsidP="004C52A1">
      <w:pPr>
        <w:autoSpaceDE w:val="0"/>
        <w:autoSpaceDN w:val="0"/>
        <w:adjustRightInd w:val="0"/>
        <w:ind w:firstLine="709"/>
        <w:jc w:val="both"/>
        <w:rPr>
          <w:sz w:val="28"/>
          <w:szCs w:val="28"/>
        </w:rPr>
      </w:pPr>
      <w:r w:rsidRPr="00103E0F">
        <w:rPr>
          <w:sz w:val="28"/>
          <w:szCs w:val="28"/>
        </w:rPr>
        <w:t xml:space="preserve">В случае выявления дефектов отдельных конструктивных </w:t>
      </w:r>
      <w:r w:rsidR="00A45AE5" w:rsidRPr="00103E0F">
        <w:rPr>
          <w:sz w:val="28"/>
          <w:szCs w:val="28"/>
        </w:rPr>
        <w:t>элементов</w:t>
      </w:r>
      <w:r w:rsidR="00AC6B8B" w:rsidRPr="00103E0F">
        <w:rPr>
          <w:sz w:val="28"/>
          <w:szCs w:val="28"/>
        </w:rPr>
        <w:t xml:space="preserve"> </w:t>
      </w:r>
      <w:r w:rsidRPr="00103E0F">
        <w:rPr>
          <w:sz w:val="28"/>
          <w:szCs w:val="28"/>
        </w:rPr>
        <w:t>сооружени</w:t>
      </w:r>
      <w:r w:rsidR="009056AC" w:rsidRPr="00103E0F">
        <w:rPr>
          <w:sz w:val="28"/>
          <w:szCs w:val="28"/>
        </w:rPr>
        <w:t>й в пределах гарантийного срока</w:t>
      </w:r>
      <w:r w:rsidRPr="00103E0F">
        <w:rPr>
          <w:sz w:val="28"/>
          <w:szCs w:val="28"/>
        </w:rPr>
        <w:t xml:space="preserve"> продолжительность проведения </w:t>
      </w:r>
      <w:r w:rsidR="0032605E" w:rsidRPr="00103E0F">
        <w:rPr>
          <w:sz w:val="28"/>
          <w:szCs w:val="28"/>
        </w:rPr>
        <w:t>Работ</w:t>
      </w:r>
      <w:r w:rsidR="00A45AE5" w:rsidRPr="00103E0F">
        <w:rPr>
          <w:sz w:val="28"/>
          <w:szCs w:val="28"/>
        </w:rPr>
        <w:t xml:space="preserve"> по устранению выявленных дефектов не засчитывается в гарантийный срок.</w:t>
      </w:r>
    </w:p>
    <w:p w14:paraId="5B4CCF9E" w14:textId="77777777" w:rsidR="00A45AE5" w:rsidRPr="00103E0F" w:rsidRDefault="00AC6B8B" w:rsidP="004C52A1">
      <w:pPr>
        <w:autoSpaceDE w:val="0"/>
        <w:autoSpaceDN w:val="0"/>
        <w:adjustRightInd w:val="0"/>
        <w:ind w:firstLine="709"/>
        <w:jc w:val="both"/>
        <w:rPr>
          <w:sz w:val="28"/>
          <w:szCs w:val="28"/>
        </w:rPr>
      </w:pPr>
      <w:r w:rsidRPr="00103E0F">
        <w:rPr>
          <w:sz w:val="28"/>
          <w:szCs w:val="28"/>
        </w:rPr>
        <w:t>Подрядчик</w:t>
      </w:r>
      <w:r w:rsidR="00A45AE5" w:rsidRPr="00103E0F">
        <w:rPr>
          <w:sz w:val="28"/>
          <w:szCs w:val="28"/>
        </w:rPr>
        <w:t xml:space="preserve"> </w:t>
      </w:r>
      <w:r w:rsidR="00E82224" w:rsidRPr="00103E0F">
        <w:rPr>
          <w:sz w:val="28"/>
          <w:szCs w:val="28"/>
        </w:rPr>
        <w:t xml:space="preserve">(генеральный подрядчик) несет имущественную ответственность за качество и объем выполненных </w:t>
      </w:r>
      <w:r w:rsidR="0032605E" w:rsidRPr="00103E0F">
        <w:rPr>
          <w:sz w:val="28"/>
          <w:szCs w:val="28"/>
        </w:rPr>
        <w:t>Работ</w:t>
      </w:r>
      <w:r w:rsidR="00E82224" w:rsidRPr="00103E0F">
        <w:rPr>
          <w:sz w:val="28"/>
          <w:szCs w:val="28"/>
        </w:rPr>
        <w:t xml:space="preserve">, сроки, оговоренные </w:t>
      </w:r>
      <w:proofErr w:type="gramStart"/>
      <w:r w:rsidR="00E82224" w:rsidRPr="00103E0F">
        <w:rPr>
          <w:sz w:val="28"/>
          <w:szCs w:val="28"/>
        </w:rPr>
        <w:t>К</w:t>
      </w:r>
      <w:r w:rsidR="00A45AE5" w:rsidRPr="00103E0F">
        <w:rPr>
          <w:sz w:val="28"/>
          <w:szCs w:val="28"/>
        </w:rPr>
        <w:t>онтрактом  и</w:t>
      </w:r>
      <w:proofErr w:type="gramEnd"/>
      <w:r w:rsidR="00A45AE5" w:rsidRPr="00103E0F">
        <w:rPr>
          <w:sz w:val="28"/>
          <w:szCs w:val="28"/>
        </w:rPr>
        <w:t xml:space="preserve"> настоящим Гарантийным паспортом.</w:t>
      </w:r>
    </w:p>
    <w:p w14:paraId="2CC5C926" w14:textId="77777777" w:rsidR="00A45AE5" w:rsidRPr="00103E0F" w:rsidRDefault="00A45AE5" w:rsidP="004C52A1">
      <w:pPr>
        <w:autoSpaceDE w:val="0"/>
        <w:autoSpaceDN w:val="0"/>
        <w:adjustRightInd w:val="0"/>
        <w:jc w:val="both"/>
        <w:rPr>
          <w:sz w:val="28"/>
          <w:szCs w:val="28"/>
        </w:rPr>
      </w:pPr>
    </w:p>
    <w:p w14:paraId="3AC28E19" w14:textId="565EF56E" w:rsidR="00A45AE5" w:rsidRPr="00103E0F" w:rsidRDefault="00A45AE5" w:rsidP="00C553D9">
      <w:pPr>
        <w:autoSpaceDE w:val="0"/>
        <w:autoSpaceDN w:val="0"/>
        <w:adjustRightInd w:val="0"/>
        <w:rPr>
          <w:sz w:val="20"/>
          <w:szCs w:val="20"/>
        </w:rPr>
      </w:pPr>
      <w:r w:rsidRPr="00103E0F">
        <w:rPr>
          <w:sz w:val="28"/>
          <w:szCs w:val="28"/>
        </w:rPr>
        <w:t>______________________________</w:t>
      </w:r>
      <w:r w:rsidR="00E67E82" w:rsidRPr="00103E0F">
        <w:rPr>
          <w:sz w:val="28"/>
          <w:szCs w:val="28"/>
        </w:rPr>
        <w:t>__</w:t>
      </w:r>
      <w:r w:rsidR="00C553D9" w:rsidRPr="00103E0F">
        <w:rPr>
          <w:sz w:val="28"/>
          <w:szCs w:val="28"/>
        </w:rPr>
        <w:t>_</w:t>
      </w:r>
      <w:r w:rsidR="00E67E82" w:rsidRPr="00103E0F">
        <w:rPr>
          <w:sz w:val="28"/>
          <w:szCs w:val="28"/>
        </w:rPr>
        <w:t xml:space="preserve">                      </w:t>
      </w:r>
      <w:r w:rsidR="0044442F" w:rsidRPr="00103E0F">
        <w:rPr>
          <w:sz w:val="28"/>
          <w:szCs w:val="28"/>
        </w:rPr>
        <w:t>____________</w:t>
      </w:r>
      <w:r w:rsidR="00C50C3B" w:rsidRPr="00103E0F">
        <w:rPr>
          <w:sz w:val="28"/>
          <w:szCs w:val="28"/>
        </w:rPr>
        <w:t>_______</w:t>
      </w:r>
      <w:r w:rsidR="0044442F" w:rsidRPr="00103E0F">
        <w:rPr>
          <w:sz w:val="28"/>
          <w:szCs w:val="28"/>
        </w:rPr>
        <w:t>____</w:t>
      </w:r>
      <w:r w:rsidR="00C50C3B" w:rsidRPr="00103E0F">
        <w:rPr>
          <w:sz w:val="28"/>
          <w:szCs w:val="28"/>
        </w:rPr>
        <w:t xml:space="preserve">        </w:t>
      </w:r>
      <w:r w:rsidR="00C553D9" w:rsidRPr="00103E0F">
        <w:rPr>
          <w:sz w:val="28"/>
          <w:szCs w:val="28"/>
        </w:rPr>
        <w:t xml:space="preserve">  </w:t>
      </w:r>
      <w:proofErr w:type="gramStart"/>
      <w:r w:rsidR="00C553D9" w:rsidRPr="00103E0F">
        <w:rPr>
          <w:sz w:val="28"/>
          <w:szCs w:val="28"/>
        </w:rPr>
        <w:t xml:space="preserve">   </w:t>
      </w:r>
      <w:r w:rsidRPr="00103E0F">
        <w:rPr>
          <w:sz w:val="20"/>
          <w:szCs w:val="20"/>
        </w:rPr>
        <w:t>(</w:t>
      </w:r>
      <w:proofErr w:type="gramEnd"/>
      <w:r w:rsidR="00E67E82" w:rsidRPr="00103E0F">
        <w:rPr>
          <w:sz w:val="20"/>
          <w:szCs w:val="20"/>
        </w:rPr>
        <w:t xml:space="preserve">руководитель Подрядчика </w:t>
      </w:r>
      <w:r w:rsidRPr="00103E0F">
        <w:rPr>
          <w:sz w:val="20"/>
          <w:szCs w:val="20"/>
        </w:rPr>
        <w:t xml:space="preserve">(генерального подрядчика) </w:t>
      </w:r>
      <w:r w:rsidR="00E67E82" w:rsidRPr="00103E0F">
        <w:rPr>
          <w:sz w:val="20"/>
          <w:szCs w:val="20"/>
        </w:rPr>
        <w:t xml:space="preserve">   </w:t>
      </w:r>
      <w:r w:rsidR="00C50C3B" w:rsidRPr="00103E0F">
        <w:rPr>
          <w:sz w:val="20"/>
          <w:szCs w:val="20"/>
        </w:rPr>
        <w:t xml:space="preserve">           </w:t>
      </w:r>
      <w:r w:rsidR="00B86356">
        <w:rPr>
          <w:sz w:val="20"/>
          <w:szCs w:val="20"/>
        </w:rPr>
        <w:t xml:space="preserve">                  </w:t>
      </w:r>
      <w:r w:rsidRPr="00103E0F">
        <w:rPr>
          <w:sz w:val="20"/>
          <w:szCs w:val="20"/>
        </w:rPr>
        <w:t>(</w:t>
      </w:r>
      <w:r w:rsidR="00C50C3B" w:rsidRPr="00103E0F">
        <w:rPr>
          <w:sz w:val="20"/>
          <w:szCs w:val="20"/>
        </w:rPr>
        <w:t>подпись,</w:t>
      </w:r>
      <w:r w:rsidR="00E67E82" w:rsidRPr="00103E0F">
        <w:rPr>
          <w:sz w:val="20"/>
          <w:szCs w:val="20"/>
        </w:rPr>
        <w:t xml:space="preserve"> </w:t>
      </w:r>
      <w:r w:rsidR="00DE0481">
        <w:rPr>
          <w:sz w:val="20"/>
          <w:szCs w:val="20"/>
        </w:rPr>
        <w:t>Ф.И.О. (отчество – при наличии</w:t>
      </w:r>
      <w:r w:rsidRPr="00103E0F">
        <w:rPr>
          <w:sz w:val="20"/>
          <w:szCs w:val="20"/>
        </w:rPr>
        <w:t>)</w:t>
      </w:r>
      <w:r w:rsidR="00B86356">
        <w:rPr>
          <w:sz w:val="20"/>
          <w:szCs w:val="20"/>
        </w:rPr>
        <w:t>)</w:t>
      </w:r>
    </w:p>
    <w:p w14:paraId="54D22002" w14:textId="117581C4" w:rsidR="00A45AE5" w:rsidRPr="00103E0F" w:rsidRDefault="00A45AE5" w:rsidP="004C52A1">
      <w:pPr>
        <w:autoSpaceDE w:val="0"/>
        <w:autoSpaceDN w:val="0"/>
        <w:adjustRightInd w:val="0"/>
        <w:jc w:val="both"/>
      </w:pPr>
      <w:r w:rsidRPr="00103E0F">
        <w:rPr>
          <w:sz w:val="20"/>
          <w:szCs w:val="20"/>
        </w:rPr>
        <w:t xml:space="preserve">   </w:t>
      </w:r>
      <w:r w:rsidR="00C50C3B" w:rsidRPr="00103E0F">
        <w:rPr>
          <w:sz w:val="20"/>
          <w:szCs w:val="20"/>
        </w:rPr>
        <w:t xml:space="preserve">                                                                </w:t>
      </w:r>
      <w:r w:rsidR="00C553D9" w:rsidRPr="00103E0F">
        <w:rPr>
          <w:sz w:val="20"/>
          <w:szCs w:val="20"/>
        </w:rPr>
        <w:t xml:space="preserve">                    </w:t>
      </w:r>
      <w:r w:rsidR="00C50C3B" w:rsidRPr="00103E0F">
        <w:rPr>
          <w:sz w:val="20"/>
          <w:szCs w:val="20"/>
        </w:rPr>
        <w:t xml:space="preserve">     </w:t>
      </w:r>
      <w:r w:rsidRPr="00103E0F">
        <w:rPr>
          <w:sz w:val="20"/>
          <w:szCs w:val="20"/>
        </w:rPr>
        <w:t xml:space="preserve"> </w:t>
      </w:r>
      <w:r w:rsidR="009056AC" w:rsidRPr="00103E0F">
        <w:t>МП</w:t>
      </w:r>
      <w:r w:rsidR="00633C0D">
        <w:t xml:space="preserve"> (при наличии)</w:t>
      </w:r>
    </w:p>
    <w:p w14:paraId="1C22DF25" w14:textId="77777777" w:rsidR="00A45AE5" w:rsidRPr="00103E0F" w:rsidRDefault="00A45AE5" w:rsidP="004C52A1">
      <w:pPr>
        <w:autoSpaceDE w:val="0"/>
        <w:autoSpaceDN w:val="0"/>
        <w:adjustRightInd w:val="0"/>
        <w:jc w:val="both"/>
        <w:rPr>
          <w:sz w:val="28"/>
          <w:szCs w:val="28"/>
        </w:rPr>
      </w:pPr>
    </w:p>
    <w:p w14:paraId="00D74FEF" w14:textId="77777777" w:rsidR="00C50C3B" w:rsidRPr="00103E0F" w:rsidRDefault="00A45AE5" w:rsidP="004C52A1">
      <w:pPr>
        <w:autoSpaceDE w:val="0"/>
        <w:autoSpaceDN w:val="0"/>
        <w:adjustRightInd w:val="0"/>
        <w:jc w:val="both"/>
        <w:rPr>
          <w:sz w:val="28"/>
          <w:szCs w:val="28"/>
        </w:rPr>
      </w:pPr>
      <w:r w:rsidRPr="00103E0F">
        <w:t>Гарантийный паспорт выдан</w:t>
      </w:r>
      <w:r w:rsidRPr="00103E0F">
        <w:rPr>
          <w:sz w:val="28"/>
          <w:szCs w:val="28"/>
        </w:rPr>
        <w:t xml:space="preserve"> </w:t>
      </w:r>
      <w:r w:rsidR="00C50C3B" w:rsidRPr="00103E0F">
        <w:rPr>
          <w:sz w:val="28"/>
          <w:szCs w:val="28"/>
        </w:rPr>
        <w:t>__________________</w:t>
      </w:r>
      <w:r w:rsidRPr="00103E0F">
        <w:rPr>
          <w:sz w:val="28"/>
          <w:szCs w:val="28"/>
        </w:rPr>
        <w:t>____________</w:t>
      </w:r>
      <w:r w:rsidR="00C50C3B" w:rsidRPr="00103E0F">
        <w:rPr>
          <w:sz w:val="28"/>
          <w:szCs w:val="28"/>
        </w:rPr>
        <w:t>________________</w:t>
      </w:r>
    </w:p>
    <w:p w14:paraId="5F222DDB"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w:t>
      </w:r>
      <w:r w:rsidR="0044442F" w:rsidRPr="00103E0F">
        <w:rPr>
          <w:sz w:val="28"/>
          <w:szCs w:val="28"/>
        </w:rPr>
        <w:t>________________________</w:t>
      </w:r>
      <w:r w:rsidR="00C50C3B" w:rsidRPr="00103E0F">
        <w:rPr>
          <w:sz w:val="28"/>
          <w:szCs w:val="28"/>
        </w:rPr>
        <w:t>______________</w:t>
      </w:r>
    </w:p>
    <w:p w14:paraId="3D4626F1"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_____________________________________________</w:t>
      </w:r>
      <w:r w:rsidR="0044442F" w:rsidRPr="00103E0F">
        <w:rPr>
          <w:sz w:val="28"/>
          <w:szCs w:val="28"/>
        </w:rPr>
        <w:t>___________________________</w:t>
      </w:r>
    </w:p>
    <w:p w14:paraId="4750BE92" w14:textId="77777777" w:rsidR="00A45AE5" w:rsidRPr="00103E0F" w:rsidRDefault="00A45AE5" w:rsidP="004C52A1">
      <w:pPr>
        <w:autoSpaceDE w:val="0"/>
        <w:autoSpaceDN w:val="0"/>
        <w:adjustRightInd w:val="0"/>
        <w:jc w:val="center"/>
        <w:rPr>
          <w:sz w:val="20"/>
          <w:szCs w:val="20"/>
        </w:rPr>
      </w:pPr>
      <w:r w:rsidRPr="00103E0F">
        <w:rPr>
          <w:sz w:val="20"/>
          <w:szCs w:val="20"/>
        </w:rPr>
        <w:t xml:space="preserve">(полное наименование организации, осуществляющей </w:t>
      </w:r>
      <w:proofErr w:type="gramStart"/>
      <w:r w:rsidRPr="00103E0F">
        <w:rPr>
          <w:sz w:val="20"/>
          <w:szCs w:val="20"/>
        </w:rPr>
        <w:t>содержание  объекта</w:t>
      </w:r>
      <w:proofErr w:type="gramEnd"/>
      <w:r w:rsidRPr="00103E0F">
        <w:rPr>
          <w:sz w:val="20"/>
          <w:szCs w:val="20"/>
        </w:rPr>
        <w:t>,</w:t>
      </w:r>
      <w:r w:rsidR="0044442F" w:rsidRPr="00103E0F">
        <w:rPr>
          <w:sz w:val="20"/>
          <w:szCs w:val="20"/>
        </w:rPr>
        <w:t xml:space="preserve"> </w:t>
      </w:r>
      <w:r w:rsidRPr="00103E0F">
        <w:rPr>
          <w:sz w:val="20"/>
          <w:szCs w:val="20"/>
        </w:rPr>
        <w:t>юридический адрес, ИНН)</w:t>
      </w:r>
    </w:p>
    <w:p w14:paraId="7FABCAC4"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_____________________________________________</w:t>
      </w:r>
      <w:r w:rsidR="0044442F" w:rsidRPr="00103E0F">
        <w:rPr>
          <w:sz w:val="28"/>
          <w:szCs w:val="28"/>
        </w:rPr>
        <w:t>___________________________</w:t>
      </w:r>
    </w:p>
    <w:p w14:paraId="7C8EB856"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_____________________________________________</w:t>
      </w:r>
      <w:r w:rsidR="0044442F" w:rsidRPr="00103E0F">
        <w:rPr>
          <w:sz w:val="28"/>
          <w:szCs w:val="28"/>
        </w:rPr>
        <w:t>___________________________</w:t>
      </w:r>
    </w:p>
    <w:p w14:paraId="0A42B441" w14:textId="77777777" w:rsidR="00A45AE5" w:rsidRPr="00103E0F" w:rsidRDefault="00A45AE5" w:rsidP="004C52A1">
      <w:pPr>
        <w:autoSpaceDE w:val="0"/>
        <w:autoSpaceDN w:val="0"/>
        <w:adjustRightInd w:val="0"/>
        <w:jc w:val="center"/>
        <w:rPr>
          <w:sz w:val="20"/>
          <w:szCs w:val="20"/>
        </w:rPr>
      </w:pPr>
      <w:r w:rsidRPr="00103E0F">
        <w:rPr>
          <w:sz w:val="20"/>
          <w:szCs w:val="20"/>
        </w:rPr>
        <w:t>(</w:t>
      </w:r>
      <w:r w:rsidR="006E5523" w:rsidRPr="00103E0F">
        <w:rPr>
          <w:sz w:val="20"/>
          <w:szCs w:val="20"/>
        </w:rPr>
        <w:t>№ </w:t>
      </w:r>
      <w:r w:rsidR="00C553D9" w:rsidRPr="00103E0F">
        <w:rPr>
          <w:sz w:val="20"/>
          <w:szCs w:val="20"/>
        </w:rPr>
        <w:t>Контракта</w:t>
      </w:r>
      <w:r w:rsidRPr="00103E0F">
        <w:rPr>
          <w:sz w:val="20"/>
          <w:szCs w:val="20"/>
        </w:rPr>
        <w:t>, на основании которого организация</w:t>
      </w:r>
      <w:r w:rsidR="0044442F" w:rsidRPr="00103E0F">
        <w:rPr>
          <w:sz w:val="20"/>
          <w:szCs w:val="20"/>
        </w:rPr>
        <w:t xml:space="preserve"> </w:t>
      </w:r>
      <w:r w:rsidRPr="00103E0F">
        <w:rPr>
          <w:sz w:val="20"/>
          <w:szCs w:val="20"/>
        </w:rPr>
        <w:t>осуществляет содержание объекта)</w:t>
      </w:r>
    </w:p>
    <w:p w14:paraId="3C09E294" w14:textId="77777777" w:rsidR="00C553D9" w:rsidRPr="00103E0F" w:rsidRDefault="00C553D9" w:rsidP="004C52A1">
      <w:pPr>
        <w:autoSpaceDE w:val="0"/>
        <w:autoSpaceDN w:val="0"/>
        <w:adjustRightInd w:val="0"/>
        <w:jc w:val="center"/>
        <w:rPr>
          <w:sz w:val="4"/>
          <w:szCs w:val="4"/>
        </w:rPr>
      </w:pPr>
    </w:p>
    <w:p w14:paraId="62460DBF" w14:textId="77777777" w:rsidR="00A45AE5" w:rsidRPr="00103E0F" w:rsidRDefault="00C553D9" w:rsidP="004C52A1">
      <w:pPr>
        <w:autoSpaceDE w:val="0"/>
        <w:autoSpaceDN w:val="0"/>
        <w:adjustRightInd w:val="0"/>
        <w:jc w:val="both"/>
        <w:rPr>
          <w:sz w:val="28"/>
          <w:szCs w:val="28"/>
        </w:rPr>
      </w:pPr>
      <w:r w:rsidRPr="00103E0F">
        <w:t>которая обязуется своевременно и в полном объеме производит</w:t>
      </w:r>
      <w:r w:rsidR="00A45AE5" w:rsidRPr="00103E0F">
        <w:t xml:space="preserve"> </w:t>
      </w:r>
      <w:r w:rsidR="0032605E" w:rsidRPr="00103E0F">
        <w:t>Работ</w:t>
      </w:r>
      <w:r w:rsidRPr="00103E0F">
        <w:t xml:space="preserve">ы </w:t>
      </w:r>
      <w:r w:rsidR="00A45AE5" w:rsidRPr="00103E0F">
        <w:t>по</w:t>
      </w:r>
      <w:r w:rsidRPr="00103E0F">
        <w:t xml:space="preserve"> </w:t>
      </w:r>
      <w:r w:rsidR="00A45AE5" w:rsidRPr="00103E0F">
        <w:t>содержанию принятого</w:t>
      </w:r>
      <w:r w:rsidR="00A45AE5" w:rsidRPr="00103E0F">
        <w:rPr>
          <w:sz w:val="28"/>
          <w:szCs w:val="28"/>
        </w:rPr>
        <w:t xml:space="preserve"> ________________________________________________________</w:t>
      </w:r>
      <w:r w:rsidR="0044442F" w:rsidRPr="00103E0F">
        <w:rPr>
          <w:sz w:val="28"/>
          <w:szCs w:val="28"/>
        </w:rPr>
        <w:t>_______________</w:t>
      </w:r>
    </w:p>
    <w:p w14:paraId="348A4B41"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w:t>
      </w:r>
      <w:r w:rsidR="0044442F" w:rsidRPr="00103E0F">
        <w:rPr>
          <w:sz w:val="28"/>
          <w:szCs w:val="28"/>
        </w:rPr>
        <w:t>___________________________</w:t>
      </w:r>
    </w:p>
    <w:p w14:paraId="3875C18C" w14:textId="77777777" w:rsidR="00A45AE5" w:rsidRPr="00103E0F" w:rsidRDefault="00A45AE5" w:rsidP="004C52A1">
      <w:pPr>
        <w:autoSpaceDE w:val="0"/>
        <w:autoSpaceDN w:val="0"/>
        <w:adjustRightInd w:val="0"/>
        <w:jc w:val="both"/>
        <w:rPr>
          <w:sz w:val="28"/>
          <w:szCs w:val="28"/>
        </w:rPr>
      </w:pPr>
      <w:r w:rsidRPr="00103E0F">
        <w:rPr>
          <w:sz w:val="28"/>
          <w:szCs w:val="28"/>
        </w:rPr>
        <w:t>_____________________________________________</w:t>
      </w:r>
      <w:r w:rsidR="0044442F" w:rsidRPr="00103E0F">
        <w:rPr>
          <w:sz w:val="28"/>
          <w:szCs w:val="28"/>
        </w:rPr>
        <w:t>___________________________</w:t>
      </w:r>
    </w:p>
    <w:p w14:paraId="188EF5E6" w14:textId="77777777" w:rsidR="00A45AE5" w:rsidRPr="00103E0F" w:rsidRDefault="00A45AE5" w:rsidP="004C52A1">
      <w:pPr>
        <w:autoSpaceDE w:val="0"/>
        <w:autoSpaceDN w:val="0"/>
        <w:adjustRightInd w:val="0"/>
        <w:jc w:val="center"/>
        <w:rPr>
          <w:sz w:val="20"/>
          <w:szCs w:val="20"/>
        </w:rPr>
      </w:pPr>
      <w:r w:rsidRPr="00103E0F">
        <w:rPr>
          <w:sz w:val="20"/>
          <w:szCs w:val="20"/>
        </w:rPr>
        <w:t>(наименование объекта, адрес, наименование</w:t>
      </w:r>
      <w:r w:rsidR="0050220B" w:rsidRPr="00103E0F">
        <w:rPr>
          <w:sz w:val="20"/>
          <w:szCs w:val="20"/>
        </w:rPr>
        <w:t xml:space="preserve"> </w:t>
      </w:r>
      <w:r w:rsidRPr="00103E0F">
        <w:rPr>
          <w:sz w:val="20"/>
          <w:szCs w:val="20"/>
        </w:rPr>
        <w:t>автомобильной дороги)</w:t>
      </w:r>
    </w:p>
    <w:p w14:paraId="3F7C2A75" w14:textId="77777777" w:rsidR="0050220B" w:rsidRPr="00103E0F" w:rsidRDefault="0050220B" w:rsidP="0050220B">
      <w:pPr>
        <w:autoSpaceDE w:val="0"/>
        <w:autoSpaceDN w:val="0"/>
        <w:adjustRightInd w:val="0"/>
        <w:jc w:val="both"/>
        <w:rPr>
          <w:sz w:val="28"/>
          <w:szCs w:val="28"/>
        </w:rPr>
      </w:pPr>
    </w:p>
    <w:p w14:paraId="1975A34C" w14:textId="3FA96C49" w:rsidR="0050220B" w:rsidRPr="00103E0F" w:rsidRDefault="0050220B" w:rsidP="0050220B">
      <w:pPr>
        <w:autoSpaceDE w:val="0"/>
        <w:autoSpaceDN w:val="0"/>
        <w:adjustRightInd w:val="0"/>
        <w:rPr>
          <w:sz w:val="20"/>
          <w:szCs w:val="20"/>
        </w:rPr>
      </w:pPr>
      <w:r w:rsidRPr="00103E0F">
        <w:rPr>
          <w:sz w:val="28"/>
          <w:szCs w:val="28"/>
        </w:rPr>
        <w:t xml:space="preserve">_________________________________                      _______________________          </w:t>
      </w:r>
      <w:proofErr w:type="gramStart"/>
      <w:r w:rsidRPr="00103E0F">
        <w:rPr>
          <w:sz w:val="28"/>
          <w:szCs w:val="28"/>
        </w:rPr>
        <w:t xml:space="preserve">   </w:t>
      </w:r>
      <w:r w:rsidRPr="00103E0F">
        <w:rPr>
          <w:sz w:val="20"/>
          <w:szCs w:val="20"/>
        </w:rPr>
        <w:t>(</w:t>
      </w:r>
      <w:proofErr w:type="gramEnd"/>
      <w:r w:rsidRPr="00103E0F">
        <w:rPr>
          <w:sz w:val="20"/>
          <w:szCs w:val="20"/>
        </w:rPr>
        <w:t xml:space="preserve">руководитель Подрядчика (генерального подрядчика)                </w:t>
      </w:r>
      <w:r w:rsidR="00B86356">
        <w:rPr>
          <w:sz w:val="20"/>
          <w:szCs w:val="20"/>
        </w:rPr>
        <w:t xml:space="preserve">             </w:t>
      </w:r>
      <w:r w:rsidRPr="00103E0F">
        <w:rPr>
          <w:sz w:val="20"/>
          <w:szCs w:val="20"/>
        </w:rPr>
        <w:t xml:space="preserve">(подпись, </w:t>
      </w:r>
      <w:r w:rsidR="00DE0481">
        <w:rPr>
          <w:sz w:val="20"/>
          <w:szCs w:val="20"/>
        </w:rPr>
        <w:t>Ф.И.О. (отчество – при наличии</w:t>
      </w:r>
      <w:r w:rsidRPr="00103E0F">
        <w:rPr>
          <w:sz w:val="20"/>
          <w:szCs w:val="20"/>
        </w:rPr>
        <w:t>)</w:t>
      </w:r>
      <w:r w:rsidR="00B86356">
        <w:rPr>
          <w:sz w:val="20"/>
          <w:szCs w:val="20"/>
        </w:rPr>
        <w:t>)</w:t>
      </w:r>
    </w:p>
    <w:p w14:paraId="51065773" w14:textId="75BC2F8A" w:rsidR="0050220B" w:rsidRPr="00103E0F" w:rsidRDefault="0050220B" w:rsidP="0050220B">
      <w:pPr>
        <w:autoSpaceDE w:val="0"/>
        <w:autoSpaceDN w:val="0"/>
        <w:adjustRightInd w:val="0"/>
        <w:jc w:val="both"/>
      </w:pPr>
      <w:r w:rsidRPr="00103E0F">
        <w:rPr>
          <w:sz w:val="20"/>
          <w:szCs w:val="20"/>
        </w:rPr>
        <w:t xml:space="preserve">                                                                                             </w:t>
      </w:r>
      <w:r w:rsidRPr="00103E0F">
        <w:t>МП</w:t>
      </w:r>
      <w:r w:rsidR="00633C0D">
        <w:t xml:space="preserve"> (при наличии)</w:t>
      </w:r>
    </w:p>
    <w:p w14:paraId="7B55C37F" w14:textId="77777777" w:rsidR="00A45AE5" w:rsidRPr="00103E0F" w:rsidRDefault="00A45AE5" w:rsidP="004C52A1">
      <w:pPr>
        <w:autoSpaceDE w:val="0"/>
        <w:autoSpaceDN w:val="0"/>
        <w:adjustRightInd w:val="0"/>
        <w:jc w:val="both"/>
      </w:pPr>
      <w:r w:rsidRPr="00103E0F">
        <w:rPr>
          <w:b/>
        </w:rPr>
        <w:t>Примечание.</w:t>
      </w:r>
      <w:r w:rsidRPr="00103E0F">
        <w:t xml:space="preserve"> Обязательное оформление паспорта только в печатном виде.</w:t>
      </w:r>
    </w:p>
    <w:p w14:paraId="2439CE7B" w14:textId="77777777" w:rsidR="00E82224" w:rsidRPr="00103E0F" w:rsidRDefault="00E82224" w:rsidP="004C52A1">
      <w:pPr>
        <w:autoSpaceDE w:val="0"/>
        <w:autoSpaceDN w:val="0"/>
        <w:adjustRightInd w:val="0"/>
        <w:jc w:val="both"/>
      </w:pPr>
    </w:p>
    <w:p w14:paraId="58B31B86" w14:textId="77777777" w:rsidR="00111CA5" w:rsidRPr="00103E0F" w:rsidRDefault="00111CA5" w:rsidP="004C52A1">
      <w:pPr>
        <w:autoSpaceDE w:val="0"/>
        <w:autoSpaceDN w:val="0"/>
        <w:adjustRightInd w:val="0"/>
        <w:jc w:val="both"/>
      </w:pPr>
    </w:p>
    <w:p w14:paraId="6A33D186" w14:textId="77777777" w:rsidR="00E82224" w:rsidRPr="00103E0F" w:rsidRDefault="00E82224" w:rsidP="004C52A1">
      <w:pPr>
        <w:shd w:val="clear" w:color="auto" w:fill="FFFFFF"/>
        <w:jc w:val="center"/>
      </w:pPr>
      <w:r w:rsidRPr="00103E0F">
        <w:t>ФОРМА СОГЛАСОВАНА</w:t>
      </w:r>
    </w:p>
    <w:p w14:paraId="60F9E675" w14:textId="77777777" w:rsidR="00E82224" w:rsidRPr="00103E0F" w:rsidRDefault="00E82224" w:rsidP="004C52A1">
      <w:pPr>
        <w:shd w:val="clear" w:color="auto" w:fill="FFFFFF"/>
        <w:rPr>
          <w:sz w:val="28"/>
          <w:szCs w:val="28"/>
        </w:rPr>
      </w:pP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427"/>
        <w:gridCol w:w="916"/>
        <w:gridCol w:w="4705"/>
      </w:tblGrid>
      <w:tr w:rsidR="002808F8" w:rsidRPr="00103E0F" w14:paraId="5C9CFCDD" w14:textId="77777777" w:rsidTr="00B93AA2">
        <w:trPr>
          <w:trHeight w:val="416"/>
        </w:trPr>
        <w:tc>
          <w:tcPr>
            <w:tcW w:w="4427" w:type="dxa"/>
            <w:shd w:val="clear" w:color="auto" w:fill="auto"/>
          </w:tcPr>
          <w:p w14:paraId="6E0AFC1B" w14:textId="77777777" w:rsidR="002808F8" w:rsidRPr="00103E0F" w:rsidRDefault="002808F8" w:rsidP="00B93AA2">
            <w:pPr>
              <w:jc w:val="both"/>
            </w:pPr>
            <w:r w:rsidRPr="00103E0F">
              <w:t>Заказчик:</w:t>
            </w:r>
          </w:p>
          <w:p w14:paraId="36767D56" w14:textId="77777777" w:rsidR="002808F8" w:rsidRPr="00103E0F" w:rsidRDefault="002808F8" w:rsidP="00B93AA2">
            <w:pPr>
              <w:jc w:val="both"/>
            </w:pPr>
            <w:r w:rsidRPr="00103E0F">
              <w:t xml:space="preserve">_______________ </w:t>
            </w:r>
          </w:p>
          <w:p w14:paraId="7AB32AE0" w14:textId="6E4EFA6D" w:rsidR="002808F8" w:rsidRPr="00103E0F" w:rsidRDefault="002808F8" w:rsidP="00B93AA2">
            <w:pPr>
              <w:jc w:val="both"/>
            </w:pPr>
            <w:r w:rsidRPr="00103E0F">
              <w:t>МП</w:t>
            </w:r>
            <w:r w:rsidR="00633C0D">
              <w:t xml:space="preserve"> (при наличии)</w:t>
            </w:r>
          </w:p>
        </w:tc>
        <w:tc>
          <w:tcPr>
            <w:tcW w:w="916" w:type="dxa"/>
            <w:shd w:val="clear" w:color="auto" w:fill="auto"/>
          </w:tcPr>
          <w:p w14:paraId="4680BD06" w14:textId="77777777" w:rsidR="002808F8" w:rsidRPr="00103E0F" w:rsidRDefault="002808F8" w:rsidP="00B93AA2">
            <w:pPr>
              <w:jc w:val="both"/>
            </w:pPr>
          </w:p>
        </w:tc>
        <w:tc>
          <w:tcPr>
            <w:tcW w:w="4705" w:type="dxa"/>
            <w:shd w:val="clear" w:color="auto" w:fill="auto"/>
          </w:tcPr>
          <w:p w14:paraId="53E06D83" w14:textId="77777777" w:rsidR="002808F8" w:rsidRPr="00103E0F" w:rsidRDefault="002808F8" w:rsidP="00B93AA2">
            <w:pPr>
              <w:jc w:val="both"/>
            </w:pPr>
            <w:r w:rsidRPr="00103E0F">
              <w:t>Подрядчик:</w:t>
            </w:r>
          </w:p>
          <w:p w14:paraId="63D62EBA" w14:textId="77777777" w:rsidR="002808F8" w:rsidRPr="00103E0F" w:rsidRDefault="002808F8" w:rsidP="00B93AA2">
            <w:pPr>
              <w:jc w:val="both"/>
            </w:pPr>
            <w:r w:rsidRPr="00103E0F">
              <w:t xml:space="preserve">________________ </w:t>
            </w:r>
          </w:p>
          <w:p w14:paraId="2ACB843E" w14:textId="7D7A5C9C" w:rsidR="002808F8" w:rsidRPr="00103E0F" w:rsidRDefault="002808F8" w:rsidP="00B93AA2">
            <w:pPr>
              <w:jc w:val="both"/>
            </w:pPr>
            <w:r w:rsidRPr="00103E0F">
              <w:t>МП</w:t>
            </w:r>
            <w:r w:rsidR="00633C0D">
              <w:t xml:space="preserve"> (при наличии)</w:t>
            </w:r>
          </w:p>
        </w:tc>
      </w:tr>
    </w:tbl>
    <w:p w14:paraId="0D9D88EC" w14:textId="77777777" w:rsidR="002808F8" w:rsidRPr="00103E0F" w:rsidRDefault="002808F8" w:rsidP="004C52A1">
      <w:pPr>
        <w:shd w:val="clear" w:color="auto" w:fill="FFFFFF"/>
        <w:rPr>
          <w:sz w:val="28"/>
          <w:szCs w:val="28"/>
        </w:rPr>
      </w:pPr>
    </w:p>
    <w:p w14:paraId="6F9A8904" w14:textId="77777777" w:rsidR="005E26A4" w:rsidRPr="00103E0F" w:rsidRDefault="005E26A4" w:rsidP="00172873">
      <w:pPr>
        <w:ind w:left="5954"/>
        <w:jc w:val="center"/>
        <w:sectPr w:rsidR="005E26A4" w:rsidRPr="00103E0F" w:rsidSect="004E522F">
          <w:pgSz w:w="11906" w:h="16838" w:code="9"/>
          <w:pgMar w:top="567" w:right="567" w:bottom="284" w:left="1134" w:header="510" w:footer="510" w:gutter="0"/>
          <w:pgNumType w:start="1"/>
          <w:cols w:space="708"/>
          <w:titlePg/>
          <w:docGrid w:linePitch="360"/>
        </w:sectPr>
      </w:pPr>
    </w:p>
    <w:p w14:paraId="16876301" w14:textId="77777777" w:rsidR="00D84530" w:rsidRPr="00103E0F" w:rsidRDefault="00D84530" w:rsidP="00172873">
      <w:pPr>
        <w:ind w:left="5954"/>
        <w:jc w:val="center"/>
      </w:pPr>
      <w:r w:rsidRPr="00103E0F">
        <w:lastRenderedPageBreak/>
        <w:t xml:space="preserve">ПРИЛОЖЕНИЕ </w:t>
      </w:r>
      <w:r w:rsidR="006E5523" w:rsidRPr="00103E0F">
        <w:t>№ </w:t>
      </w:r>
      <w:r w:rsidRPr="00103E0F">
        <w:t>9</w:t>
      </w:r>
    </w:p>
    <w:p w14:paraId="62EDDD46" w14:textId="77777777" w:rsidR="00D84530" w:rsidRPr="00103E0F" w:rsidRDefault="00D84530" w:rsidP="00172873">
      <w:pPr>
        <w:ind w:left="5954"/>
        <w:jc w:val="center"/>
      </w:pPr>
      <w:r w:rsidRPr="00103E0F">
        <w:t>к Контракту</w:t>
      </w:r>
    </w:p>
    <w:p w14:paraId="5A4EC44F" w14:textId="77777777" w:rsidR="00D84530" w:rsidRPr="00103E0F" w:rsidRDefault="00D84530" w:rsidP="00172873">
      <w:pPr>
        <w:ind w:left="5954"/>
        <w:jc w:val="center"/>
      </w:pPr>
      <w:r w:rsidRPr="00103E0F">
        <w:t>от «__» _________ 20__ г. №____</w:t>
      </w:r>
    </w:p>
    <w:p w14:paraId="1ACDEA89" w14:textId="77777777" w:rsidR="00D84530" w:rsidRPr="00103E0F" w:rsidRDefault="00D84530" w:rsidP="00172873">
      <w:pPr>
        <w:ind w:left="5954"/>
        <w:jc w:val="center"/>
      </w:pPr>
    </w:p>
    <w:p w14:paraId="68AB4975" w14:textId="77777777" w:rsidR="00D84530" w:rsidRPr="00103E0F" w:rsidRDefault="00D84530" w:rsidP="00172873">
      <w:pPr>
        <w:jc w:val="center"/>
        <w:rPr>
          <w:b/>
        </w:rPr>
      </w:pPr>
      <w:r w:rsidRPr="00103E0F">
        <w:rPr>
          <w:b/>
        </w:rPr>
        <w:t>Дополнительное соглашение</w:t>
      </w:r>
    </w:p>
    <w:p w14:paraId="0E2DF67B" w14:textId="77777777" w:rsidR="00D84530" w:rsidRPr="00103E0F" w:rsidRDefault="00D84530" w:rsidP="00172873"/>
    <w:p w14:paraId="14559285" w14:textId="77777777" w:rsidR="00D84530" w:rsidRPr="00103E0F" w:rsidRDefault="00D84530" w:rsidP="00172873">
      <w:r w:rsidRPr="00103E0F">
        <w:t>г. _____</w:t>
      </w:r>
      <w:r w:rsidR="005E26A4" w:rsidRPr="00103E0F">
        <w:t>_____</w:t>
      </w:r>
      <w:r w:rsidRPr="00103E0F">
        <w:t>______</w:t>
      </w:r>
      <w:r w:rsidRPr="00103E0F">
        <w:tab/>
      </w:r>
      <w:r w:rsidRPr="00103E0F">
        <w:tab/>
      </w:r>
      <w:r w:rsidRPr="00103E0F">
        <w:tab/>
      </w:r>
      <w:r w:rsidRPr="00103E0F">
        <w:tab/>
      </w:r>
      <w:r w:rsidRPr="00103E0F">
        <w:tab/>
      </w:r>
      <w:r w:rsidRPr="00103E0F">
        <w:tab/>
      </w:r>
      <w:r w:rsidRPr="00103E0F">
        <w:tab/>
      </w:r>
      <w:r w:rsidR="007F2F37" w:rsidRPr="00103E0F">
        <w:t xml:space="preserve">  </w:t>
      </w:r>
      <w:proofErr w:type="gramStart"/>
      <w:r w:rsidR="007F2F37" w:rsidRPr="00103E0F">
        <w:t xml:space="preserve">   </w:t>
      </w:r>
      <w:r w:rsidRPr="00103E0F">
        <w:t>«</w:t>
      </w:r>
      <w:proofErr w:type="gramEnd"/>
      <w:r w:rsidRPr="00103E0F">
        <w:t>___»__________20__ г.</w:t>
      </w:r>
    </w:p>
    <w:p w14:paraId="31E2B6E2" w14:textId="77777777" w:rsidR="00D84530" w:rsidRPr="00103E0F" w:rsidRDefault="00D84530" w:rsidP="00172873"/>
    <w:p w14:paraId="618EC947" w14:textId="77777777" w:rsidR="00D84530" w:rsidRPr="00103E0F" w:rsidRDefault="00D84530" w:rsidP="00912EB4">
      <w:pPr>
        <w:jc w:val="both"/>
      </w:pPr>
      <w:r w:rsidRPr="00103E0F">
        <w:t>___________</w:t>
      </w:r>
      <w:r w:rsidR="005E26A4" w:rsidRPr="00103E0F">
        <w:t>_______</w:t>
      </w:r>
      <w:r w:rsidRPr="00103E0F">
        <w:t>_______, именуем___ в дальнейшем «Заказчик» для обеспечения нужд _______________</w:t>
      </w:r>
      <w:r w:rsidR="005E26A4" w:rsidRPr="00103E0F">
        <w:t>______</w:t>
      </w:r>
      <w:r w:rsidRPr="00103E0F">
        <w:t xml:space="preserve">____, в лице _________________________________, </w:t>
      </w:r>
      <w:proofErr w:type="spellStart"/>
      <w:r w:rsidRPr="00103E0F">
        <w:t>действующ</w:t>
      </w:r>
      <w:proofErr w:type="spellEnd"/>
      <w:r w:rsidRPr="00103E0F">
        <w:t>____ на основании ___</w:t>
      </w:r>
      <w:r w:rsidR="00912EB4" w:rsidRPr="00103E0F">
        <w:t>__</w:t>
      </w:r>
      <w:r w:rsidRPr="00103E0F">
        <w:t>_</w:t>
      </w:r>
      <w:r w:rsidR="00912EB4" w:rsidRPr="00103E0F">
        <w:t>_____</w:t>
      </w:r>
      <w:r w:rsidRPr="00103E0F">
        <w:t>__</w:t>
      </w:r>
      <w:r w:rsidR="005E26A4" w:rsidRPr="00103E0F">
        <w:t>_________</w:t>
      </w:r>
      <w:r w:rsidRPr="00103E0F">
        <w:t>______, с одной стороны, и ______</w:t>
      </w:r>
      <w:r w:rsidR="005E26A4" w:rsidRPr="00103E0F">
        <w:t>__</w:t>
      </w:r>
      <w:r w:rsidRPr="00103E0F">
        <w:t>__________________, именуем___ в дальнейшем «Подрядчик», в лице __________</w:t>
      </w:r>
      <w:r w:rsidR="005E26A4" w:rsidRPr="00103E0F">
        <w:t>________</w:t>
      </w:r>
      <w:r w:rsidRPr="00103E0F">
        <w:t xml:space="preserve">____, </w:t>
      </w:r>
      <w:proofErr w:type="spellStart"/>
      <w:r w:rsidRPr="00103E0F">
        <w:t>действующ</w:t>
      </w:r>
      <w:proofErr w:type="spellEnd"/>
      <w:r w:rsidRPr="00103E0F">
        <w:t>___ на основании ________________, с другой стороны, вместе именуемые «Стороны» и каждый в отдельности «Сторона», в соответствии с разделом</w:t>
      </w:r>
      <w:r w:rsidR="00912EB4" w:rsidRPr="00103E0F">
        <w:t> </w:t>
      </w:r>
      <w:r w:rsidRPr="00103E0F">
        <w:t>5.1 Контракта по предложению Подрядчика заключили настоящее дополнительное соглашение о нижеследующем:</w:t>
      </w:r>
    </w:p>
    <w:p w14:paraId="3DCC8614" w14:textId="77777777" w:rsidR="0088631B" w:rsidRPr="00103E0F" w:rsidRDefault="00541176" w:rsidP="00912EB4">
      <w:pPr>
        <w:widowControl w:val="0"/>
        <w:ind w:firstLine="709"/>
        <w:jc w:val="both"/>
      </w:pPr>
      <w:r w:rsidRPr="00103E0F">
        <w:t>1. </w:t>
      </w:r>
      <w:r w:rsidR="0088631B" w:rsidRPr="00103E0F">
        <w:t>Подрядчик обязуется выполнить самостоятельно без привлечения других лиц к</w:t>
      </w:r>
      <w:r w:rsidR="00912EB4" w:rsidRPr="00103E0F">
        <w:t> </w:t>
      </w:r>
      <w:r w:rsidR="0088631B" w:rsidRPr="00103E0F">
        <w:t xml:space="preserve">исполнению своих обязательств по Контракту от ___. ___. 20___г. </w:t>
      </w:r>
      <w:r w:rsidR="006E5523" w:rsidRPr="00103E0F">
        <w:t>№ </w:t>
      </w:r>
      <w:r w:rsidR="00912EB4" w:rsidRPr="00103E0F">
        <w:t xml:space="preserve">____ </w:t>
      </w:r>
      <w:r w:rsidR="0088631B" w:rsidRPr="00103E0F">
        <w:t>следующие виды и</w:t>
      </w:r>
      <w:r w:rsidR="00912EB4" w:rsidRPr="00103E0F">
        <w:t> </w:t>
      </w:r>
      <w:r w:rsidR="0088631B" w:rsidRPr="00103E0F">
        <w:t xml:space="preserve">объемы </w:t>
      </w:r>
      <w:r w:rsidR="0032605E" w:rsidRPr="00103E0F">
        <w:t>Работ</w:t>
      </w:r>
      <w:r w:rsidR="0088631B" w:rsidRPr="00103E0F">
        <w:t>:</w:t>
      </w:r>
    </w:p>
    <w:p w14:paraId="6A408C92" w14:textId="77777777" w:rsidR="00172873" w:rsidRPr="00103E0F" w:rsidRDefault="00172873" w:rsidP="004C52A1">
      <w:pPr>
        <w:widowControl w:val="0"/>
        <w:jc w:val="both"/>
        <w:rPr>
          <w:sz w:val="6"/>
          <w:szCs w:val="6"/>
        </w:rPr>
      </w:pPr>
    </w:p>
    <w:tbl>
      <w:tblPr>
        <w:tblW w:w="9939" w:type="dxa"/>
        <w:jc w:val="center"/>
        <w:tblLook w:val="04A0" w:firstRow="1" w:lastRow="0" w:firstColumn="1" w:lastColumn="0" w:noHBand="0" w:noVBand="1"/>
      </w:tblPr>
      <w:tblGrid>
        <w:gridCol w:w="674"/>
        <w:gridCol w:w="5482"/>
        <w:gridCol w:w="929"/>
        <w:gridCol w:w="1417"/>
        <w:gridCol w:w="1437"/>
      </w:tblGrid>
      <w:tr w:rsidR="00D84530" w:rsidRPr="00103E0F" w14:paraId="6284CB63" w14:textId="77777777" w:rsidTr="00E609A2">
        <w:trPr>
          <w:trHeight w:val="940"/>
          <w:tblHeader/>
          <w:jc w:val="center"/>
        </w:trPr>
        <w:tc>
          <w:tcPr>
            <w:tcW w:w="674" w:type="dxa"/>
            <w:tcBorders>
              <w:top w:val="single" w:sz="4" w:space="0" w:color="auto"/>
              <w:left w:val="single" w:sz="4" w:space="0" w:color="auto"/>
              <w:bottom w:val="single" w:sz="4" w:space="0" w:color="auto"/>
              <w:right w:val="single" w:sz="4" w:space="0" w:color="auto"/>
            </w:tcBorders>
            <w:hideMark/>
          </w:tcPr>
          <w:p w14:paraId="495DBF0A" w14:textId="77777777" w:rsidR="00172873" w:rsidRPr="00103E0F" w:rsidRDefault="00172873" w:rsidP="004C52A1">
            <w:pPr>
              <w:jc w:val="center"/>
            </w:pPr>
            <w:r w:rsidRPr="00103E0F">
              <w:t>№</w:t>
            </w:r>
          </w:p>
          <w:p w14:paraId="2C76C218" w14:textId="77777777" w:rsidR="00D84530" w:rsidRPr="00103E0F" w:rsidRDefault="00D84530" w:rsidP="004C52A1">
            <w:pPr>
              <w:jc w:val="center"/>
            </w:pPr>
            <w:r w:rsidRPr="00103E0F">
              <w:t>п/п</w:t>
            </w:r>
          </w:p>
        </w:tc>
        <w:tc>
          <w:tcPr>
            <w:tcW w:w="5482" w:type="dxa"/>
            <w:tcBorders>
              <w:top w:val="single" w:sz="4" w:space="0" w:color="auto"/>
              <w:left w:val="single" w:sz="4" w:space="0" w:color="auto"/>
              <w:bottom w:val="single" w:sz="4" w:space="0" w:color="auto"/>
              <w:right w:val="single" w:sz="4" w:space="0" w:color="auto"/>
            </w:tcBorders>
            <w:noWrap/>
            <w:hideMark/>
          </w:tcPr>
          <w:p w14:paraId="6300D5ED" w14:textId="77777777" w:rsidR="00D84530" w:rsidRPr="00103E0F" w:rsidRDefault="00D84530" w:rsidP="004C52A1">
            <w:pPr>
              <w:jc w:val="center"/>
            </w:pPr>
            <w:r w:rsidRPr="00103E0F">
              <w:t>Наименование</w:t>
            </w:r>
          </w:p>
        </w:tc>
        <w:tc>
          <w:tcPr>
            <w:tcW w:w="929" w:type="dxa"/>
            <w:tcBorders>
              <w:top w:val="single" w:sz="4" w:space="0" w:color="auto"/>
              <w:left w:val="single" w:sz="4" w:space="0" w:color="auto"/>
              <w:bottom w:val="single" w:sz="4" w:space="0" w:color="auto"/>
              <w:right w:val="single" w:sz="4" w:space="0" w:color="auto"/>
            </w:tcBorders>
            <w:hideMark/>
          </w:tcPr>
          <w:p w14:paraId="321BE2AE" w14:textId="77777777" w:rsidR="00912EB4" w:rsidRPr="00103E0F" w:rsidRDefault="00D84530" w:rsidP="00912EB4">
            <w:pPr>
              <w:jc w:val="center"/>
            </w:pPr>
            <w:r w:rsidRPr="00103E0F">
              <w:t>Ед</w:t>
            </w:r>
            <w:r w:rsidR="00912EB4" w:rsidRPr="00103E0F">
              <w:t>.</w:t>
            </w:r>
          </w:p>
          <w:p w14:paraId="72D3F12B" w14:textId="77777777" w:rsidR="00D84530" w:rsidRPr="00103E0F" w:rsidRDefault="00D84530" w:rsidP="00912EB4">
            <w:pPr>
              <w:jc w:val="center"/>
            </w:pPr>
            <w:r w:rsidRPr="00103E0F">
              <w:t>изм</w:t>
            </w:r>
            <w:r w:rsidR="00912EB4" w:rsidRPr="00103E0F">
              <w:t>.</w:t>
            </w:r>
          </w:p>
        </w:tc>
        <w:tc>
          <w:tcPr>
            <w:tcW w:w="1417" w:type="dxa"/>
            <w:tcBorders>
              <w:top w:val="single" w:sz="4" w:space="0" w:color="auto"/>
              <w:left w:val="single" w:sz="4" w:space="0" w:color="auto"/>
              <w:bottom w:val="single" w:sz="4" w:space="0" w:color="auto"/>
              <w:right w:val="single" w:sz="4" w:space="0" w:color="auto"/>
            </w:tcBorders>
            <w:noWrap/>
            <w:hideMark/>
          </w:tcPr>
          <w:p w14:paraId="47D7F528" w14:textId="77777777" w:rsidR="00D84530" w:rsidRPr="00103E0F" w:rsidRDefault="00D84530" w:rsidP="004C52A1">
            <w:pPr>
              <w:jc w:val="center"/>
            </w:pPr>
            <w:r w:rsidRPr="00103E0F">
              <w:t>Количество</w:t>
            </w:r>
          </w:p>
        </w:tc>
        <w:tc>
          <w:tcPr>
            <w:tcW w:w="1437" w:type="dxa"/>
            <w:tcBorders>
              <w:top w:val="single" w:sz="4" w:space="0" w:color="auto"/>
              <w:left w:val="single" w:sz="4" w:space="0" w:color="auto"/>
              <w:bottom w:val="nil"/>
              <w:right w:val="single" w:sz="4" w:space="0" w:color="auto"/>
            </w:tcBorders>
          </w:tcPr>
          <w:p w14:paraId="42E4E728" w14:textId="77777777" w:rsidR="00D84530" w:rsidRPr="00103E0F" w:rsidRDefault="00D84530" w:rsidP="004C52A1">
            <w:pPr>
              <w:jc w:val="center"/>
            </w:pPr>
            <w:r w:rsidRPr="00103E0F">
              <w:t>Сметная стоимость (рублей) с учетом результатов закупки</w:t>
            </w:r>
          </w:p>
        </w:tc>
      </w:tr>
      <w:tr w:rsidR="00D84530" w:rsidRPr="00103E0F" w14:paraId="3E0E8EF2" w14:textId="77777777" w:rsidTr="00E609A2">
        <w:trPr>
          <w:trHeight w:val="301"/>
          <w:tblHeader/>
          <w:jc w:val="center"/>
        </w:trPr>
        <w:tc>
          <w:tcPr>
            <w:tcW w:w="6156" w:type="dxa"/>
            <w:gridSpan w:val="2"/>
            <w:tcBorders>
              <w:top w:val="single" w:sz="4" w:space="0" w:color="auto"/>
              <w:left w:val="single" w:sz="4" w:space="0" w:color="auto"/>
              <w:bottom w:val="single" w:sz="4" w:space="0" w:color="auto"/>
              <w:right w:val="single" w:sz="4" w:space="0" w:color="auto"/>
            </w:tcBorders>
          </w:tcPr>
          <w:p w14:paraId="1B7B7759" w14:textId="77777777" w:rsidR="00D84530" w:rsidRPr="00103E0F" w:rsidRDefault="00D84530" w:rsidP="004C52A1">
            <w:pPr>
              <w:rPr>
                <w:b/>
                <w:i/>
              </w:rPr>
            </w:pPr>
          </w:p>
        </w:tc>
        <w:tc>
          <w:tcPr>
            <w:tcW w:w="929" w:type="dxa"/>
            <w:tcBorders>
              <w:top w:val="single" w:sz="4" w:space="0" w:color="auto"/>
              <w:left w:val="single" w:sz="4" w:space="0" w:color="auto"/>
              <w:bottom w:val="single" w:sz="4" w:space="0" w:color="auto"/>
              <w:right w:val="single" w:sz="4" w:space="0" w:color="auto"/>
            </w:tcBorders>
            <w:hideMark/>
          </w:tcPr>
          <w:p w14:paraId="6A9E57C3" w14:textId="77777777" w:rsidR="00D84530" w:rsidRPr="00103E0F" w:rsidRDefault="00D84530" w:rsidP="004C52A1">
            <w:r w:rsidRPr="00103E0F">
              <w:t> </w:t>
            </w:r>
          </w:p>
        </w:tc>
        <w:tc>
          <w:tcPr>
            <w:tcW w:w="1417" w:type="dxa"/>
            <w:tcBorders>
              <w:top w:val="single" w:sz="4" w:space="0" w:color="auto"/>
              <w:left w:val="single" w:sz="4" w:space="0" w:color="auto"/>
              <w:bottom w:val="single" w:sz="4" w:space="0" w:color="auto"/>
              <w:right w:val="single" w:sz="4" w:space="0" w:color="auto"/>
            </w:tcBorders>
            <w:hideMark/>
          </w:tcPr>
          <w:p w14:paraId="5799CA27" w14:textId="77777777" w:rsidR="00D84530" w:rsidRPr="00103E0F" w:rsidRDefault="00D84530" w:rsidP="004C52A1">
            <w:r w:rsidRPr="00103E0F">
              <w:t> </w:t>
            </w:r>
          </w:p>
        </w:tc>
        <w:tc>
          <w:tcPr>
            <w:tcW w:w="1437" w:type="dxa"/>
            <w:tcBorders>
              <w:top w:val="single" w:sz="4" w:space="0" w:color="auto"/>
              <w:left w:val="single" w:sz="4" w:space="0" w:color="auto"/>
              <w:bottom w:val="single" w:sz="4" w:space="0" w:color="auto"/>
              <w:right w:val="single" w:sz="4" w:space="0" w:color="auto"/>
            </w:tcBorders>
          </w:tcPr>
          <w:p w14:paraId="41ED0CBD" w14:textId="77777777" w:rsidR="00D84530" w:rsidRPr="00103E0F" w:rsidRDefault="00D84530" w:rsidP="004C52A1"/>
        </w:tc>
      </w:tr>
      <w:tr w:rsidR="00D84530" w:rsidRPr="00103E0F" w14:paraId="4D9EEA07" w14:textId="77777777" w:rsidTr="00E609A2">
        <w:trPr>
          <w:trHeight w:val="301"/>
          <w:tblHeader/>
          <w:jc w:val="center"/>
        </w:trPr>
        <w:tc>
          <w:tcPr>
            <w:tcW w:w="674" w:type="dxa"/>
            <w:tcBorders>
              <w:top w:val="single" w:sz="4" w:space="0" w:color="auto"/>
              <w:left w:val="single" w:sz="4" w:space="0" w:color="auto"/>
              <w:bottom w:val="single" w:sz="4" w:space="0" w:color="auto"/>
              <w:right w:val="single" w:sz="4" w:space="0" w:color="auto"/>
            </w:tcBorders>
            <w:hideMark/>
          </w:tcPr>
          <w:p w14:paraId="4F8E9D0D" w14:textId="77777777" w:rsidR="00D84530" w:rsidRPr="00103E0F" w:rsidRDefault="00D84530" w:rsidP="004C52A1">
            <w:pPr>
              <w:jc w:val="both"/>
            </w:pPr>
            <w:r w:rsidRPr="00103E0F">
              <w:t>1</w:t>
            </w:r>
          </w:p>
        </w:tc>
        <w:tc>
          <w:tcPr>
            <w:tcW w:w="5482" w:type="dxa"/>
            <w:tcBorders>
              <w:top w:val="single" w:sz="4" w:space="0" w:color="auto"/>
              <w:left w:val="single" w:sz="4" w:space="0" w:color="auto"/>
              <w:bottom w:val="single" w:sz="4" w:space="0" w:color="auto"/>
              <w:right w:val="single" w:sz="4" w:space="0" w:color="auto"/>
            </w:tcBorders>
          </w:tcPr>
          <w:p w14:paraId="2D2BCBF9" w14:textId="77777777" w:rsidR="00D84530" w:rsidRPr="00103E0F" w:rsidRDefault="00D84530" w:rsidP="004C52A1">
            <w:pPr>
              <w:rPr>
                <w:i/>
              </w:rPr>
            </w:pPr>
          </w:p>
        </w:tc>
        <w:tc>
          <w:tcPr>
            <w:tcW w:w="929" w:type="dxa"/>
            <w:tcBorders>
              <w:top w:val="single" w:sz="4" w:space="0" w:color="auto"/>
              <w:left w:val="single" w:sz="4" w:space="0" w:color="auto"/>
              <w:bottom w:val="single" w:sz="4" w:space="0" w:color="auto"/>
              <w:right w:val="single" w:sz="4" w:space="0" w:color="auto"/>
            </w:tcBorders>
          </w:tcPr>
          <w:p w14:paraId="043CD78B" w14:textId="77777777" w:rsidR="00D84530" w:rsidRPr="00103E0F" w:rsidRDefault="00D84530" w:rsidP="004C52A1"/>
        </w:tc>
        <w:tc>
          <w:tcPr>
            <w:tcW w:w="1417" w:type="dxa"/>
            <w:tcBorders>
              <w:top w:val="single" w:sz="4" w:space="0" w:color="auto"/>
              <w:left w:val="single" w:sz="4" w:space="0" w:color="auto"/>
              <w:bottom w:val="single" w:sz="4" w:space="0" w:color="auto"/>
              <w:right w:val="single" w:sz="4" w:space="0" w:color="auto"/>
            </w:tcBorders>
          </w:tcPr>
          <w:p w14:paraId="2D2598EF" w14:textId="77777777" w:rsidR="00D84530" w:rsidRPr="00103E0F" w:rsidRDefault="00D84530" w:rsidP="004C52A1"/>
        </w:tc>
        <w:tc>
          <w:tcPr>
            <w:tcW w:w="1437" w:type="dxa"/>
            <w:tcBorders>
              <w:top w:val="single" w:sz="4" w:space="0" w:color="auto"/>
              <w:left w:val="single" w:sz="4" w:space="0" w:color="auto"/>
              <w:bottom w:val="single" w:sz="4" w:space="0" w:color="auto"/>
              <w:right w:val="single" w:sz="4" w:space="0" w:color="auto"/>
            </w:tcBorders>
          </w:tcPr>
          <w:p w14:paraId="1668CD76" w14:textId="77777777" w:rsidR="00D84530" w:rsidRPr="00103E0F" w:rsidRDefault="00D84530" w:rsidP="004C52A1"/>
        </w:tc>
      </w:tr>
      <w:tr w:rsidR="00D84530" w:rsidRPr="00103E0F" w14:paraId="2329121D" w14:textId="77777777" w:rsidTr="00E609A2">
        <w:trPr>
          <w:trHeight w:val="301"/>
          <w:tblHeader/>
          <w:jc w:val="center"/>
        </w:trPr>
        <w:tc>
          <w:tcPr>
            <w:tcW w:w="674" w:type="dxa"/>
            <w:tcBorders>
              <w:top w:val="single" w:sz="4" w:space="0" w:color="auto"/>
              <w:left w:val="single" w:sz="4" w:space="0" w:color="auto"/>
              <w:bottom w:val="single" w:sz="4" w:space="0" w:color="auto"/>
              <w:right w:val="single" w:sz="4" w:space="0" w:color="auto"/>
            </w:tcBorders>
            <w:hideMark/>
          </w:tcPr>
          <w:p w14:paraId="6484F74A" w14:textId="77777777" w:rsidR="00D84530" w:rsidRPr="00103E0F" w:rsidRDefault="00D84530" w:rsidP="004C52A1">
            <w:pPr>
              <w:jc w:val="both"/>
            </w:pPr>
            <w:r w:rsidRPr="00103E0F">
              <w:t>2</w:t>
            </w:r>
          </w:p>
        </w:tc>
        <w:tc>
          <w:tcPr>
            <w:tcW w:w="5482" w:type="dxa"/>
            <w:tcBorders>
              <w:top w:val="single" w:sz="4" w:space="0" w:color="auto"/>
              <w:left w:val="single" w:sz="4" w:space="0" w:color="auto"/>
              <w:bottom w:val="single" w:sz="4" w:space="0" w:color="auto"/>
              <w:right w:val="single" w:sz="4" w:space="0" w:color="auto"/>
            </w:tcBorders>
          </w:tcPr>
          <w:p w14:paraId="5C0FCF89" w14:textId="77777777" w:rsidR="00D84530" w:rsidRPr="00103E0F" w:rsidRDefault="00D84530" w:rsidP="004C52A1"/>
        </w:tc>
        <w:tc>
          <w:tcPr>
            <w:tcW w:w="929" w:type="dxa"/>
            <w:tcBorders>
              <w:top w:val="single" w:sz="4" w:space="0" w:color="auto"/>
              <w:left w:val="single" w:sz="4" w:space="0" w:color="auto"/>
              <w:bottom w:val="single" w:sz="4" w:space="0" w:color="auto"/>
              <w:right w:val="single" w:sz="4" w:space="0" w:color="auto"/>
            </w:tcBorders>
          </w:tcPr>
          <w:p w14:paraId="6599AC0F" w14:textId="77777777" w:rsidR="00D84530" w:rsidRPr="00103E0F" w:rsidRDefault="00D84530" w:rsidP="004C52A1"/>
        </w:tc>
        <w:tc>
          <w:tcPr>
            <w:tcW w:w="1417" w:type="dxa"/>
            <w:tcBorders>
              <w:top w:val="single" w:sz="4" w:space="0" w:color="auto"/>
              <w:left w:val="single" w:sz="4" w:space="0" w:color="auto"/>
              <w:bottom w:val="single" w:sz="4" w:space="0" w:color="auto"/>
              <w:right w:val="single" w:sz="4" w:space="0" w:color="auto"/>
            </w:tcBorders>
          </w:tcPr>
          <w:p w14:paraId="536AADDD" w14:textId="77777777" w:rsidR="00D84530" w:rsidRPr="00103E0F" w:rsidRDefault="00D84530" w:rsidP="004C52A1"/>
        </w:tc>
        <w:tc>
          <w:tcPr>
            <w:tcW w:w="1437" w:type="dxa"/>
            <w:tcBorders>
              <w:top w:val="single" w:sz="4" w:space="0" w:color="auto"/>
              <w:left w:val="single" w:sz="4" w:space="0" w:color="auto"/>
              <w:bottom w:val="single" w:sz="4" w:space="0" w:color="auto"/>
              <w:right w:val="single" w:sz="4" w:space="0" w:color="auto"/>
            </w:tcBorders>
          </w:tcPr>
          <w:p w14:paraId="3E9CDF23" w14:textId="77777777" w:rsidR="00D84530" w:rsidRPr="00103E0F" w:rsidRDefault="00D84530" w:rsidP="004C52A1"/>
        </w:tc>
      </w:tr>
      <w:tr w:rsidR="00D84530" w:rsidRPr="00103E0F" w14:paraId="6915D5DA" w14:textId="77777777" w:rsidTr="00E609A2">
        <w:trPr>
          <w:trHeight w:val="301"/>
          <w:tblHeader/>
          <w:jc w:val="center"/>
        </w:trPr>
        <w:tc>
          <w:tcPr>
            <w:tcW w:w="674" w:type="dxa"/>
            <w:tcBorders>
              <w:top w:val="single" w:sz="4" w:space="0" w:color="auto"/>
              <w:left w:val="single" w:sz="4" w:space="0" w:color="auto"/>
              <w:bottom w:val="single" w:sz="4" w:space="0" w:color="auto"/>
              <w:right w:val="single" w:sz="4" w:space="0" w:color="auto"/>
            </w:tcBorders>
            <w:hideMark/>
          </w:tcPr>
          <w:p w14:paraId="79A8B88D" w14:textId="77777777" w:rsidR="00D84530" w:rsidRPr="00103E0F" w:rsidRDefault="00D84530" w:rsidP="004C52A1">
            <w:pPr>
              <w:jc w:val="both"/>
            </w:pPr>
            <w:r w:rsidRPr="00103E0F">
              <w:t>3</w:t>
            </w:r>
          </w:p>
        </w:tc>
        <w:tc>
          <w:tcPr>
            <w:tcW w:w="5482" w:type="dxa"/>
            <w:tcBorders>
              <w:top w:val="single" w:sz="4" w:space="0" w:color="auto"/>
              <w:left w:val="single" w:sz="4" w:space="0" w:color="auto"/>
              <w:bottom w:val="single" w:sz="4" w:space="0" w:color="auto"/>
              <w:right w:val="single" w:sz="4" w:space="0" w:color="auto"/>
            </w:tcBorders>
          </w:tcPr>
          <w:p w14:paraId="58BCE724" w14:textId="77777777" w:rsidR="00D84530" w:rsidRPr="00103E0F" w:rsidRDefault="00D84530" w:rsidP="004C52A1"/>
        </w:tc>
        <w:tc>
          <w:tcPr>
            <w:tcW w:w="929" w:type="dxa"/>
            <w:tcBorders>
              <w:top w:val="single" w:sz="4" w:space="0" w:color="auto"/>
              <w:left w:val="single" w:sz="4" w:space="0" w:color="auto"/>
              <w:bottom w:val="single" w:sz="4" w:space="0" w:color="auto"/>
              <w:right w:val="single" w:sz="4" w:space="0" w:color="auto"/>
            </w:tcBorders>
          </w:tcPr>
          <w:p w14:paraId="61FC3BE6" w14:textId="77777777" w:rsidR="00D84530" w:rsidRPr="00103E0F" w:rsidRDefault="00D84530" w:rsidP="004C52A1"/>
        </w:tc>
        <w:tc>
          <w:tcPr>
            <w:tcW w:w="1417" w:type="dxa"/>
            <w:tcBorders>
              <w:top w:val="single" w:sz="4" w:space="0" w:color="auto"/>
              <w:left w:val="single" w:sz="4" w:space="0" w:color="auto"/>
              <w:bottom w:val="single" w:sz="4" w:space="0" w:color="auto"/>
              <w:right w:val="single" w:sz="4" w:space="0" w:color="auto"/>
            </w:tcBorders>
          </w:tcPr>
          <w:p w14:paraId="2492CF02" w14:textId="77777777" w:rsidR="00D84530" w:rsidRPr="00103E0F" w:rsidRDefault="00D84530" w:rsidP="004C52A1"/>
        </w:tc>
        <w:tc>
          <w:tcPr>
            <w:tcW w:w="1437" w:type="dxa"/>
            <w:tcBorders>
              <w:top w:val="single" w:sz="4" w:space="0" w:color="auto"/>
              <w:left w:val="single" w:sz="4" w:space="0" w:color="auto"/>
              <w:bottom w:val="single" w:sz="4" w:space="0" w:color="auto"/>
              <w:right w:val="single" w:sz="4" w:space="0" w:color="auto"/>
            </w:tcBorders>
          </w:tcPr>
          <w:p w14:paraId="2F1C3B25" w14:textId="77777777" w:rsidR="00D84530" w:rsidRPr="00103E0F" w:rsidRDefault="00D84530" w:rsidP="004C52A1"/>
        </w:tc>
      </w:tr>
      <w:tr w:rsidR="00D84530" w:rsidRPr="00103E0F" w14:paraId="2FC9D8B3" w14:textId="77777777" w:rsidTr="00E609A2">
        <w:trPr>
          <w:trHeight w:val="301"/>
          <w:tblHeader/>
          <w:jc w:val="center"/>
        </w:trPr>
        <w:tc>
          <w:tcPr>
            <w:tcW w:w="6156" w:type="dxa"/>
            <w:gridSpan w:val="2"/>
            <w:tcBorders>
              <w:top w:val="single" w:sz="4" w:space="0" w:color="auto"/>
              <w:left w:val="single" w:sz="4" w:space="0" w:color="auto"/>
              <w:bottom w:val="single" w:sz="4" w:space="0" w:color="auto"/>
              <w:right w:val="single" w:sz="4" w:space="0" w:color="auto"/>
            </w:tcBorders>
          </w:tcPr>
          <w:p w14:paraId="05B9FD1E" w14:textId="77777777" w:rsidR="00D84530" w:rsidRPr="00103E0F" w:rsidRDefault="00D84530" w:rsidP="004C52A1"/>
        </w:tc>
        <w:tc>
          <w:tcPr>
            <w:tcW w:w="929" w:type="dxa"/>
            <w:tcBorders>
              <w:top w:val="single" w:sz="4" w:space="0" w:color="auto"/>
              <w:left w:val="single" w:sz="4" w:space="0" w:color="auto"/>
              <w:bottom w:val="single" w:sz="4" w:space="0" w:color="auto"/>
              <w:right w:val="single" w:sz="4" w:space="0" w:color="auto"/>
            </w:tcBorders>
          </w:tcPr>
          <w:p w14:paraId="4B30111C" w14:textId="77777777" w:rsidR="00D84530" w:rsidRPr="00103E0F" w:rsidRDefault="00D84530" w:rsidP="004C52A1"/>
        </w:tc>
        <w:tc>
          <w:tcPr>
            <w:tcW w:w="1417" w:type="dxa"/>
            <w:tcBorders>
              <w:top w:val="single" w:sz="4" w:space="0" w:color="auto"/>
              <w:left w:val="single" w:sz="4" w:space="0" w:color="auto"/>
              <w:bottom w:val="single" w:sz="4" w:space="0" w:color="auto"/>
              <w:right w:val="single" w:sz="4" w:space="0" w:color="auto"/>
            </w:tcBorders>
          </w:tcPr>
          <w:p w14:paraId="0E0D3545" w14:textId="77777777" w:rsidR="00D84530" w:rsidRPr="00103E0F" w:rsidRDefault="00D84530" w:rsidP="004C52A1"/>
        </w:tc>
        <w:tc>
          <w:tcPr>
            <w:tcW w:w="1437" w:type="dxa"/>
            <w:tcBorders>
              <w:top w:val="single" w:sz="4" w:space="0" w:color="auto"/>
              <w:left w:val="single" w:sz="4" w:space="0" w:color="auto"/>
              <w:bottom w:val="single" w:sz="4" w:space="0" w:color="auto"/>
              <w:right w:val="single" w:sz="4" w:space="0" w:color="auto"/>
            </w:tcBorders>
          </w:tcPr>
          <w:p w14:paraId="2BC1403B" w14:textId="77777777" w:rsidR="00D84530" w:rsidRPr="00103E0F" w:rsidRDefault="00D84530" w:rsidP="004C52A1"/>
        </w:tc>
      </w:tr>
      <w:tr w:rsidR="00D84530" w:rsidRPr="00103E0F" w14:paraId="5CA8959F" w14:textId="77777777" w:rsidTr="00E609A2">
        <w:trPr>
          <w:trHeight w:val="301"/>
          <w:tblHeader/>
          <w:jc w:val="center"/>
        </w:trPr>
        <w:tc>
          <w:tcPr>
            <w:tcW w:w="674" w:type="dxa"/>
            <w:tcBorders>
              <w:top w:val="single" w:sz="4" w:space="0" w:color="auto"/>
              <w:left w:val="single" w:sz="4" w:space="0" w:color="auto"/>
              <w:bottom w:val="single" w:sz="4" w:space="0" w:color="auto"/>
              <w:right w:val="single" w:sz="4" w:space="0" w:color="auto"/>
            </w:tcBorders>
            <w:hideMark/>
          </w:tcPr>
          <w:p w14:paraId="6D8B0685" w14:textId="77777777" w:rsidR="00D84530" w:rsidRPr="00103E0F" w:rsidRDefault="00D84530" w:rsidP="004C52A1">
            <w:pPr>
              <w:jc w:val="both"/>
            </w:pPr>
            <w:r w:rsidRPr="00103E0F">
              <w:t>1</w:t>
            </w:r>
          </w:p>
        </w:tc>
        <w:tc>
          <w:tcPr>
            <w:tcW w:w="5482" w:type="dxa"/>
            <w:tcBorders>
              <w:top w:val="single" w:sz="4" w:space="0" w:color="auto"/>
              <w:left w:val="single" w:sz="4" w:space="0" w:color="auto"/>
              <w:bottom w:val="single" w:sz="4" w:space="0" w:color="auto"/>
              <w:right w:val="single" w:sz="4" w:space="0" w:color="auto"/>
            </w:tcBorders>
          </w:tcPr>
          <w:p w14:paraId="0985FEB3" w14:textId="77777777" w:rsidR="00D84530" w:rsidRPr="00103E0F" w:rsidRDefault="00D84530" w:rsidP="004C52A1"/>
        </w:tc>
        <w:tc>
          <w:tcPr>
            <w:tcW w:w="929" w:type="dxa"/>
            <w:tcBorders>
              <w:top w:val="single" w:sz="4" w:space="0" w:color="auto"/>
              <w:left w:val="single" w:sz="4" w:space="0" w:color="auto"/>
              <w:bottom w:val="single" w:sz="4" w:space="0" w:color="auto"/>
              <w:right w:val="single" w:sz="4" w:space="0" w:color="auto"/>
            </w:tcBorders>
          </w:tcPr>
          <w:p w14:paraId="7488DF88" w14:textId="77777777" w:rsidR="00D84530" w:rsidRPr="00103E0F" w:rsidRDefault="00D84530" w:rsidP="004C52A1"/>
        </w:tc>
        <w:tc>
          <w:tcPr>
            <w:tcW w:w="1417" w:type="dxa"/>
            <w:tcBorders>
              <w:top w:val="single" w:sz="4" w:space="0" w:color="auto"/>
              <w:left w:val="single" w:sz="4" w:space="0" w:color="auto"/>
              <w:bottom w:val="single" w:sz="4" w:space="0" w:color="auto"/>
              <w:right w:val="single" w:sz="4" w:space="0" w:color="auto"/>
            </w:tcBorders>
          </w:tcPr>
          <w:p w14:paraId="41F461B0" w14:textId="77777777" w:rsidR="00D84530" w:rsidRPr="00103E0F" w:rsidRDefault="00D84530" w:rsidP="004C52A1"/>
        </w:tc>
        <w:tc>
          <w:tcPr>
            <w:tcW w:w="1437" w:type="dxa"/>
            <w:tcBorders>
              <w:top w:val="single" w:sz="4" w:space="0" w:color="auto"/>
              <w:left w:val="single" w:sz="4" w:space="0" w:color="auto"/>
              <w:bottom w:val="single" w:sz="4" w:space="0" w:color="auto"/>
              <w:right w:val="single" w:sz="4" w:space="0" w:color="auto"/>
            </w:tcBorders>
          </w:tcPr>
          <w:p w14:paraId="57546B63" w14:textId="77777777" w:rsidR="00D84530" w:rsidRPr="00103E0F" w:rsidRDefault="00D84530" w:rsidP="004C52A1"/>
        </w:tc>
      </w:tr>
      <w:tr w:rsidR="00D84530" w:rsidRPr="00103E0F" w14:paraId="45B6A86C" w14:textId="77777777" w:rsidTr="00E609A2">
        <w:trPr>
          <w:trHeight w:val="301"/>
          <w:tblHeader/>
          <w:jc w:val="center"/>
        </w:trPr>
        <w:tc>
          <w:tcPr>
            <w:tcW w:w="674" w:type="dxa"/>
            <w:tcBorders>
              <w:top w:val="single" w:sz="4" w:space="0" w:color="auto"/>
              <w:left w:val="single" w:sz="4" w:space="0" w:color="auto"/>
              <w:bottom w:val="single" w:sz="4" w:space="0" w:color="auto"/>
              <w:right w:val="single" w:sz="4" w:space="0" w:color="auto"/>
            </w:tcBorders>
            <w:hideMark/>
          </w:tcPr>
          <w:p w14:paraId="4A80DABD" w14:textId="77777777" w:rsidR="00D84530" w:rsidRPr="00103E0F" w:rsidRDefault="00D84530" w:rsidP="004C52A1">
            <w:pPr>
              <w:jc w:val="both"/>
            </w:pPr>
            <w:r w:rsidRPr="00103E0F">
              <w:t>2</w:t>
            </w:r>
          </w:p>
        </w:tc>
        <w:tc>
          <w:tcPr>
            <w:tcW w:w="5482" w:type="dxa"/>
            <w:tcBorders>
              <w:top w:val="single" w:sz="4" w:space="0" w:color="auto"/>
              <w:left w:val="single" w:sz="4" w:space="0" w:color="auto"/>
              <w:bottom w:val="single" w:sz="4" w:space="0" w:color="auto"/>
              <w:right w:val="single" w:sz="4" w:space="0" w:color="auto"/>
            </w:tcBorders>
          </w:tcPr>
          <w:p w14:paraId="4C5466AA" w14:textId="77777777" w:rsidR="00D84530" w:rsidRPr="00103E0F" w:rsidRDefault="00D84530" w:rsidP="004C52A1"/>
        </w:tc>
        <w:tc>
          <w:tcPr>
            <w:tcW w:w="929" w:type="dxa"/>
            <w:tcBorders>
              <w:top w:val="single" w:sz="4" w:space="0" w:color="auto"/>
              <w:left w:val="single" w:sz="4" w:space="0" w:color="auto"/>
              <w:bottom w:val="single" w:sz="4" w:space="0" w:color="auto"/>
              <w:right w:val="single" w:sz="4" w:space="0" w:color="auto"/>
            </w:tcBorders>
          </w:tcPr>
          <w:p w14:paraId="5CF37813" w14:textId="77777777" w:rsidR="00D84530" w:rsidRPr="00103E0F" w:rsidRDefault="00D84530" w:rsidP="004C52A1"/>
        </w:tc>
        <w:tc>
          <w:tcPr>
            <w:tcW w:w="1417" w:type="dxa"/>
            <w:tcBorders>
              <w:top w:val="single" w:sz="4" w:space="0" w:color="auto"/>
              <w:left w:val="single" w:sz="4" w:space="0" w:color="auto"/>
              <w:bottom w:val="single" w:sz="4" w:space="0" w:color="auto"/>
              <w:right w:val="single" w:sz="4" w:space="0" w:color="auto"/>
            </w:tcBorders>
          </w:tcPr>
          <w:p w14:paraId="03525576" w14:textId="77777777" w:rsidR="00D84530" w:rsidRPr="00103E0F" w:rsidRDefault="00D84530" w:rsidP="004C52A1"/>
        </w:tc>
        <w:tc>
          <w:tcPr>
            <w:tcW w:w="1437" w:type="dxa"/>
            <w:tcBorders>
              <w:top w:val="single" w:sz="4" w:space="0" w:color="auto"/>
              <w:left w:val="single" w:sz="4" w:space="0" w:color="auto"/>
              <w:bottom w:val="single" w:sz="4" w:space="0" w:color="auto"/>
              <w:right w:val="single" w:sz="4" w:space="0" w:color="auto"/>
            </w:tcBorders>
          </w:tcPr>
          <w:p w14:paraId="08A53A35" w14:textId="77777777" w:rsidR="00D84530" w:rsidRPr="00103E0F" w:rsidRDefault="00D84530" w:rsidP="004C52A1"/>
        </w:tc>
      </w:tr>
      <w:tr w:rsidR="00D84530" w:rsidRPr="00103E0F" w14:paraId="14E79629" w14:textId="77777777" w:rsidTr="00E609A2">
        <w:trPr>
          <w:trHeight w:val="301"/>
          <w:tblHeader/>
          <w:jc w:val="center"/>
        </w:trPr>
        <w:tc>
          <w:tcPr>
            <w:tcW w:w="674" w:type="dxa"/>
            <w:tcBorders>
              <w:top w:val="single" w:sz="4" w:space="0" w:color="auto"/>
              <w:left w:val="single" w:sz="4" w:space="0" w:color="auto"/>
              <w:bottom w:val="single" w:sz="4" w:space="0" w:color="auto"/>
              <w:right w:val="single" w:sz="4" w:space="0" w:color="auto"/>
            </w:tcBorders>
          </w:tcPr>
          <w:p w14:paraId="0B68054E" w14:textId="77777777" w:rsidR="00D84530" w:rsidRPr="00103E0F" w:rsidRDefault="00D84530" w:rsidP="004C52A1">
            <w:pPr>
              <w:jc w:val="both"/>
            </w:pPr>
            <w:r w:rsidRPr="00103E0F">
              <w:t>3</w:t>
            </w:r>
          </w:p>
        </w:tc>
        <w:tc>
          <w:tcPr>
            <w:tcW w:w="5482" w:type="dxa"/>
            <w:tcBorders>
              <w:top w:val="single" w:sz="4" w:space="0" w:color="auto"/>
              <w:left w:val="single" w:sz="4" w:space="0" w:color="auto"/>
              <w:bottom w:val="single" w:sz="4" w:space="0" w:color="auto"/>
              <w:right w:val="single" w:sz="4" w:space="0" w:color="auto"/>
            </w:tcBorders>
          </w:tcPr>
          <w:p w14:paraId="30A02FDE" w14:textId="77777777" w:rsidR="00D84530" w:rsidRPr="00103E0F" w:rsidRDefault="00D84530" w:rsidP="004C52A1"/>
        </w:tc>
        <w:tc>
          <w:tcPr>
            <w:tcW w:w="929" w:type="dxa"/>
            <w:tcBorders>
              <w:top w:val="single" w:sz="4" w:space="0" w:color="auto"/>
              <w:left w:val="single" w:sz="4" w:space="0" w:color="auto"/>
              <w:bottom w:val="single" w:sz="4" w:space="0" w:color="auto"/>
              <w:right w:val="single" w:sz="4" w:space="0" w:color="auto"/>
            </w:tcBorders>
          </w:tcPr>
          <w:p w14:paraId="0C5929C6" w14:textId="77777777" w:rsidR="00D84530" w:rsidRPr="00103E0F" w:rsidRDefault="00D84530" w:rsidP="004C52A1"/>
        </w:tc>
        <w:tc>
          <w:tcPr>
            <w:tcW w:w="1417" w:type="dxa"/>
            <w:tcBorders>
              <w:top w:val="single" w:sz="4" w:space="0" w:color="auto"/>
              <w:left w:val="single" w:sz="4" w:space="0" w:color="auto"/>
              <w:bottom w:val="single" w:sz="4" w:space="0" w:color="auto"/>
              <w:right w:val="single" w:sz="4" w:space="0" w:color="auto"/>
            </w:tcBorders>
          </w:tcPr>
          <w:p w14:paraId="53A44767" w14:textId="77777777" w:rsidR="00D84530" w:rsidRPr="00103E0F" w:rsidRDefault="00D84530" w:rsidP="004C52A1"/>
        </w:tc>
        <w:tc>
          <w:tcPr>
            <w:tcW w:w="1437" w:type="dxa"/>
            <w:tcBorders>
              <w:top w:val="single" w:sz="4" w:space="0" w:color="auto"/>
              <w:left w:val="single" w:sz="4" w:space="0" w:color="auto"/>
              <w:bottom w:val="single" w:sz="4" w:space="0" w:color="auto"/>
              <w:right w:val="single" w:sz="4" w:space="0" w:color="auto"/>
            </w:tcBorders>
          </w:tcPr>
          <w:p w14:paraId="60541647" w14:textId="77777777" w:rsidR="00D84530" w:rsidRPr="00103E0F" w:rsidRDefault="00D84530" w:rsidP="004C52A1"/>
        </w:tc>
      </w:tr>
      <w:tr w:rsidR="00D84530" w:rsidRPr="00103E0F" w14:paraId="25561D8C" w14:textId="77777777" w:rsidTr="00E609A2">
        <w:trPr>
          <w:trHeight w:val="301"/>
          <w:tblHeader/>
          <w:jc w:val="center"/>
        </w:trPr>
        <w:tc>
          <w:tcPr>
            <w:tcW w:w="6156" w:type="dxa"/>
            <w:gridSpan w:val="2"/>
            <w:tcBorders>
              <w:top w:val="single" w:sz="4" w:space="0" w:color="auto"/>
              <w:left w:val="single" w:sz="4" w:space="0" w:color="auto"/>
              <w:bottom w:val="single" w:sz="4" w:space="0" w:color="auto"/>
              <w:right w:val="single" w:sz="4" w:space="0" w:color="auto"/>
            </w:tcBorders>
            <w:hideMark/>
          </w:tcPr>
          <w:p w14:paraId="137859BF" w14:textId="77777777" w:rsidR="00D84530" w:rsidRPr="00103E0F" w:rsidRDefault="00D84530" w:rsidP="004C52A1">
            <w:r w:rsidRPr="00103E0F">
              <w:t>Итого в соответствии со сметной стоимостью (рублей)</w:t>
            </w:r>
          </w:p>
        </w:tc>
        <w:tc>
          <w:tcPr>
            <w:tcW w:w="3783" w:type="dxa"/>
            <w:gridSpan w:val="3"/>
            <w:tcBorders>
              <w:top w:val="single" w:sz="4" w:space="0" w:color="auto"/>
              <w:left w:val="single" w:sz="4" w:space="0" w:color="auto"/>
              <w:bottom w:val="single" w:sz="4" w:space="0" w:color="auto"/>
              <w:right w:val="single" w:sz="4" w:space="0" w:color="auto"/>
            </w:tcBorders>
          </w:tcPr>
          <w:p w14:paraId="0B17A65E" w14:textId="77777777" w:rsidR="00D84530" w:rsidRPr="00103E0F" w:rsidRDefault="00D84530" w:rsidP="004C52A1"/>
        </w:tc>
      </w:tr>
      <w:tr w:rsidR="00D84530" w:rsidRPr="00103E0F" w14:paraId="50BD71BE" w14:textId="77777777" w:rsidTr="00E609A2">
        <w:trPr>
          <w:trHeight w:val="301"/>
          <w:tblHeader/>
          <w:jc w:val="center"/>
        </w:trPr>
        <w:tc>
          <w:tcPr>
            <w:tcW w:w="6156" w:type="dxa"/>
            <w:gridSpan w:val="2"/>
            <w:tcBorders>
              <w:top w:val="single" w:sz="4" w:space="0" w:color="auto"/>
              <w:left w:val="single" w:sz="4" w:space="0" w:color="auto"/>
              <w:bottom w:val="single" w:sz="4" w:space="0" w:color="auto"/>
              <w:right w:val="single" w:sz="4" w:space="0" w:color="auto"/>
            </w:tcBorders>
            <w:hideMark/>
          </w:tcPr>
          <w:p w14:paraId="73B83C94" w14:textId="77777777" w:rsidR="00D84530" w:rsidRPr="00103E0F" w:rsidRDefault="00D84530" w:rsidP="004C52A1">
            <w:r w:rsidRPr="00103E0F">
              <w:t xml:space="preserve">Цена </w:t>
            </w:r>
            <w:r w:rsidR="00E609A2" w:rsidRPr="00103E0F">
              <w:t xml:space="preserve">Контракта </w:t>
            </w:r>
            <w:r w:rsidRPr="00103E0F">
              <w:t>(рублей)</w:t>
            </w:r>
          </w:p>
        </w:tc>
        <w:tc>
          <w:tcPr>
            <w:tcW w:w="3783" w:type="dxa"/>
            <w:gridSpan w:val="3"/>
            <w:tcBorders>
              <w:top w:val="single" w:sz="4" w:space="0" w:color="auto"/>
              <w:left w:val="single" w:sz="4" w:space="0" w:color="auto"/>
              <w:bottom w:val="single" w:sz="4" w:space="0" w:color="auto"/>
              <w:right w:val="single" w:sz="4" w:space="0" w:color="auto"/>
            </w:tcBorders>
            <w:hideMark/>
          </w:tcPr>
          <w:p w14:paraId="7DF8E6DC" w14:textId="77777777" w:rsidR="00D84530" w:rsidRPr="00103E0F" w:rsidRDefault="00D84530" w:rsidP="004C52A1"/>
        </w:tc>
      </w:tr>
      <w:tr w:rsidR="00D84530" w:rsidRPr="00103E0F" w14:paraId="743B0CF6" w14:textId="77777777" w:rsidTr="00E609A2">
        <w:trPr>
          <w:trHeight w:val="301"/>
          <w:tblHeader/>
          <w:jc w:val="center"/>
        </w:trPr>
        <w:tc>
          <w:tcPr>
            <w:tcW w:w="6156" w:type="dxa"/>
            <w:gridSpan w:val="2"/>
            <w:tcBorders>
              <w:top w:val="single" w:sz="4" w:space="0" w:color="auto"/>
              <w:left w:val="single" w:sz="4" w:space="0" w:color="auto"/>
              <w:bottom w:val="single" w:sz="4" w:space="0" w:color="auto"/>
              <w:right w:val="single" w:sz="4" w:space="0" w:color="auto"/>
            </w:tcBorders>
            <w:hideMark/>
          </w:tcPr>
          <w:p w14:paraId="0EC16E8D" w14:textId="77777777" w:rsidR="00D84530" w:rsidRPr="00103E0F" w:rsidRDefault="00D84530" w:rsidP="004C52A1">
            <w:r w:rsidRPr="00103E0F">
              <w:t xml:space="preserve">Объем </w:t>
            </w:r>
            <w:r w:rsidR="0032605E" w:rsidRPr="00103E0F">
              <w:t>Работ</w:t>
            </w:r>
            <w:r w:rsidRPr="00103E0F">
              <w:t>, выполняемый Подрядчиком самостоятельно (%)</w:t>
            </w:r>
          </w:p>
        </w:tc>
        <w:tc>
          <w:tcPr>
            <w:tcW w:w="3783" w:type="dxa"/>
            <w:gridSpan w:val="3"/>
            <w:tcBorders>
              <w:top w:val="single" w:sz="4" w:space="0" w:color="auto"/>
              <w:left w:val="single" w:sz="4" w:space="0" w:color="auto"/>
              <w:bottom w:val="single" w:sz="4" w:space="0" w:color="auto"/>
              <w:right w:val="single" w:sz="4" w:space="0" w:color="auto"/>
            </w:tcBorders>
            <w:hideMark/>
          </w:tcPr>
          <w:p w14:paraId="2DBAD99C" w14:textId="77777777" w:rsidR="00D84530" w:rsidRPr="00103E0F" w:rsidRDefault="00D84530" w:rsidP="004C52A1">
            <w:pPr>
              <w:jc w:val="center"/>
              <w:rPr>
                <w:i/>
              </w:rPr>
            </w:pPr>
          </w:p>
        </w:tc>
      </w:tr>
    </w:tbl>
    <w:p w14:paraId="186D2AA9" w14:textId="77777777" w:rsidR="00D84530" w:rsidRPr="00103E0F" w:rsidRDefault="00541176" w:rsidP="00172873">
      <w:pPr>
        <w:ind w:firstLine="709"/>
        <w:jc w:val="both"/>
      </w:pPr>
      <w:r w:rsidRPr="00103E0F">
        <w:t>2. </w:t>
      </w:r>
      <w:r w:rsidR="00D84530" w:rsidRPr="00103E0F">
        <w:t xml:space="preserve">Во всем ином, что не предусмотрено настоящим </w:t>
      </w:r>
      <w:r w:rsidR="007B5022" w:rsidRPr="00103E0F">
        <w:t xml:space="preserve">дополнительным </w:t>
      </w:r>
      <w:r w:rsidR="00D84530" w:rsidRPr="00103E0F">
        <w:t xml:space="preserve">соглашением, Стороны руководствуются положениями Контракта </w:t>
      </w:r>
      <w:r w:rsidR="00E609A2" w:rsidRPr="00103E0F">
        <w:t>от ___. ___. 20___г. № ____.</w:t>
      </w:r>
    </w:p>
    <w:p w14:paraId="2F0A6173" w14:textId="77777777" w:rsidR="00D84530" w:rsidRPr="00103E0F" w:rsidRDefault="00541176" w:rsidP="00172873">
      <w:pPr>
        <w:ind w:firstLine="709"/>
        <w:jc w:val="both"/>
      </w:pPr>
      <w:r w:rsidRPr="00103E0F">
        <w:t>3. </w:t>
      </w:r>
      <w:r w:rsidR="00D84530" w:rsidRPr="00103E0F">
        <w:t xml:space="preserve">Настоящее </w:t>
      </w:r>
      <w:r w:rsidR="00A108A7" w:rsidRPr="00103E0F">
        <w:t>дополнительное</w:t>
      </w:r>
      <w:r w:rsidR="007B5022" w:rsidRPr="00103E0F">
        <w:t xml:space="preserve"> </w:t>
      </w:r>
      <w:r w:rsidR="00D84530" w:rsidRPr="00103E0F">
        <w:t xml:space="preserve">соглашение вступает в силу с момента подписания Сторонами, составлено в </w:t>
      </w:r>
      <w:r w:rsidR="00A108A7" w:rsidRPr="00103E0F">
        <w:t>___ (</w:t>
      </w:r>
      <w:r w:rsidR="007B5022" w:rsidRPr="00103E0F">
        <w:t>____</w:t>
      </w:r>
      <w:r w:rsidR="00A108A7" w:rsidRPr="00103E0F">
        <w:t xml:space="preserve">_) </w:t>
      </w:r>
      <w:r w:rsidR="00D84530" w:rsidRPr="00103E0F">
        <w:t>экземплярах для каждой из Сторон.</w:t>
      </w: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69"/>
        <w:gridCol w:w="899"/>
        <w:gridCol w:w="4643"/>
      </w:tblGrid>
      <w:tr w:rsidR="0088631B" w:rsidRPr="00103E0F" w14:paraId="3E8C2E5C" w14:textId="77777777" w:rsidTr="00C95D97">
        <w:trPr>
          <w:trHeight w:val="416"/>
        </w:trPr>
        <w:tc>
          <w:tcPr>
            <w:tcW w:w="4427" w:type="dxa"/>
            <w:shd w:val="clear" w:color="auto" w:fill="auto"/>
          </w:tcPr>
          <w:p w14:paraId="3C493A44" w14:textId="77777777" w:rsidR="0088631B" w:rsidRPr="00103E0F" w:rsidRDefault="0088631B" w:rsidP="004C52A1">
            <w:pPr>
              <w:jc w:val="both"/>
            </w:pPr>
            <w:r w:rsidRPr="00103E0F">
              <w:t>Заказчик:</w:t>
            </w:r>
          </w:p>
          <w:p w14:paraId="604D1319" w14:textId="77777777" w:rsidR="0088631B" w:rsidRPr="00103E0F" w:rsidRDefault="0088631B" w:rsidP="004C52A1">
            <w:pPr>
              <w:jc w:val="both"/>
            </w:pPr>
            <w:r w:rsidRPr="00103E0F">
              <w:t xml:space="preserve">_______________ </w:t>
            </w:r>
          </w:p>
          <w:p w14:paraId="07E2A277" w14:textId="7B2B7B43" w:rsidR="0088631B" w:rsidRPr="00103E0F" w:rsidRDefault="009056AC" w:rsidP="004C52A1">
            <w:pPr>
              <w:jc w:val="both"/>
            </w:pPr>
            <w:r w:rsidRPr="00103E0F">
              <w:t>МП</w:t>
            </w:r>
            <w:r w:rsidR="00633C0D">
              <w:t xml:space="preserve"> (при наличии)</w:t>
            </w:r>
          </w:p>
        </w:tc>
        <w:tc>
          <w:tcPr>
            <w:tcW w:w="916" w:type="dxa"/>
            <w:shd w:val="clear" w:color="auto" w:fill="auto"/>
          </w:tcPr>
          <w:p w14:paraId="1C7F76CA" w14:textId="77777777" w:rsidR="0088631B" w:rsidRPr="00103E0F" w:rsidRDefault="0088631B" w:rsidP="004C52A1">
            <w:pPr>
              <w:jc w:val="both"/>
            </w:pPr>
          </w:p>
        </w:tc>
        <w:tc>
          <w:tcPr>
            <w:tcW w:w="4705" w:type="dxa"/>
            <w:shd w:val="clear" w:color="auto" w:fill="auto"/>
          </w:tcPr>
          <w:p w14:paraId="60FCE8C4" w14:textId="77777777" w:rsidR="0088631B" w:rsidRPr="00103E0F" w:rsidRDefault="0088631B" w:rsidP="004C52A1">
            <w:pPr>
              <w:jc w:val="both"/>
            </w:pPr>
            <w:r w:rsidRPr="00103E0F">
              <w:t>Подрядчик:</w:t>
            </w:r>
          </w:p>
          <w:p w14:paraId="617A88AF" w14:textId="77777777" w:rsidR="0088631B" w:rsidRPr="00103E0F" w:rsidRDefault="0088631B" w:rsidP="004C52A1">
            <w:pPr>
              <w:jc w:val="both"/>
            </w:pPr>
            <w:r w:rsidRPr="00103E0F">
              <w:t xml:space="preserve">________________ </w:t>
            </w:r>
          </w:p>
          <w:p w14:paraId="34DA877A" w14:textId="0EF88E54" w:rsidR="0088631B" w:rsidRPr="00103E0F" w:rsidRDefault="009056AC" w:rsidP="004C52A1">
            <w:pPr>
              <w:jc w:val="both"/>
            </w:pPr>
            <w:r w:rsidRPr="00103E0F">
              <w:t>МП</w:t>
            </w:r>
            <w:r w:rsidR="00633C0D">
              <w:t xml:space="preserve"> (при наличии)</w:t>
            </w:r>
          </w:p>
        </w:tc>
      </w:tr>
    </w:tbl>
    <w:p w14:paraId="22DB4D80" w14:textId="77777777" w:rsidR="008C01EB" w:rsidRPr="00103E0F" w:rsidRDefault="008C01EB" w:rsidP="004C52A1">
      <w:pPr>
        <w:shd w:val="clear" w:color="auto" w:fill="FFFFFF"/>
        <w:jc w:val="center"/>
      </w:pPr>
    </w:p>
    <w:p w14:paraId="5238E551" w14:textId="77777777" w:rsidR="00E609A2" w:rsidRPr="00103E0F" w:rsidRDefault="00E609A2" w:rsidP="004C52A1">
      <w:pPr>
        <w:shd w:val="clear" w:color="auto" w:fill="FFFFFF"/>
        <w:jc w:val="center"/>
      </w:pPr>
    </w:p>
    <w:p w14:paraId="6BC228A5" w14:textId="77777777" w:rsidR="00D84530" w:rsidRPr="00103E0F" w:rsidRDefault="00D84530" w:rsidP="004C52A1">
      <w:pPr>
        <w:shd w:val="clear" w:color="auto" w:fill="FFFFFF"/>
        <w:jc w:val="center"/>
      </w:pPr>
      <w:r w:rsidRPr="00103E0F">
        <w:t>ФОРМА СОГЛАСОВАНА</w:t>
      </w:r>
    </w:p>
    <w:p w14:paraId="129E2214" w14:textId="77777777" w:rsidR="00D84530" w:rsidRPr="00103E0F" w:rsidRDefault="00D84530" w:rsidP="004C52A1">
      <w:pPr>
        <w:shd w:val="clear" w:color="auto" w:fill="FFFFFF"/>
      </w:pP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69"/>
        <w:gridCol w:w="899"/>
        <w:gridCol w:w="4643"/>
      </w:tblGrid>
      <w:tr w:rsidR="0088631B" w:rsidRPr="00172873" w14:paraId="7A0FE4F2" w14:textId="77777777" w:rsidTr="00C95D97">
        <w:trPr>
          <w:trHeight w:val="416"/>
        </w:trPr>
        <w:tc>
          <w:tcPr>
            <w:tcW w:w="4427" w:type="dxa"/>
            <w:shd w:val="clear" w:color="auto" w:fill="auto"/>
          </w:tcPr>
          <w:p w14:paraId="578E0E8A" w14:textId="77777777" w:rsidR="0088631B" w:rsidRPr="00103E0F" w:rsidRDefault="0088631B" w:rsidP="004C52A1">
            <w:pPr>
              <w:jc w:val="both"/>
            </w:pPr>
            <w:r w:rsidRPr="00103E0F">
              <w:t>Заказчик:</w:t>
            </w:r>
          </w:p>
          <w:p w14:paraId="7FD0A396" w14:textId="77777777" w:rsidR="0088631B" w:rsidRPr="00103E0F" w:rsidRDefault="0088631B" w:rsidP="004C52A1">
            <w:pPr>
              <w:jc w:val="both"/>
            </w:pPr>
            <w:r w:rsidRPr="00103E0F">
              <w:t xml:space="preserve">_______________ </w:t>
            </w:r>
          </w:p>
          <w:p w14:paraId="0220C16F" w14:textId="4B1253C4" w:rsidR="0088631B" w:rsidRPr="00103E0F" w:rsidRDefault="009056AC" w:rsidP="004C52A1">
            <w:pPr>
              <w:jc w:val="both"/>
            </w:pPr>
            <w:r w:rsidRPr="00103E0F">
              <w:t>МП</w:t>
            </w:r>
            <w:r w:rsidR="00633C0D">
              <w:t xml:space="preserve"> (при наличии)</w:t>
            </w:r>
          </w:p>
        </w:tc>
        <w:tc>
          <w:tcPr>
            <w:tcW w:w="916" w:type="dxa"/>
            <w:shd w:val="clear" w:color="auto" w:fill="auto"/>
          </w:tcPr>
          <w:p w14:paraId="3DA97041" w14:textId="77777777" w:rsidR="0088631B" w:rsidRPr="00103E0F" w:rsidRDefault="0088631B" w:rsidP="004C52A1">
            <w:pPr>
              <w:jc w:val="both"/>
            </w:pPr>
          </w:p>
        </w:tc>
        <w:tc>
          <w:tcPr>
            <w:tcW w:w="4705" w:type="dxa"/>
            <w:shd w:val="clear" w:color="auto" w:fill="auto"/>
          </w:tcPr>
          <w:p w14:paraId="2844388C" w14:textId="77777777" w:rsidR="0088631B" w:rsidRPr="00103E0F" w:rsidRDefault="0088631B" w:rsidP="004C52A1">
            <w:pPr>
              <w:jc w:val="both"/>
            </w:pPr>
            <w:r w:rsidRPr="00103E0F">
              <w:t>Подрядчик:</w:t>
            </w:r>
          </w:p>
          <w:p w14:paraId="5C3A0F8D" w14:textId="77777777" w:rsidR="0088631B" w:rsidRPr="00103E0F" w:rsidRDefault="0088631B" w:rsidP="004C52A1">
            <w:pPr>
              <w:jc w:val="both"/>
            </w:pPr>
            <w:r w:rsidRPr="00103E0F">
              <w:t>________________</w:t>
            </w:r>
          </w:p>
          <w:p w14:paraId="3A737302" w14:textId="628D40F7" w:rsidR="0088631B" w:rsidRPr="00172873" w:rsidRDefault="00172873" w:rsidP="004C52A1">
            <w:pPr>
              <w:jc w:val="both"/>
            </w:pPr>
            <w:r w:rsidRPr="00103E0F">
              <w:t>М</w:t>
            </w:r>
            <w:r w:rsidR="0088631B" w:rsidRPr="00103E0F">
              <w:t>П</w:t>
            </w:r>
            <w:r w:rsidR="00633C0D">
              <w:t xml:space="preserve"> (при наличии)</w:t>
            </w:r>
            <w:r w:rsidR="007274EE" w:rsidRPr="00633C0D">
              <w:rPr>
                <w:sz w:val="28"/>
                <w:szCs w:val="28"/>
              </w:rPr>
              <w:t>»</w:t>
            </w:r>
            <w:r w:rsidR="00633C0D" w:rsidRPr="00633C0D">
              <w:rPr>
                <w:sz w:val="28"/>
                <w:szCs w:val="28"/>
              </w:rPr>
              <w:t>.</w:t>
            </w:r>
          </w:p>
        </w:tc>
      </w:tr>
    </w:tbl>
    <w:p w14:paraId="4ECF1438" w14:textId="77777777" w:rsidR="00310C38" w:rsidRPr="00E609A2" w:rsidRDefault="00310C38" w:rsidP="00E609A2">
      <w:pPr>
        <w:keepNext/>
        <w:tabs>
          <w:tab w:val="left" w:pos="0"/>
        </w:tabs>
        <w:jc w:val="both"/>
        <w:outlineLvl w:val="0"/>
        <w:rPr>
          <w:sz w:val="2"/>
          <w:szCs w:val="2"/>
        </w:rPr>
      </w:pPr>
    </w:p>
    <w:sectPr w:rsidR="00310C38" w:rsidRPr="00E609A2" w:rsidSect="005E26A4">
      <w:pgSz w:w="11906" w:h="16838" w:code="9"/>
      <w:pgMar w:top="1134" w:right="567" w:bottom="1134" w:left="1418" w:header="510" w:footer="5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00018" w14:textId="77777777" w:rsidR="007B6852" w:rsidRDefault="007B6852">
      <w:r>
        <w:separator/>
      </w:r>
    </w:p>
  </w:endnote>
  <w:endnote w:type="continuationSeparator" w:id="0">
    <w:p w14:paraId="44F1123B" w14:textId="77777777" w:rsidR="007B6852" w:rsidRDefault="007B6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CC3B1" w14:textId="77777777" w:rsidR="0006149D" w:rsidRDefault="0006149D">
    <w:pPr>
      <w:pStyle w:val="af1"/>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010C0684" w14:textId="77777777" w:rsidR="0006149D" w:rsidRDefault="0006149D">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AF919" w14:textId="77777777" w:rsidR="0006149D" w:rsidRDefault="0006149D" w:rsidP="00F5785B">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B11B7" w14:textId="77777777" w:rsidR="007B6852" w:rsidRDefault="007B6852">
      <w:r>
        <w:rPr>
          <w:rStyle w:val="af"/>
        </w:rPr>
        <w:fldChar w:fldCharType="begin"/>
      </w:r>
      <w:r>
        <w:rPr>
          <w:rStyle w:val="af"/>
        </w:rPr>
        <w:instrText xml:space="preserve"> PAGE </w:instrText>
      </w:r>
      <w:r>
        <w:rPr>
          <w:rStyle w:val="af"/>
        </w:rPr>
        <w:fldChar w:fldCharType="separate"/>
      </w:r>
      <w:r>
        <w:rPr>
          <w:rStyle w:val="af"/>
          <w:noProof/>
        </w:rPr>
        <w:t>5</w:t>
      </w:r>
      <w:r>
        <w:rPr>
          <w:rStyle w:val="af"/>
        </w:rPr>
        <w:fldChar w:fldCharType="end"/>
      </w:r>
      <w:r>
        <w:rPr>
          <w:rStyle w:val="af"/>
        </w:rPr>
        <w:fldChar w:fldCharType="begin"/>
      </w:r>
      <w:r>
        <w:rPr>
          <w:rStyle w:val="af"/>
        </w:rPr>
        <w:instrText xml:space="preserve"> PAGE </w:instrText>
      </w:r>
      <w:r>
        <w:rPr>
          <w:rStyle w:val="af"/>
        </w:rPr>
        <w:fldChar w:fldCharType="separate"/>
      </w:r>
      <w:r>
        <w:rPr>
          <w:rStyle w:val="af"/>
          <w:noProof/>
        </w:rPr>
        <w:t>5</w:t>
      </w:r>
      <w:r>
        <w:rPr>
          <w:rStyle w:val="af"/>
        </w:rPr>
        <w:fldChar w:fldCharType="end"/>
      </w:r>
      <w:r>
        <w:rPr>
          <w:rStyle w:val="af"/>
        </w:rPr>
        <w:fldChar w:fldCharType="begin"/>
      </w:r>
      <w:r>
        <w:rPr>
          <w:rStyle w:val="af"/>
        </w:rPr>
        <w:instrText xml:space="preserve"> PAGE </w:instrText>
      </w:r>
      <w:r>
        <w:rPr>
          <w:rStyle w:val="af"/>
        </w:rPr>
        <w:fldChar w:fldCharType="separate"/>
      </w:r>
      <w:r>
        <w:rPr>
          <w:rStyle w:val="af"/>
          <w:noProof/>
        </w:rPr>
        <w:t>5</w:t>
      </w:r>
      <w:r>
        <w:rPr>
          <w:rStyle w:val="af"/>
        </w:rPr>
        <w:fldChar w:fldCharType="end"/>
      </w:r>
      <w:r>
        <w:rPr>
          <w:rStyle w:val="af"/>
        </w:rPr>
        <w:fldChar w:fldCharType="begin"/>
      </w:r>
      <w:r>
        <w:rPr>
          <w:rStyle w:val="af"/>
        </w:rPr>
        <w:instrText xml:space="preserve"> PAGE </w:instrText>
      </w:r>
      <w:r>
        <w:rPr>
          <w:rStyle w:val="af"/>
        </w:rPr>
        <w:fldChar w:fldCharType="separate"/>
      </w:r>
      <w:r>
        <w:rPr>
          <w:rStyle w:val="af"/>
          <w:noProof/>
        </w:rPr>
        <w:t>5</w:t>
      </w:r>
      <w:r>
        <w:rPr>
          <w:rStyle w:val="af"/>
        </w:rPr>
        <w:fldChar w:fldCharType="end"/>
      </w:r>
      <w:r>
        <w:rPr>
          <w:rStyle w:val="af"/>
        </w:rPr>
        <w:fldChar w:fldCharType="begin"/>
      </w:r>
      <w:r>
        <w:rPr>
          <w:rStyle w:val="af"/>
        </w:rPr>
        <w:instrText xml:space="preserve"> PAGE </w:instrText>
      </w:r>
      <w:r>
        <w:rPr>
          <w:rStyle w:val="af"/>
        </w:rPr>
        <w:fldChar w:fldCharType="separate"/>
      </w:r>
      <w:r>
        <w:rPr>
          <w:rStyle w:val="af"/>
          <w:noProof/>
        </w:rPr>
        <w:t>5</w:t>
      </w:r>
      <w:r>
        <w:rPr>
          <w:rStyle w:val="af"/>
        </w:rPr>
        <w:fldChar w:fldCharType="end"/>
      </w:r>
      <w:r>
        <w:rPr>
          <w:rStyle w:val="af"/>
        </w:rPr>
        <w:fldChar w:fldCharType="begin"/>
      </w:r>
      <w:r>
        <w:rPr>
          <w:rStyle w:val="af"/>
        </w:rPr>
        <w:instrText xml:space="preserve"> PAGE </w:instrText>
      </w:r>
      <w:r>
        <w:rPr>
          <w:rStyle w:val="af"/>
        </w:rPr>
        <w:fldChar w:fldCharType="separate"/>
      </w:r>
      <w:r>
        <w:rPr>
          <w:rStyle w:val="af"/>
          <w:noProof/>
        </w:rPr>
        <w:t>5</w:t>
      </w:r>
      <w:r>
        <w:rPr>
          <w:rStyle w:val="af"/>
        </w:rPr>
        <w:fldChar w:fldCharType="end"/>
      </w:r>
      <w:r>
        <w:rPr>
          <w:rStyle w:val="af"/>
        </w:rPr>
        <w:fldChar w:fldCharType="begin"/>
      </w:r>
      <w:r>
        <w:rPr>
          <w:rStyle w:val="af"/>
        </w:rPr>
        <w:instrText xml:space="preserve"> NUMPAGES </w:instrText>
      </w:r>
      <w:r>
        <w:rPr>
          <w:rStyle w:val="af"/>
        </w:rPr>
        <w:fldChar w:fldCharType="separate"/>
      </w:r>
      <w:r>
        <w:rPr>
          <w:rStyle w:val="af"/>
          <w:noProof/>
        </w:rPr>
        <w:t>52</w:t>
      </w:r>
      <w:r>
        <w:rPr>
          <w:rStyle w:val="af"/>
        </w:rPr>
        <w:fldChar w:fldCharType="end"/>
      </w:r>
      <w:r>
        <w:rPr>
          <w:rStyle w:val="af"/>
        </w:rPr>
        <w:fldChar w:fldCharType="begin"/>
      </w:r>
      <w:r>
        <w:rPr>
          <w:rStyle w:val="af"/>
        </w:rPr>
        <w:instrText xml:space="preserve"> NUMPAGES </w:instrText>
      </w:r>
      <w:r>
        <w:rPr>
          <w:rStyle w:val="af"/>
        </w:rPr>
        <w:fldChar w:fldCharType="separate"/>
      </w:r>
      <w:r>
        <w:rPr>
          <w:rStyle w:val="af"/>
          <w:noProof/>
        </w:rPr>
        <w:t>52</w:t>
      </w:r>
      <w:r>
        <w:rPr>
          <w:rStyle w:val="af"/>
        </w:rPr>
        <w:fldChar w:fldCharType="end"/>
      </w:r>
      <w:r>
        <w:separator/>
      </w:r>
    </w:p>
  </w:footnote>
  <w:footnote w:type="continuationSeparator" w:id="0">
    <w:p w14:paraId="36A8AB92" w14:textId="77777777" w:rsidR="007B6852" w:rsidRDefault="007B6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9AA1" w14:textId="36E425D3" w:rsidR="0006149D" w:rsidRPr="00671ECA" w:rsidRDefault="0006149D">
    <w:pPr>
      <w:pStyle w:val="ad"/>
      <w:jc w:val="center"/>
      <w:rPr>
        <w:sz w:val="20"/>
        <w:szCs w:val="20"/>
      </w:rPr>
    </w:pPr>
    <w:r w:rsidRPr="00671ECA">
      <w:rPr>
        <w:sz w:val="20"/>
        <w:szCs w:val="20"/>
      </w:rPr>
      <w:fldChar w:fldCharType="begin"/>
    </w:r>
    <w:r w:rsidRPr="00671ECA">
      <w:rPr>
        <w:sz w:val="20"/>
        <w:szCs w:val="20"/>
      </w:rPr>
      <w:instrText>PAGE   \* MERGEFORMAT</w:instrText>
    </w:r>
    <w:r w:rsidRPr="00671ECA">
      <w:rPr>
        <w:sz w:val="20"/>
        <w:szCs w:val="20"/>
      </w:rPr>
      <w:fldChar w:fldCharType="separate"/>
    </w:r>
    <w:r w:rsidR="00143731" w:rsidRPr="00143731">
      <w:rPr>
        <w:noProof/>
        <w:sz w:val="20"/>
        <w:szCs w:val="20"/>
        <w:lang w:val="ru-RU"/>
      </w:rPr>
      <w:t>19</w:t>
    </w:r>
    <w:r w:rsidRPr="00671ECA">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407BE7"/>
    <w:multiLevelType w:val="singleLevel"/>
    <w:tmpl w:val="AC4430B2"/>
    <w:lvl w:ilvl="0">
      <w:start w:val="3"/>
      <w:numFmt w:val="decimal"/>
      <w:pStyle w:val="a"/>
      <w:lvlText w:val="8.%1."/>
      <w:legacy w:legacy="1" w:legacySpace="0" w:legacyIndent="456"/>
      <w:lvlJc w:val="left"/>
      <w:rPr>
        <w:rFonts w:ascii="Times New Roman" w:hAnsi="Times New Roman" w:cs="Times New Roman" w:hint="default"/>
      </w:rPr>
    </w:lvl>
  </w:abstractNum>
  <w:abstractNum w:abstractNumId="2" w15:restartNumberingAfterBreak="0">
    <w:nsid w:val="0B3F2D89"/>
    <w:multiLevelType w:val="multilevel"/>
    <w:tmpl w:val="1C847822"/>
    <w:lvl w:ilvl="0">
      <w:start w:val="5"/>
      <w:numFmt w:val="decimal"/>
      <w:lvlText w:val="%1"/>
      <w:lvlJc w:val="left"/>
      <w:pPr>
        <w:ind w:left="600" w:hanging="600"/>
      </w:pPr>
      <w:rPr>
        <w:rFonts w:hint="default"/>
      </w:rPr>
    </w:lvl>
    <w:lvl w:ilvl="1">
      <w:start w:val="4"/>
      <w:numFmt w:val="decimal"/>
      <w:lvlText w:val="%1.%2"/>
      <w:lvlJc w:val="left"/>
      <w:pPr>
        <w:ind w:left="883" w:hanging="600"/>
      </w:pPr>
      <w:rPr>
        <w:rFonts w:hint="default"/>
      </w:rPr>
    </w:lvl>
    <w:lvl w:ilvl="2">
      <w:start w:val="5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0D605417"/>
    <w:multiLevelType w:val="hybridMultilevel"/>
    <w:tmpl w:val="7D5496E0"/>
    <w:lvl w:ilvl="0" w:tplc="922E5B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296E7D"/>
    <w:multiLevelType w:val="multilevel"/>
    <w:tmpl w:val="F10CFED4"/>
    <w:lvl w:ilvl="0">
      <w:start w:val="11"/>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 w15:restartNumberingAfterBreak="0">
    <w:nsid w:val="12685653"/>
    <w:multiLevelType w:val="multilevel"/>
    <w:tmpl w:val="DFAEB18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6A78C4"/>
    <w:multiLevelType w:val="hybridMultilevel"/>
    <w:tmpl w:val="94AAE792"/>
    <w:lvl w:ilvl="0" w:tplc="67349736">
      <w:start w:val="1"/>
      <w:numFmt w:val="bullet"/>
      <w:lvlText w:val=""/>
      <w:lvlJc w:val="left"/>
      <w:pPr>
        <w:tabs>
          <w:tab w:val="num" w:pos="340"/>
        </w:tabs>
        <w:ind w:left="0"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211604"/>
    <w:multiLevelType w:val="multilevel"/>
    <w:tmpl w:val="D194AEAC"/>
    <w:lvl w:ilvl="0">
      <w:start w:val="5"/>
      <w:numFmt w:val="decimal"/>
      <w:lvlText w:val="%1"/>
      <w:lvlJc w:val="left"/>
      <w:pPr>
        <w:ind w:left="600" w:hanging="600"/>
      </w:pPr>
      <w:rPr>
        <w:rFonts w:hint="default"/>
        <w:i/>
      </w:rPr>
    </w:lvl>
    <w:lvl w:ilvl="1">
      <w:start w:val="4"/>
      <w:numFmt w:val="decimal"/>
      <w:lvlText w:val="%1.%2"/>
      <w:lvlJc w:val="left"/>
      <w:pPr>
        <w:ind w:left="883" w:hanging="600"/>
      </w:pPr>
      <w:rPr>
        <w:rFonts w:hint="default"/>
        <w:i/>
      </w:rPr>
    </w:lvl>
    <w:lvl w:ilvl="2">
      <w:start w:val="48"/>
      <w:numFmt w:val="decimal"/>
      <w:lvlText w:val="%1.%2.%3"/>
      <w:lvlJc w:val="left"/>
      <w:pPr>
        <w:ind w:left="1286" w:hanging="720"/>
      </w:pPr>
      <w:rPr>
        <w:rFonts w:hint="default"/>
        <w:i w:val="0"/>
      </w:rPr>
    </w:lvl>
    <w:lvl w:ilvl="3">
      <w:start w:val="1"/>
      <w:numFmt w:val="decimal"/>
      <w:lvlText w:val="%1.%2.%3.%4"/>
      <w:lvlJc w:val="left"/>
      <w:pPr>
        <w:ind w:left="1569" w:hanging="720"/>
      </w:pPr>
      <w:rPr>
        <w:rFonts w:hint="default"/>
        <w:i/>
      </w:rPr>
    </w:lvl>
    <w:lvl w:ilvl="4">
      <w:start w:val="1"/>
      <w:numFmt w:val="decimal"/>
      <w:lvlText w:val="%1.%2.%3.%4.%5"/>
      <w:lvlJc w:val="left"/>
      <w:pPr>
        <w:ind w:left="2212" w:hanging="1080"/>
      </w:pPr>
      <w:rPr>
        <w:rFonts w:hint="default"/>
        <w:i/>
      </w:rPr>
    </w:lvl>
    <w:lvl w:ilvl="5">
      <w:start w:val="1"/>
      <w:numFmt w:val="decimal"/>
      <w:lvlText w:val="%1.%2.%3.%4.%5.%6"/>
      <w:lvlJc w:val="left"/>
      <w:pPr>
        <w:ind w:left="2495" w:hanging="1080"/>
      </w:pPr>
      <w:rPr>
        <w:rFonts w:hint="default"/>
        <w:i/>
      </w:rPr>
    </w:lvl>
    <w:lvl w:ilvl="6">
      <w:start w:val="1"/>
      <w:numFmt w:val="decimal"/>
      <w:lvlText w:val="%1.%2.%3.%4.%5.%6.%7"/>
      <w:lvlJc w:val="left"/>
      <w:pPr>
        <w:ind w:left="3138" w:hanging="1440"/>
      </w:pPr>
      <w:rPr>
        <w:rFonts w:hint="default"/>
        <w:i/>
      </w:rPr>
    </w:lvl>
    <w:lvl w:ilvl="7">
      <w:start w:val="1"/>
      <w:numFmt w:val="decimal"/>
      <w:lvlText w:val="%1.%2.%3.%4.%5.%6.%7.%8"/>
      <w:lvlJc w:val="left"/>
      <w:pPr>
        <w:ind w:left="3421" w:hanging="1440"/>
      </w:pPr>
      <w:rPr>
        <w:rFonts w:hint="default"/>
        <w:i/>
      </w:rPr>
    </w:lvl>
    <w:lvl w:ilvl="8">
      <w:start w:val="1"/>
      <w:numFmt w:val="decimal"/>
      <w:lvlText w:val="%1.%2.%3.%4.%5.%6.%7.%8.%9"/>
      <w:lvlJc w:val="left"/>
      <w:pPr>
        <w:ind w:left="4064" w:hanging="1800"/>
      </w:pPr>
      <w:rPr>
        <w:rFonts w:hint="default"/>
        <w:i/>
      </w:rPr>
    </w:lvl>
  </w:abstractNum>
  <w:abstractNum w:abstractNumId="8" w15:restartNumberingAfterBreak="0">
    <w:nsid w:val="1B8044BB"/>
    <w:multiLevelType w:val="hybridMultilevel"/>
    <w:tmpl w:val="025A7F68"/>
    <w:lvl w:ilvl="0" w:tplc="B0482590">
      <w:start w:val="1"/>
      <w:numFmt w:val="bullet"/>
      <w:lvlText w:val=""/>
      <w:lvlJc w:val="left"/>
      <w:pPr>
        <w:ind w:left="720" w:hanging="360"/>
      </w:pPr>
      <w:rPr>
        <w:rFonts w:ascii="Symbol" w:hAnsi="Symbol" w:hint="default"/>
        <w:b w:val="0"/>
        <w:i w:val="0"/>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EA1FFA"/>
    <w:multiLevelType w:val="multilevel"/>
    <w:tmpl w:val="D0A85A86"/>
    <w:lvl w:ilvl="0">
      <w:start w:val="1"/>
      <w:numFmt w:val="decimal"/>
      <w:pStyle w:val="a0"/>
      <w:lvlText w:val="%1."/>
      <w:lvlJc w:val="left"/>
      <w:pPr>
        <w:tabs>
          <w:tab w:val="num" w:pos="360"/>
        </w:tabs>
        <w:ind w:left="360" w:hanging="360"/>
      </w:pPr>
    </w:lvl>
    <w:lvl w:ilvl="1">
      <w:start w:val="1"/>
      <w:numFmt w:val="decimal"/>
      <w:lvlText w:val="%1.%2."/>
      <w:lvlJc w:val="left"/>
      <w:pPr>
        <w:tabs>
          <w:tab w:val="num" w:pos="972"/>
        </w:tabs>
        <w:ind w:left="97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CA640AF"/>
    <w:multiLevelType w:val="multilevel"/>
    <w:tmpl w:val="CF8E05BC"/>
    <w:lvl w:ilvl="0">
      <w:start w:val="15"/>
      <w:numFmt w:val="decimal"/>
      <w:pStyle w:val="a1"/>
      <w:lvlText w:val="%1."/>
      <w:lvlJc w:val="left"/>
      <w:pPr>
        <w:tabs>
          <w:tab w:val="num" w:pos="555"/>
        </w:tabs>
        <w:ind w:left="555" w:hanging="55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1E0967C9"/>
    <w:multiLevelType w:val="multilevel"/>
    <w:tmpl w:val="6BF2AC06"/>
    <w:lvl w:ilvl="0">
      <w:start w:val="1"/>
      <w:numFmt w:val="decimal"/>
      <w:pStyle w:val="a2"/>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25457051"/>
    <w:multiLevelType w:val="hybridMultilevel"/>
    <w:tmpl w:val="6C569868"/>
    <w:lvl w:ilvl="0" w:tplc="B0482590">
      <w:start w:val="1"/>
      <w:numFmt w:val="bullet"/>
      <w:lvlText w:val=""/>
      <w:lvlJc w:val="left"/>
      <w:pPr>
        <w:ind w:left="1350" w:hanging="360"/>
      </w:pPr>
      <w:rPr>
        <w:rFonts w:ascii="Symbol" w:hAnsi="Symbol" w:hint="default"/>
        <w:b w:val="0"/>
        <w:i w:val="0"/>
        <w:sz w:val="28"/>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3" w15:restartNumberingAfterBreak="0">
    <w:nsid w:val="34196BA9"/>
    <w:multiLevelType w:val="hybridMultilevel"/>
    <w:tmpl w:val="12AA5BD8"/>
    <w:lvl w:ilvl="0" w:tplc="67349736">
      <w:start w:val="1"/>
      <w:numFmt w:val="bullet"/>
      <w:lvlText w:val=""/>
      <w:lvlJc w:val="left"/>
      <w:pPr>
        <w:tabs>
          <w:tab w:val="num" w:pos="880"/>
        </w:tabs>
        <w:ind w:left="540" w:firstLine="567"/>
      </w:pPr>
      <w:rPr>
        <w:rFonts w:ascii="Symbol" w:hAnsi="Symbol" w:hint="default"/>
      </w:rPr>
    </w:lvl>
    <w:lvl w:ilvl="1" w:tplc="63B0AC38">
      <w:start w:val="1"/>
      <w:numFmt w:val="bullet"/>
      <w:lvlText w:val=""/>
      <w:lvlJc w:val="left"/>
      <w:pPr>
        <w:tabs>
          <w:tab w:val="num" w:pos="1980"/>
        </w:tabs>
        <w:ind w:left="1980" w:hanging="360"/>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F6256B6"/>
    <w:multiLevelType w:val="hybridMultilevel"/>
    <w:tmpl w:val="49A6CEA8"/>
    <w:lvl w:ilvl="0" w:tplc="17E28A4E">
      <w:start w:val="2"/>
      <w:numFmt w:val="decimal"/>
      <w:lvlText w:val="%1"/>
      <w:lvlJc w:val="center"/>
      <w:pPr>
        <w:tabs>
          <w:tab w:val="num" w:pos="357"/>
        </w:tabs>
        <w:ind w:left="340" w:firstLine="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89413B8"/>
    <w:multiLevelType w:val="multilevel"/>
    <w:tmpl w:val="4AB8D944"/>
    <w:lvl w:ilvl="0">
      <w:start w:val="7"/>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6" w15:restartNumberingAfterBreak="0">
    <w:nsid w:val="4BAA0871"/>
    <w:multiLevelType w:val="multilevel"/>
    <w:tmpl w:val="DE3885F4"/>
    <w:lvl w:ilvl="0">
      <w:start w:val="1"/>
      <w:numFmt w:val="decimal"/>
      <w:lvlText w:val="%1."/>
      <w:lvlJc w:val="left"/>
      <w:pPr>
        <w:ind w:left="900" w:hanging="360"/>
      </w:pPr>
      <w:rPr>
        <w:rFonts w:hint="default"/>
        <w:b/>
      </w:rPr>
    </w:lvl>
    <w:lvl w:ilvl="1">
      <w:start w:val="1"/>
      <w:numFmt w:val="decimal"/>
      <w:isLgl/>
      <w:lvlText w:val="%1.%2."/>
      <w:lvlJc w:val="left"/>
      <w:pPr>
        <w:ind w:left="1393" w:hanging="825"/>
      </w:pPr>
      <w:rPr>
        <w:rFonts w:hint="default"/>
      </w:rPr>
    </w:lvl>
    <w:lvl w:ilvl="2">
      <w:start w:val="1"/>
      <w:numFmt w:val="decimal"/>
      <w:isLgl/>
      <w:lvlText w:val="%1.%2.%3."/>
      <w:lvlJc w:val="left"/>
      <w:pPr>
        <w:ind w:left="1365" w:hanging="825"/>
      </w:pPr>
      <w:rPr>
        <w:rFonts w:hint="default"/>
      </w:rPr>
    </w:lvl>
    <w:lvl w:ilvl="3">
      <w:start w:val="1"/>
      <w:numFmt w:val="decimal"/>
      <w:isLgl/>
      <w:lvlText w:val="%1.%2.%3.%4."/>
      <w:lvlJc w:val="left"/>
      <w:pPr>
        <w:ind w:left="1365" w:hanging="825"/>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7" w15:restartNumberingAfterBreak="0">
    <w:nsid w:val="4F291D85"/>
    <w:multiLevelType w:val="hybridMultilevel"/>
    <w:tmpl w:val="5CA238A0"/>
    <w:lvl w:ilvl="0" w:tplc="E42CED70">
      <w:start w:val="1"/>
      <w:numFmt w:val="bullet"/>
      <w:lvlText w:val="–"/>
      <w:lvlJc w:val="left"/>
      <w:pPr>
        <w:tabs>
          <w:tab w:val="num" w:pos="1353"/>
        </w:tabs>
        <w:ind w:left="1353" w:hanging="360"/>
      </w:pPr>
      <w:rPr>
        <w:rFonts w:ascii="Courier New" w:hAnsi="Courier New" w:cs="Courier New" w:hint="default"/>
      </w:rPr>
    </w:lvl>
    <w:lvl w:ilvl="1" w:tplc="04190003" w:tentative="1">
      <w:start w:val="1"/>
      <w:numFmt w:val="bullet"/>
      <w:lvlText w:val="o"/>
      <w:lvlJc w:val="left"/>
      <w:pPr>
        <w:tabs>
          <w:tab w:val="num" w:pos="2073"/>
        </w:tabs>
        <w:ind w:left="2073" w:hanging="360"/>
      </w:pPr>
      <w:rPr>
        <w:rFonts w:ascii="Courier New" w:hAnsi="Courier New" w:cs="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cs="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cs="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18" w15:restartNumberingAfterBreak="0">
    <w:nsid w:val="4F6809C9"/>
    <w:multiLevelType w:val="hybridMultilevel"/>
    <w:tmpl w:val="1B8C3430"/>
    <w:lvl w:ilvl="0" w:tplc="B0482590">
      <w:start w:val="1"/>
      <w:numFmt w:val="bullet"/>
      <w:lvlText w:val=""/>
      <w:lvlJc w:val="left"/>
      <w:pPr>
        <w:ind w:left="1429" w:hanging="360"/>
      </w:pPr>
      <w:rPr>
        <w:rFonts w:ascii="Symbol" w:hAnsi="Symbol" w:hint="default"/>
        <w:b w:val="0"/>
        <w:i w:val="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125465C"/>
    <w:multiLevelType w:val="hybridMultilevel"/>
    <w:tmpl w:val="5F10755A"/>
    <w:lvl w:ilvl="0" w:tplc="ABD46E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533317FD"/>
    <w:multiLevelType w:val="multilevel"/>
    <w:tmpl w:val="02EC7EA2"/>
    <w:lvl w:ilvl="0">
      <w:start w:val="5"/>
      <w:numFmt w:val="decimal"/>
      <w:lvlText w:val="%1."/>
      <w:lvlJc w:val="left"/>
      <w:pPr>
        <w:ind w:left="660" w:hanging="660"/>
      </w:pPr>
      <w:rPr>
        <w:rFonts w:hint="default"/>
      </w:rPr>
    </w:lvl>
    <w:lvl w:ilvl="1">
      <w:start w:val="4"/>
      <w:numFmt w:val="decimal"/>
      <w:lvlText w:val="%1.%2."/>
      <w:lvlJc w:val="left"/>
      <w:pPr>
        <w:ind w:left="1288" w:hanging="720"/>
      </w:pPr>
      <w:rPr>
        <w:rFonts w:hint="default"/>
      </w:rPr>
    </w:lvl>
    <w:lvl w:ilvl="2">
      <w:start w:val="55"/>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550E4E65"/>
    <w:multiLevelType w:val="hybridMultilevel"/>
    <w:tmpl w:val="7DB02808"/>
    <w:lvl w:ilvl="0" w:tplc="B0482590">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1749B0"/>
    <w:multiLevelType w:val="hybridMultilevel"/>
    <w:tmpl w:val="B66AAE10"/>
    <w:lvl w:ilvl="0" w:tplc="67349736">
      <w:start w:val="1"/>
      <w:numFmt w:val="bullet"/>
      <w:lvlText w:val=""/>
      <w:lvlJc w:val="left"/>
      <w:pPr>
        <w:tabs>
          <w:tab w:val="num" w:pos="624"/>
        </w:tabs>
        <w:ind w:left="284" w:firstLine="567"/>
      </w:pPr>
      <w:rPr>
        <w:rFonts w:ascii="Symbol" w:hAnsi="Symbol" w:hint="default"/>
      </w:rPr>
    </w:lvl>
    <w:lvl w:ilvl="1" w:tplc="E9C26FFE">
      <w:start w:val="1"/>
      <w:numFmt w:val="bullet"/>
      <w:lvlText w:val=""/>
      <w:lvlJc w:val="left"/>
      <w:pPr>
        <w:tabs>
          <w:tab w:val="num" w:pos="1648"/>
        </w:tabs>
        <w:ind w:left="1364" w:firstLine="0"/>
      </w:pPr>
      <w:rPr>
        <w:rFonts w:ascii="Wingdings" w:hAnsi="Wingdings" w:hint="default"/>
      </w:rPr>
    </w:lvl>
    <w:lvl w:ilvl="2" w:tplc="04190005">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AB02D0B"/>
    <w:multiLevelType w:val="multilevel"/>
    <w:tmpl w:val="E5AA4126"/>
    <w:lvl w:ilvl="0">
      <w:start w:val="1"/>
      <w:numFmt w:val="bullet"/>
      <w:pStyle w:val="a3"/>
      <w:lvlText w:val=""/>
      <w:lvlJc w:val="left"/>
      <w:pPr>
        <w:tabs>
          <w:tab w:val="num" w:pos="360"/>
        </w:tabs>
        <w:ind w:left="360" w:hanging="360"/>
      </w:pPr>
      <w:rPr>
        <w:rFonts w:ascii="Symbol" w:hAnsi="Symbol" w:hint="default"/>
        <w:color w:val="auto"/>
      </w:rPr>
    </w:lvl>
    <w:lvl w:ilvl="1">
      <w:start w:val="2"/>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3B53DA"/>
    <w:multiLevelType w:val="multilevel"/>
    <w:tmpl w:val="6E1CAC92"/>
    <w:lvl w:ilvl="0">
      <w:start w:val="1"/>
      <w:numFmt w:val="decimal"/>
      <w:lvlText w:val="%1."/>
      <w:lvlJc w:val="right"/>
      <w:pPr>
        <w:ind w:left="1211" w:hanging="360"/>
      </w:pPr>
      <w:rPr>
        <w:rFonts w:ascii="Times New Roman" w:hAnsi="Times New Roman" w:cs="Times New Roman" w:hint="default"/>
        <w:b/>
      </w:rPr>
    </w:lvl>
    <w:lvl w:ilvl="1">
      <w:start w:val="1"/>
      <w:numFmt w:val="decimal"/>
      <w:isLgl/>
      <w:lvlText w:val="%1.%2."/>
      <w:lvlJc w:val="left"/>
      <w:pPr>
        <w:ind w:left="1701" w:hanging="1275"/>
      </w:pPr>
      <w:rPr>
        <w:rFonts w:hint="default"/>
        <w:b w:val="0"/>
        <w:i w:val="0"/>
        <w:color w:val="auto"/>
      </w:rPr>
    </w:lvl>
    <w:lvl w:ilvl="2">
      <w:start w:val="1"/>
      <w:numFmt w:val="decimal"/>
      <w:isLgl/>
      <w:lvlText w:val="%1.%2.%3."/>
      <w:lvlJc w:val="left"/>
      <w:pPr>
        <w:ind w:left="2410" w:hanging="1275"/>
      </w:pPr>
      <w:rPr>
        <w:rFonts w:hint="default"/>
        <w:b w:val="0"/>
      </w:rPr>
    </w:lvl>
    <w:lvl w:ilvl="3">
      <w:start w:val="1"/>
      <w:numFmt w:val="decimal"/>
      <w:isLgl/>
      <w:lvlText w:val="%1.%2.%3.%4."/>
      <w:lvlJc w:val="left"/>
      <w:pPr>
        <w:ind w:left="2344" w:hanging="1275"/>
      </w:pPr>
      <w:rPr>
        <w:rFonts w:hint="default"/>
      </w:rPr>
    </w:lvl>
    <w:lvl w:ilvl="4">
      <w:start w:val="1"/>
      <w:numFmt w:val="decimal"/>
      <w:isLgl/>
      <w:lvlText w:val="%1.%2.%3.%4.%5."/>
      <w:lvlJc w:val="left"/>
      <w:pPr>
        <w:ind w:left="2344" w:hanging="1275"/>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25" w15:restartNumberingAfterBreak="0">
    <w:nsid w:val="7A990541"/>
    <w:multiLevelType w:val="multilevel"/>
    <w:tmpl w:val="57641ED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E2948D0"/>
    <w:multiLevelType w:val="hybridMultilevel"/>
    <w:tmpl w:val="3CD41ADA"/>
    <w:lvl w:ilvl="0" w:tplc="110EBA36">
      <w:start w:val="1"/>
      <w:numFmt w:val="decimal"/>
      <w:suff w:val="nothing"/>
      <w:lvlText w:val="%1"/>
      <w:lvlJc w:val="center"/>
      <w:pPr>
        <w:ind w:left="720"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7" w15:restartNumberingAfterBreak="0">
    <w:nsid w:val="7ED80B63"/>
    <w:multiLevelType w:val="multilevel"/>
    <w:tmpl w:val="F16A3A84"/>
    <w:lvl w:ilvl="0">
      <w:start w:val="1"/>
      <w:numFmt w:val="decimal"/>
      <w:lvlText w:val="%1."/>
      <w:lvlJc w:val="left"/>
      <w:pPr>
        <w:tabs>
          <w:tab w:val="num" w:pos="360"/>
        </w:tabs>
        <w:ind w:left="360" w:hanging="360"/>
      </w:pPr>
      <w:rPr>
        <w:rFonts w:hint="default"/>
        <w:b w:val="0"/>
        <w:bCs w:val="0"/>
      </w:rPr>
    </w:lvl>
    <w:lvl w:ilvl="1">
      <w:start w:val="1"/>
      <w:numFmt w:val="bullet"/>
      <w:lvlText w:val="–"/>
      <w:lvlJc w:val="left"/>
      <w:pPr>
        <w:tabs>
          <w:tab w:val="num" w:pos="720"/>
        </w:tabs>
        <w:ind w:left="720" w:hanging="360"/>
      </w:pPr>
      <w:rPr>
        <w:rFonts w:ascii="Courier New" w:hAnsi="Courier New" w:cs="Courier New" w:hint="default"/>
        <w:b w:val="0"/>
        <w:bCs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28" w15:restartNumberingAfterBreak="0">
    <w:nsid w:val="7F4267A2"/>
    <w:multiLevelType w:val="singleLevel"/>
    <w:tmpl w:val="81BC9AE6"/>
    <w:lvl w:ilvl="0">
      <w:start w:val="1"/>
      <w:numFmt w:val="decimal"/>
      <w:lvlText w:val="%1."/>
      <w:legacy w:legacy="1" w:legacySpace="0" w:legacyIndent="355"/>
      <w:lvlJc w:val="left"/>
      <w:rPr>
        <w:rFonts w:ascii="Times New Roman" w:hAnsi="Times New Roman" w:cs="Times New Roman" w:hint="default"/>
        <w:b w:val="0"/>
      </w:rPr>
    </w:lvl>
  </w:abstractNum>
  <w:num w:numId="1">
    <w:abstractNumId w:val="1"/>
  </w:num>
  <w:num w:numId="2">
    <w:abstractNumId w:val="10"/>
  </w:num>
  <w:num w:numId="3">
    <w:abstractNumId w:val="23"/>
  </w:num>
  <w:num w:numId="4">
    <w:abstractNumId w:val="9"/>
  </w:num>
  <w:num w:numId="5">
    <w:abstractNumId w:val="11"/>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num>
  <w:num w:numId="10">
    <w:abstractNumId w:val="14"/>
  </w:num>
  <w:num w:numId="11">
    <w:abstractNumId w:val="27"/>
  </w:num>
  <w:num w:numId="12">
    <w:abstractNumId w:val="17"/>
  </w:num>
  <w:num w:numId="13">
    <w:abstractNumId w:val="25"/>
  </w:num>
  <w:num w:numId="14">
    <w:abstractNumId w:val="24"/>
  </w:num>
  <w:num w:numId="15">
    <w:abstractNumId w:val="12"/>
  </w:num>
  <w:num w:numId="16">
    <w:abstractNumId w:val="21"/>
  </w:num>
  <w:num w:numId="17">
    <w:abstractNumId w:val="16"/>
  </w:num>
  <w:num w:numId="18">
    <w:abstractNumId w:val="18"/>
  </w:num>
  <w:num w:numId="19">
    <w:abstractNumId w:val="8"/>
  </w:num>
  <w:num w:numId="20">
    <w:abstractNumId w:val="26"/>
  </w:num>
  <w:num w:numId="21">
    <w:abstractNumId w:val="4"/>
  </w:num>
  <w:num w:numId="22">
    <w:abstractNumId w:val="2"/>
  </w:num>
  <w:num w:numId="23">
    <w:abstractNumId w:val="6"/>
  </w:num>
  <w:num w:numId="24">
    <w:abstractNumId w:val="7"/>
  </w:num>
  <w:num w:numId="25">
    <w:abstractNumId w:val="20"/>
  </w:num>
  <w:num w:numId="26">
    <w:abstractNumId w:val="15"/>
  </w:num>
  <w:num w:numId="27">
    <w:abstractNumId w:val="5"/>
  </w:num>
  <w:num w:numId="28">
    <w:abstractNumId w:val="19"/>
  </w:num>
  <w:num w:numId="29">
    <w:abstractNumId w:val="0"/>
  </w:num>
  <w:num w:numId="30">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A79"/>
    <w:rsid w:val="000001A8"/>
    <w:rsid w:val="00000F1D"/>
    <w:rsid w:val="00000F28"/>
    <w:rsid w:val="00001891"/>
    <w:rsid w:val="0000318D"/>
    <w:rsid w:val="000035B6"/>
    <w:rsid w:val="00004C0E"/>
    <w:rsid w:val="00004C91"/>
    <w:rsid w:val="00005A9D"/>
    <w:rsid w:val="000066DD"/>
    <w:rsid w:val="00006CD3"/>
    <w:rsid w:val="00007A79"/>
    <w:rsid w:val="000103CD"/>
    <w:rsid w:val="00010729"/>
    <w:rsid w:val="000107D4"/>
    <w:rsid w:val="000107E0"/>
    <w:rsid w:val="00010FE5"/>
    <w:rsid w:val="0001193A"/>
    <w:rsid w:val="00011AD5"/>
    <w:rsid w:val="00011CD5"/>
    <w:rsid w:val="0001203D"/>
    <w:rsid w:val="000120DE"/>
    <w:rsid w:val="00013075"/>
    <w:rsid w:val="000131F8"/>
    <w:rsid w:val="00013347"/>
    <w:rsid w:val="00013ED2"/>
    <w:rsid w:val="00014559"/>
    <w:rsid w:val="00015620"/>
    <w:rsid w:val="00017046"/>
    <w:rsid w:val="000176F3"/>
    <w:rsid w:val="00017AA2"/>
    <w:rsid w:val="00017C79"/>
    <w:rsid w:val="0002022E"/>
    <w:rsid w:val="0002051F"/>
    <w:rsid w:val="00021745"/>
    <w:rsid w:val="00021C92"/>
    <w:rsid w:val="00021D6B"/>
    <w:rsid w:val="00023A10"/>
    <w:rsid w:val="000263A0"/>
    <w:rsid w:val="00026714"/>
    <w:rsid w:val="00026761"/>
    <w:rsid w:val="00026E6C"/>
    <w:rsid w:val="00026FCA"/>
    <w:rsid w:val="00027394"/>
    <w:rsid w:val="000279B2"/>
    <w:rsid w:val="00030E3D"/>
    <w:rsid w:val="0003101B"/>
    <w:rsid w:val="000315BE"/>
    <w:rsid w:val="00031C0E"/>
    <w:rsid w:val="00032E15"/>
    <w:rsid w:val="00032F92"/>
    <w:rsid w:val="00033D96"/>
    <w:rsid w:val="00034510"/>
    <w:rsid w:val="000350C9"/>
    <w:rsid w:val="00035186"/>
    <w:rsid w:val="00037684"/>
    <w:rsid w:val="00037690"/>
    <w:rsid w:val="000377B6"/>
    <w:rsid w:val="00037846"/>
    <w:rsid w:val="000378C0"/>
    <w:rsid w:val="00037F3B"/>
    <w:rsid w:val="00040226"/>
    <w:rsid w:val="00040228"/>
    <w:rsid w:val="00040A90"/>
    <w:rsid w:val="00040CD2"/>
    <w:rsid w:val="000412E4"/>
    <w:rsid w:val="000414D8"/>
    <w:rsid w:val="00041733"/>
    <w:rsid w:val="000428A7"/>
    <w:rsid w:val="000435ED"/>
    <w:rsid w:val="000442F1"/>
    <w:rsid w:val="000447F6"/>
    <w:rsid w:val="00044803"/>
    <w:rsid w:val="00045510"/>
    <w:rsid w:val="00045CB9"/>
    <w:rsid w:val="00045F6E"/>
    <w:rsid w:val="0004699C"/>
    <w:rsid w:val="00050127"/>
    <w:rsid w:val="00050520"/>
    <w:rsid w:val="000511D5"/>
    <w:rsid w:val="0005167D"/>
    <w:rsid w:val="000518BE"/>
    <w:rsid w:val="00052A94"/>
    <w:rsid w:val="00052B69"/>
    <w:rsid w:val="00053EC8"/>
    <w:rsid w:val="000545DF"/>
    <w:rsid w:val="00054622"/>
    <w:rsid w:val="00054882"/>
    <w:rsid w:val="00054C46"/>
    <w:rsid w:val="00055AFA"/>
    <w:rsid w:val="000568D1"/>
    <w:rsid w:val="00056944"/>
    <w:rsid w:val="00056FC7"/>
    <w:rsid w:val="000570B7"/>
    <w:rsid w:val="00057147"/>
    <w:rsid w:val="00057216"/>
    <w:rsid w:val="00057990"/>
    <w:rsid w:val="00057AF9"/>
    <w:rsid w:val="00057F99"/>
    <w:rsid w:val="000600F6"/>
    <w:rsid w:val="000604DB"/>
    <w:rsid w:val="00060FFA"/>
    <w:rsid w:val="000610DD"/>
    <w:rsid w:val="0006119B"/>
    <w:rsid w:val="0006149D"/>
    <w:rsid w:val="00061EA6"/>
    <w:rsid w:val="00062633"/>
    <w:rsid w:val="00062E00"/>
    <w:rsid w:val="000637F6"/>
    <w:rsid w:val="00063ACE"/>
    <w:rsid w:val="000644CF"/>
    <w:rsid w:val="00065E3A"/>
    <w:rsid w:val="000675F3"/>
    <w:rsid w:val="00067919"/>
    <w:rsid w:val="000708EA"/>
    <w:rsid w:val="00071414"/>
    <w:rsid w:val="00071573"/>
    <w:rsid w:val="00072CBF"/>
    <w:rsid w:val="000731D3"/>
    <w:rsid w:val="00073687"/>
    <w:rsid w:val="00073E0A"/>
    <w:rsid w:val="00074311"/>
    <w:rsid w:val="000744CB"/>
    <w:rsid w:val="00074E1D"/>
    <w:rsid w:val="00074EA8"/>
    <w:rsid w:val="00074F57"/>
    <w:rsid w:val="0007502A"/>
    <w:rsid w:val="0007535C"/>
    <w:rsid w:val="000757C9"/>
    <w:rsid w:val="00076958"/>
    <w:rsid w:val="00076B2B"/>
    <w:rsid w:val="00076EAF"/>
    <w:rsid w:val="00077B7F"/>
    <w:rsid w:val="00077DCA"/>
    <w:rsid w:val="00080877"/>
    <w:rsid w:val="00080FBA"/>
    <w:rsid w:val="00081F00"/>
    <w:rsid w:val="0008259F"/>
    <w:rsid w:val="00082EA0"/>
    <w:rsid w:val="00082F6E"/>
    <w:rsid w:val="00083252"/>
    <w:rsid w:val="000842DC"/>
    <w:rsid w:val="00084460"/>
    <w:rsid w:val="000850E1"/>
    <w:rsid w:val="00085229"/>
    <w:rsid w:val="000855EC"/>
    <w:rsid w:val="00086376"/>
    <w:rsid w:val="0008638C"/>
    <w:rsid w:val="00086B5B"/>
    <w:rsid w:val="00086EAB"/>
    <w:rsid w:val="000879FC"/>
    <w:rsid w:val="00087E64"/>
    <w:rsid w:val="00090115"/>
    <w:rsid w:val="00091D2B"/>
    <w:rsid w:val="0009303E"/>
    <w:rsid w:val="0009362C"/>
    <w:rsid w:val="00093B18"/>
    <w:rsid w:val="000944AD"/>
    <w:rsid w:val="0009462C"/>
    <w:rsid w:val="00094A02"/>
    <w:rsid w:val="00094B48"/>
    <w:rsid w:val="000952CA"/>
    <w:rsid w:val="00095341"/>
    <w:rsid w:val="00095B59"/>
    <w:rsid w:val="00095E9D"/>
    <w:rsid w:val="000972A8"/>
    <w:rsid w:val="000978C4"/>
    <w:rsid w:val="00097960"/>
    <w:rsid w:val="000A04FE"/>
    <w:rsid w:val="000A17DA"/>
    <w:rsid w:val="000A1919"/>
    <w:rsid w:val="000A199E"/>
    <w:rsid w:val="000A25E8"/>
    <w:rsid w:val="000A3181"/>
    <w:rsid w:val="000A3EFD"/>
    <w:rsid w:val="000A5395"/>
    <w:rsid w:val="000A53FF"/>
    <w:rsid w:val="000A5B76"/>
    <w:rsid w:val="000A5F6B"/>
    <w:rsid w:val="000A6840"/>
    <w:rsid w:val="000B017A"/>
    <w:rsid w:val="000B084C"/>
    <w:rsid w:val="000B15E4"/>
    <w:rsid w:val="000B1855"/>
    <w:rsid w:val="000B2663"/>
    <w:rsid w:val="000B2757"/>
    <w:rsid w:val="000B3919"/>
    <w:rsid w:val="000B3CA7"/>
    <w:rsid w:val="000B3CB4"/>
    <w:rsid w:val="000B5F59"/>
    <w:rsid w:val="000B6022"/>
    <w:rsid w:val="000B6365"/>
    <w:rsid w:val="000B7C2A"/>
    <w:rsid w:val="000C09E5"/>
    <w:rsid w:val="000C0BE3"/>
    <w:rsid w:val="000C0ECF"/>
    <w:rsid w:val="000C1315"/>
    <w:rsid w:val="000C2408"/>
    <w:rsid w:val="000C2FB8"/>
    <w:rsid w:val="000C3583"/>
    <w:rsid w:val="000C3ABB"/>
    <w:rsid w:val="000C3D35"/>
    <w:rsid w:val="000C4645"/>
    <w:rsid w:val="000C57C6"/>
    <w:rsid w:val="000C5CCA"/>
    <w:rsid w:val="000C6432"/>
    <w:rsid w:val="000C6845"/>
    <w:rsid w:val="000C6882"/>
    <w:rsid w:val="000D085F"/>
    <w:rsid w:val="000D0914"/>
    <w:rsid w:val="000D0B61"/>
    <w:rsid w:val="000D1840"/>
    <w:rsid w:val="000D2810"/>
    <w:rsid w:val="000D3568"/>
    <w:rsid w:val="000D38EA"/>
    <w:rsid w:val="000D5269"/>
    <w:rsid w:val="000D57F7"/>
    <w:rsid w:val="000D5BC3"/>
    <w:rsid w:val="000D5C68"/>
    <w:rsid w:val="000D71A7"/>
    <w:rsid w:val="000E0E0E"/>
    <w:rsid w:val="000E1310"/>
    <w:rsid w:val="000E2015"/>
    <w:rsid w:val="000E29F9"/>
    <w:rsid w:val="000E3037"/>
    <w:rsid w:val="000E364C"/>
    <w:rsid w:val="000E3E88"/>
    <w:rsid w:val="000E4B96"/>
    <w:rsid w:val="000E6D0D"/>
    <w:rsid w:val="000E6FD3"/>
    <w:rsid w:val="000E756E"/>
    <w:rsid w:val="000E772D"/>
    <w:rsid w:val="000E78EA"/>
    <w:rsid w:val="000F0291"/>
    <w:rsid w:val="000F0921"/>
    <w:rsid w:val="000F0E96"/>
    <w:rsid w:val="000F1A14"/>
    <w:rsid w:val="000F244C"/>
    <w:rsid w:val="000F2B8C"/>
    <w:rsid w:val="000F2F42"/>
    <w:rsid w:val="000F4173"/>
    <w:rsid w:val="000F421D"/>
    <w:rsid w:val="000F42EC"/>
    <w:rsid w:val="000F43BC"/>
    <w:rsid w:val="000F4765"/>
    <w:rsid w:val="000F486A"/>
    <w:rsid w:val="000F48D7"/>
    <w:rsid w:val="000F4E47"/>
    <w:rsid w:val="000F6369"/>
    <w:rsid w:val="000F702D"/>
    <w:rsid w:val="000F74CB"/>
    <w:rsid w:val="000F7FE0"/>
    <w:rsid w:val="00100488"/>
    <w:rsid w:val="001007E2"/>
    <w:rsid w:val="00101059"/>
    <w:rsid w:val="001018DD"/>
    <w:rsid w:val="0010296F"/>
    <w:rsid w:val="00103192"/>
    <w:rsid w:val="0010353E"/>
    <w:rsid w:val="0010373F"/>
    <w:rsid w:val="0010380F"/>
    <w:rsid w:val="00103DE5"/>
    <w:rsid w:val="00103E0F"/>
    <w:rsid w:val="00103FFD"/>
    <w:rsid w:val="001051B1"/>
    <w:rsid w:val="00105DD4"/>
    <w:rsid w:val="00106550"/>
    <w:rsid w:val="00106600"/>
    <w:rsid w:val="00106BA5"/>
    <w:rsid w:val="0010720E"/>
    <w:rsid w:val="00107322"/>
    <w:rsid w:val="00107844"/>
    <w:rsid w:val="00107AED"/>
    <w:rsid w:val="00107BE5"/>
    <w:rsid w:val="00110265"/>
    <w:rsid w:val="0011029F"/>
    <w:rsid w:val="001112CF"/>
    <w:rsid w:val="00111BCA"/>
    <w:rsid w:val="00111CA5"/>
    <w:rsid w:val="00112C8B"/>
    <w:rsid w:val="00113E0C"/>
    <w:rsid w:val="00114B3B"/>
    <w:rsid w:val="001150DC"/>
    <w:rsid w:val="001172C2"/>
    <w:rsid w:val="00117587"/>
    <w:rsid w:val="00117B40"/>
    <w:rsid w:val="001206EF"/>
    <w:rsid w:val="00120D7F"/>
    <w:rsid w:val="00121696"/>
    <w:rsid w:val="001218EC"/>
    <w:rsid w:val="0012385C"/>
    <w:rsid w:val="001238BE"/>
    <w:rsid w:val="00123D15"/>
    <w:rsid w:val="00124089"/>
    <w:rsid w:val="001242C3"/>
    <w:rsid w:val="001247A3"/>
    <w:rsid w:val="00124E19"/>
    <w:rsid w:val="00127273"/>
    <w:rsid w:val="001273B7"/>
    <w:rsid w:val="00130C31"/>
    <w:rsid w:val="001312CE"/>
    <w:rsid w:val="00131E0D"/>
    <w:rsid w:val="00132CCE"/>
    <w:rsid w:val="00134BF2"/>
    <w:rsid w:val="00134E56"/>
    <w:rsid w:val="00135047"/>
    <w:rsid w:val="001356FB"/>
    <w:rsid w:val="00135AF1"/>
    <w:rsid w:val="00135FA7"/>
    <w:rsid w:val="00136613"/>
    <w:rsid w:val="001366BB"/>
    <w:rsid w:val="00136FD4"/>
    <w:rsid w:val="001374C2"/>
    <w:rsid w:val="00137784"/>
    <w:rsid w:val="00140402"/>
    <w:rsid w:val="00140435"/>
    <w:rsid w:val="001414D1"/>
    <w:rsid w:val="00141BA9"/>
    <w:rsid w:val="00143731"/>
    <w:rsid w:val="00143873"/>
    <w:rsid w:val="00143C46"/>
    <w:rsid w:val="001445F5"/>
    <w:rsid w:val="0014483D"/>
    <w:rsid w:val="00144A88"/>
    <w:rsid w:val="00145338"/>
    <w:rsid w:val="001458D9"/>
    <w:rsid w:val="001460BE"/>
    <w:rsid w:val="001461E5"/>
    <w:rsid w:val="0014696D"/>
    <w:rsid w:val="00146C36"/>
    <w:rsid w:val="001473F3"/>
    <w:rsid w:val="001475D8"/>
    <w:rsid w:val="0014798C"/>
    <w:rsid w:val="00147C5A"/>
    <w:rsid w:val="00151805"/>
    <w:rsid w:val="00151B42"/>
    <w:rsid w:val="001528DC"/>
    <w:rsid w:val="00153A90"/>
    <w:rsid w:val="00153BC7"/>
    <w:rsid w:val="0015404A"/>
    <w:rsid w:val="001542FD"/>
    <w:rsid w:val="00154800"/>
    <w:rsid w:val="00154A74"/>
    <w:rsid w:val="001550D7"/>
    <w:rsid w:val="001553D0"/>
    <w:rsid w:val="001557E6"/>
    <w:rsid w:val="00155DC4"/>
    <w:rsid w:val="00156A7E"/>
    <w:rsid w:val="00156B61"/>
    <w:rsid w:val="00157090"/>
    <w:rsid w:val="001574CB"/>
    <w:rsid w:val="00157B6B"/>
    <w:rsid w:val="00160263"/>
    <w:rsid w:val="00160CB2"/>
    <w:rsid w:val="001622E1"/>
    <w:rsid w:val="001623FB"/>
    <w:rsid w:val="00164B38"/>
    <w:rsid w:val="00164B50"/>
    <w:rsid w:val="00164D91"/>
    <w:rsid w:val="00165708"/>
    <w:rsid w:val="00165A33"/>
    <w:rsid w:val="001666F3"/>
    <w:rsid w:val="00166711"/>
    <w:rsid w:val="00166A10"/>
    <w:rsid w:val="00166A14"/>
    <w:rsid w:val="00166AFF"/>
    <w:rsid w:val="00166D81"/>
    <w:rsid w:val="0016702B"/>
    <w:rsid w:val="0017073C"/>
    <w:rsid w:val="00170CC6"/>
    <w:rsid w:val="001715B9"/>
    <w:rsid w:val="00171F18"/>
    <w:rsid w:val="00171F84"/>
    <w:rsid w:val="001726A3"/>
    <w:rsid w:val="00172873"/>
    <w:rsid w:val="001729F7"/>
    <w:rsid w:val="00173267"/>
    <w:rsid w:val="00175AF5"/>
    <w:rsid w:val="0017612F"/>
    <w:rsid w:val="0017658B"/>
    <w:rsid w:val="00176F05"/>
    <w:rsid w:val="0017724C"/>
    <w:rsid w:val="001772FC"/>
    <w:rsid w:val="00180B6F"/>
    <w:rsid w:val="00180CF0"/>
    <w:rsid w:val="00180EC8"/>
    <w:rsid w:val="00181347"/>
    <w:rsid w:val="00183305"/>
    <w:rsid w:val="001859F0"/>
    <w:rsid w:val="00186781"/>
    <w:rsid w:val="0018678F"/>
    <w:rsid w:val="001867F7"/>
    <w:rsid w:val="00186870"/>
    <w:rsid w:val="00186A4E"/>
    <w:rsid w:val="00186CB7"/>
    <w:rsid w:val="00186D6D"/>
    <w:rsid w:val="00187026"/>
    <w:rsid w:val="00187957"/>
    <w:rsid w:val="00187D7A"/>
    <w:rsid w:val="00187FF0"/>
    <w:rsid w:val="00191049"/>
    <w:rsid w:val="00191711"/>
    <w:rsid w:val="001918D8"/>
    <w:rsid w:val="00191EB7"/>
    <w:rsid w:val="00192790"/>
    <w:rsid w:val="00192BE4"/>
    <w:rsid w:val="00192E80"/>
    <w:rsid w:val="0019321A"/>
    <w:rsid w:val="00193E5F"/>
    <w:rsid w:val="0019457E"/>
    <w:rsid w:val="0019480B"/>
    <w:rsid w:val="00194E1E"/>
    <w:rsid w:val="001959C4"/>
    <w:rsid w:val="00195F30"/>
    <w:rsid w:val="00195F81"/>
    <w:rsid w:val="00196BCD"/>
    <w:rsid w:val="0019701C"/>
    <w:rsid w:val="001A0502"/>
    <w:rsid w:val="001A09DE"/>
    <w:rsid w:val="001A0C0C"/>
    <w:rsid w:val="001A0C7F"/>
    <w:rsid w:val="001A0D24"/>
    <w:rsid w:val="001A118A"/>
    <w:rsid w:val="001A16F3"/>
    <w:rsid w:val="001A225E"/>
    <w:rsid w:val="001A422F"/>
    <w:rsid w:val="001A45A2"/>
    <w:rsid w:val="001A53D6"/>
    <w:rsid w:val="001A5413"/>
    <w:rsid w:val="001A5CC5"/>
    <w:rsid w:val="001A6492"/>
    <w:rsid w:val="001A652F"/>
    <w:rsid w:val="001A667D"/>
    <w:rsid w:val="001A673F"/>
    <w:rsid w:val="001A7925"/>
    <w:rsid w:val="001B0517"/>
    <w:rsid w:val="001B133C"/>
    <w:rsid w:val="001B16B1"/>
    <w:rsid w:val="001B1E4C"/>
    <w:rsid w:val="001B1F71"/>
    <w:rsid w:val="001B200E"/>
    <w:rsid w:val="001B403B"/>
    <w:rsid w:val="001B4142"/>
    <w:rsid w:val="001B41C9"/>
    <w:rsid w:val="001B4748"/>
    <w:rsid w:val="001B53A3"/>
    <w:rsid w:val="001B5EE4"/>
    <w:rsid w:val="001B61DB"/>
    <w:rsid w:val="001B7291"/>
    <w:rsid w:val="001B7720"/>
    <w:rsid w:val="001C06C1"/>
    <w:rsid w:val="001C0B1A"/>
    <w:rsid w:val="001C1322"/>
    <w:rsid w:val="001C18F9"/>
    <w:rsid w:val="001C1C83"/>
    <w:rsid w:val="001C2F52"/>
    <w:rsid w:val="001C3516"/>
    <w:rsid w:val="001C3FE4"/>
    <w:rsid w:val="001C4956"/>
    <w:rsid w:val="001C4A1C"/>
    <w:rsid w:val="001C4C54"/>
    <w:rsid w:val="001C5389"/>
    <w:rsid w:val="001C6848"/>
    <w:rsid w:val="001C6876"/>
    <w:rsid w:val="001C7693"/>
    <w:rsid w:val="001C7AC7"/>
    <w:rsid w:val="001C7AEA"/>
    <w:rsid w:val="001D0674"/>
    <w:rsid w:val="001D09BD"/>
    <w:rsid w:val="001D0F45"/>
    <w:rsid w:val="001D121A"/>
    <w:rsid w:val="001D13B9"/>
    <w:rsid w:val="001D1645"/>
    <w:rsid w:val="001D1D3B"/>
    <w:rsid w:val="001D3403"/>
    <w:rsid w:val="001D388D"/>
    <w:rsid w:val="001D4806"/>
    <w:rsid w:val="001D4A8D"/>
    <w:rsid w:val="001D4B63"/>
    <w:rsid w:val="001D4F80"/>
    <w:rsid w:val="001D560E"/>
    <w:rsid w:val="001D59B5"/>
    <w:rsid w:val="001D62A6"/>
    <w:rsid w:val="001D67B4"/>
    <w:rsid w:val="001D6858"/>
    <w:rsid w:val="001D6C39"/>
    <w:rsid w:val="001D71E8"/>
    <w:rsid w:val="001D7DF2"/>
    <w:rsid w:val="001E0769"/>
    <w:rsid w:val="001E21B5"/>
    <w:rsid w:val="001E21C2"/>
    <w:rsid w:val="001E24A6"/>
    <w:rsid w:val="001E2BBC"/>
    <w:rsid w:val="001E3DB4"/>
    <w:rsid w:val="001E3E6D"/>
    <w:rsid w:val="001E427E"/>
    <w:rsid w:val="001E4FF6"/>
    <w:rsid w:val="001E5425"/>
    <w:rsid w:val="001E5703"/>
    <w:rsid w:val="001E6412"/>
    <w:rsid w:val="001E77FA"/>
    <w:rsid w:val="001E7CC6"/>
    <w:rsid w:val="001F02E1"/>
    <w:rsid w:val="001F0349"/>
    <w:rsid w:val="001F0E79"/>
    <w:rsid w:val="001F1D87"/>
    <w:rsid w:val="001F2C17"/>
    <w:rsid w:val="001F39F0"/>
    <w:rsid w:val="001F3B93"/>
    <w:rsid w:val="001F402F"/>
    <w:rsid w:val="001F48C4"/>
    <w:rsid w:val="001F4E32"/>
    <w:rsid w:val="001F50E5"/>
    <w:rsid w:val="001F5905"/>
    <w:rsid w:val="001F5CE1"/>
    <w:rsid w:val="001F75FE"/>
    <w:rsid w:val="0020009B"/>
    <w:rsid w:val="0020073B"/>
    <w:rsid w:val="00200BB7"/>
    <w:rsid w:val="00200C3E"/>
    <w:rsid w:val="00201142"/>
    <w:rsid w:val="00201339"/>
    <w:rsid w:val="0020160B"/>
    <w:rsid w:val="00201659"/>
    <w:rsid w:val="00204390"/>
    <w:rsid w:val="002044D6"/>
    <w:rsid w:val="00205436"/>
    <w:rsid w:val="002058C5"/>
    <w:rsid w:val="002059BA"/>
    <w:rsid w:val="00205B9C"/>
    <w:rsid w:val="00206122"/>
    <w:rsid w:val="0020675D"/>
    <w:rsid w:val="00206C0C"/>
    <w:rsid w:val="002076C4"/>
    <w:rsid w:val="0021038C"/>
    <w:rsid w:val="002117CA"/>
    <w:rsid w:val="00211E48"/>
    <w:rsid w:val="00212EF1"/>
    <w:rsid w:val="00212F6C"/>
    <w:rsid w:val="00213F3D"/>
    <w:rsid w:val="0021404A"/>
    <w:rsid w:val="00214AC9"/>
    <w:rsid w:val="00214F11"/>
    <w:rsid w:val="00215622"/>
    <w:rsid w:val="00216E24"/>
    <w:rsid w:val="00217174"/>
    <w:rsid w:val="002177A7"/>
    <w:rsid w:val="00220032"/>
    <w:rsid w:val="00220284"/>
    <w:rsid w:val="00220294"/>
    <w:rsid w:val="00221347"/>
    <w:rsid w:val="00221379"/>
    <w:rsid w:val="002242F3"/>
    <w:rsid w:val="002243F9"/>
    <w:rsid w:val="002248EF"/>
    <w:rsid w:val="00224B3F"/>
    <w:rsid w:val="002251BD"/>
    <w:rsid w:val="0022550C"/>
    <w:rsid w:val="00227544"/>
    <w:rsid w:val="0023000C"/>
    <w:rsid w:val="0023125F"/>
    <w:rsid w:val="002323A6"/>
    <w:rsid w:val="002338A3"/>
    <w:rsid w:val="00233B8F"/>
    <w:rsid w:val="00234E0F"/>
    <w:rsid w:val="00235C33"/>
    <w:rsid w:val="00237282"/>
    <w:rsid w:val="002375BD"/>
    <w:rsid w:val="00240317"/>
    <w:rsid w:val="00240449"/>
    <w:rsid w:val="0024441F"/>
    <w:rsid w:val="0024578D"/>
    <w:rsid w:val="0024647A"/>
    <w:rsid w:val="00246712"/>
    <w:rsid w:val="002469DE"/>
    <w:rsid w:val="002474B1"/>
    <w:rsid w:val="00247857"/>
    <w:rsid w:val="0025011B"/>
    <w:rsid w:val="002514CF"/>
    <w:rsid w:val="00251CE9"/>
    <w:rsid w:val="00252522"/>
    <w:rsid w:val="00253747"/>
    <w:rsid w:val="00253876"/>
    <w:rsid w:val="00253A54"/>
    <w:rsid w:val="002546F3"/>
    <w:rsid w:val="00254FFE"/>
    <w:rsid w:val="00255001"/>
    <w:rsid w:val="002553B2"/>
    <w:rsid w:val="00255419"/>
    <w:rsid w:val="0025569E"/>
    <w:rsid w:val="002558AA"/>
    <w:rsid w:val="002563D1"/>
    <w:rsid w:val="00256CA2"/>
    <w:rsid w:val="00256D86"/>
    <w:rsid w:val="00256DED"/>
    <w:rsid w:val="00257AE7"/>
    <w:rsid w:val="00257F19"/>
    <w:rsid w:val="00260C19"/>
    <w:rsid w:val="00261352"/>
    <w:rsid w:val="00261EE9"/>
    <w:rsid w:val="00262DAE"/>
    <w:rsid w:val="002638E0"/>
    <w:rsid w:val="00264379"/>
    <w:rsid w:val="00266271"/>
    <w:rsid w:val="002664F0"/>
    <w:rsid w:val="0026694C"/>
    <w:rsid w:val="0026730C"/>
    <w:rsid w:val="00270C18"/>
    <w:rsid w:val="00270D18"/>
    <w:rsid w:val="00270E81"/>
    <w:rsid w:val="00270F4E"/>
    <w:rsid w:val="00272562"/>
    <w:rsid w:val="002728DD"/>
    <w:rsid w:val="002735C9"/>
    <w:rsid w:val="00274058"/>
    <w:rsid w:val="00274083"/>
    <w:rsid w:val="002744DA"/>
    <w:rsid w:val="00274751"/>
    <w:rsid w:val="00275A9C"/>
    <w:rsid w:val="00276261"/>
    <w:rsid w:val="00276388"/>
    <w:rsid w:val="002767AA"/>
    <w:rsid w:val="00276BC2"/>
    <w:rsid w:val="00276D3C"/>
    <w:rsid w:val="002808F8"/>
    <w:rsid w:val="00281401"/>
    <w:rsid w:val="002818F4"/>
    <w:rsid w:val="0028291C"/>
    <w:rsid w:val="00282974"/>
    <w:rsid w:val="00282C7C"/>
    <w:rsid w:val="00283164"/>
    <w:rsid w:val="00283367"/>
    <w:rsid w:val="00283530"/>
    <w:rsid w:val="00284C9D"/>
    <w:rsid w:val="002855C6"/>
    <w:rsid w:val="00285A20"/>
    <w:rsid w:val="00285D4B"/>
    <w:rsid w:val="0028633E"/>
    <w:rsid w:val="00286E95"/>
    <w:rsid w:val="0028769F"/>
    <w:rsid w:val="00287B96"/>
    <w:rsid w:val="002900CA"/>
    <w:rsid w:val="002924FB"/>
    <w:rsid w:val="00292732"/>
    <w:rsid w:val="00292975"/>
    <w:rsid w:val="002929E2"/>
    <w:rsid w:val="00292A52"/>
    <w:rsid w:val="00292A94"/>
    <w:rsid w:val="00292BF1"/>
    <w:rsid w:val="00292E87"/>
    <w:rsid w:val="002930A3"/>
    <w:rsid w:val="002933A8"/>
    <w:rsid w:val="0029385D"/>
    <w:rsid w:val="0029389E"/>
    <w:rsid w:val="00294343"/>
    <w:rsid w:val="00294753"/>
    <w:rsid w:val="002959D1"/>
    <w:rsid w:val="0029612F"/>
    <w:rsid w:val="002963D8"/>
    <w:rsid w:val="002964C7"/>
    <w:rsid w:val="002965D6"/>
    <w:rsid w:val="00296DAE"/>
    <w:rsid w:val="00296E55"/>
    <w:rsid w:val="00297059"/>
    <w:rsid w:val="002A01FF"/>
    <w:rsid w:val="002A080E"/>
    <w:rsid w:val="002A0AD0"/>
    <w:rsid w:val="002A1042"/>
    <w:rsid w:val="002A1561"/>
    <w:rsid w:val="002A1E6A"/>
    <w:rsid w:val="002A214B"/>
    <w:rsid w:val="002A23C3"/>
    <w:rsid w:val="002A2422"/>
    <w:rsid w:val="002A281C"/>
    <w:rsid w:val="002A32DA"/>
    <w:rsid w:val="002A48FF"/>
    <w:rsid w:val="002A49F2"/>
    <w:rsid w:val="002A4E6D"/>
    <w:rsid w:val="002A5493"/>
    <w:rsid w:val="002A59F4"/>
    <w:rsid w:val="002A5D81"/>
    <w:rsid w:val="002A622E"/>
    <w:rsid w:val="002A6820"/>
    <w:rsid w:val="002A69AB"/>
    <w:rsid w:val="002A7625"/>
    <w:rsid w:val="002B018D"/>
    <w:rsid w:val="002B138C"/>
    <w:rsid w:val="002B2020"/>
    <w:rsid w:val="002B2EA4"/>
    <w:rsid w:val="002B3B1C"/>
    <w:rsid w:val="002B543F"/>
    <w:rsid w:val="002B5EEB"/>
    <w:rsid w:val="002B64F6"/>
    <w:rsid w:val="002B681E"/>
    <w:rsid w:val="002B6CEC"/>
    <w:rsid w:val="002B7C7E"/>
    <w:rsid w:val="002B7C92"/>
    <w:rsid w:val="002B7E19"/>
    <w:rsid w:val="002B7E1B"/>
    <w:rsid w:val="002C01CC"/>
    <w:rsid w:val="002C0224"/>
    <w:rsid w:val="002C047E"/>
    <w:rsid w:val="002C137D"/>
    <w:rsid w:val="002C144B"/>
    <w:rsid w:val="002C19A1"/>
    <w:rsid w:val="002C2C58"/>
    <w:rsid w:val="002C3352"/>
    <w:rsid w:val="002C365E"/>
    <w:rsid w:val="002C3BDB"/>
    <w:rsid w:val="002C4412"/>
    <w:rsid w:val="002C4662"/>
    <w:rsid w:val="002C4F48"/>
    <w:rsid w:val="002C6539"/>
    <w:rsid w:val="002C7FC4"/>
    <w:rsid w:val="002D0286"/>
    <w:rsid w:val="002D0D97"/>
    <w:rsid w:val="002D1D6E"/>
    <w:rsid w:val="002D2480"/>
    <w:rsid w:val="002D24C2"/>
    <w:rsid w:val="002D26EC"/>
    <w:rsid w:val="002D2BEA"/>
    <w:rsid w:val="002D3139"/>
    <w:rsid w:val="002D41DD"/>
    <w:rsid w:val="002D4D60"/>
    <w:rsid w:val="002D5162"/>
    <w:rsid w:val="002D5D94"/>
    <w:rsid w:val="002D5E7C"/>
    <w:rsid w:val="002D65A5"/>
    <w:rsid w:val="002D67FA"/>
    <w:rsid w:val="002D6E31"/>
    <w:rsid w:val="002D7C5F"/>
    <w:rsid w:val="002D7DBD"/>
    <w:rsid w:val="002E022C"/>
    <w:rsid w:val="002E0380"/>
    <w:rsid w:val="002E096F"/>
    <w:rsid w:val="002E16BE"/>
    <w:rsid w:val="002E1CB6"/>
    <w:rsid w:val="002E2637"/>
    <w:rsid w:val="002E2675"/>
    <w:rsid w:val="002E2ABB"/>
    <w:rsid w:val="002E2B7A"/>
    <w:rsid w:val="002E30C7"/>
    <w:rsid w:val="002E3922"/>
    <w:rsid w:val="002E3FB1"/>
    <w:rsid w:val="002E47BA"/>
    <w:rsid w:val="002E516F"/>
    <w:rsid w:val="002E5A96"/>
    <w:rsid w:val="002E5E69"/>
    <w:rsid w:val="002E6233"/>
    <w:rsid w:val="002E6289"/>
    <w:rsid w:val="002E6359"/>
    <w:rsid w:val="002F07DF"/>
    <w:rsid w:val="002F08D1"/>
    <w:rsid w:val="002F1165"/>
    <w:rsid w:val="002F1B91"/>
    <w:rsid w:val="002F21AA"/>
    <w:rsid w:val="002F389B"/>
    <w:rsid w:val="002F3E78"/>
    <w:rsid w:val="002F3F47"/>
    <w:rsid w:val="002F40BF"/>
    <w:rsid w:val="002F6B91"/>
    <w:rsid w:val="002F7CE0"/>
    <w:rsid w:val="00300132"/>
    <w:rsid w:val="00300DB0"/>
    <w:rsid w:val="003019F2"/>
    <w:rsid w:val="00302B59"/>
    <w:rsid w:val="0030375D"/>
    <w:rsid w:val="003042BE"/>
    <w:rsid w:val="00304529"/>
    <w:rsid w:val="00304B6B"/>
    <w:rsid w:val="00305711"/>
    <w:rsid w:val="00305737"/>
    <w:rsid w:val="003062E6"/>
    <w:rsid w:val="00306DF7"/>
    <w:rsid w:val="003074C6"/>
    <w:rsid w:val="003076BF"/>
    <w:rsid w:val="00310665"/>
    <w:rsid w:val="0031075C"/>
    <w:rsid w:val="00310770"/>
    <w:rsid w:val="00310B66"/>
    <w:rsid w:val="00310BAF"/>
    <w:rsid w:val="00310C38"/>
    <w:rsid w:val="0031174D"/>
    <w:rsid w:val="00312786"/>
    <w:rsid w:val="00313183"/>
    <w:rsid w:val="003137C7"/>
    <w:rsid w:val="00314121"/>
    <w:rsid w:val="003141AC"/>
    <w:rsid w:val="003153E3"/>
    <w:rsid w:val="00315520"/>
    <w:rsid w:val="00315B91"/>
    <w:rsid w:val="00315CD6"/>
    <w:rsid w:val="0032043E"/>
    <w:rsid w:val="00320830"/>
    <w:rsid w:val="00320D97"/>
    <w:rsid w:val="003212AC"/>
    <w:rsid w:val="00321BC2"/>
    <w:rsid w:val="00321E7E"/>
    <w:rsid w:val="00321ECE"/>
    <w:rsid w:val="00322104"/>
    <w:rsid w:val="003228CA"/>
    <w:rsid w:val="00323173"/>
    <w:rsid w:val="00323774"/>
    <w:rsid w:val="0032390A"/>
    <w:rsid w:val="003246C4"/>
    <w:rsid w:val="00324801"/>
    <w:rsid w:val="00324B55"/>
    <w:rsid w:val="0032605E"/>
    <w:rsid w:val="00326297"/>
    <w:rsid w:val="00326D85"/>
    <w:rsid w:val="00327165"/>
    <w:rsid w:val="003302A5"/>
    <w:rsid w:val="003309C5"/>
    <w:rsid w:val="00331990"/>
    <w:rsid w:val="00331B89"/>
    <w:rsid w:val="0033205D"/>
    <w:rsid w:val="00332A7D"/>
    <w:rsid w:val="00332B3B"/>
    <w:rsid w:val="00333575"/>
    <w:rsid w:val="003336E0"/>
    <w:rsid w:val="00333D48"/>
    <w:rsid w:val="00334CC4"/>
    <w:rsid w:val="00334F91"/>
    <w:rsid w:val="00335464"/>
    <w:rsid w:val="003357E2"/>
    <w:rsid w:val="00335BF8"/>
    <w:rsid w:val="003372B2"/>
    <w:rsid w:val="00337369"/>
    <w:rsid w:val="00337649"/>
    <w:rsid w:val="003401F2"/>
    <w:rsid w:val="003405A6"/>
    <w:rsid w:val="003411D2"/>
    <w:rsid w:val="003415F1"/>
    <w:rsid w:val="003418DF"/>
    <w:rsid w:val="00341D74"/>
    <w:rsid w:val="00341DF1"/>
    <w:rsid w:val="00342441"/>
    <w:rsid w:val="00342EA9"/>
    <w:rsid w:val="00343C7A"/>
    <w:rsid w:val="00343CD4"/>
    <w:rsid w:val="00343EAE"/>
    <w:rsid w:val="00345953"/>
    <w:rsid w:val="003466EA"/>
    <w:rsid w:val="0034704A"/>
    <w:rsid w:val="00350E9D"/>
    <w:rsid w:val="003540C9"/>
    <w:rsid w:val="003540EE"/>
    <w:rsid w:val="00354179"/>
    <w:rsid w:val="0035437B"/>
    <w:rsid w:val="0035456F"/>
    <w:rsid w:val="00354ADD"/>
    <w:rsid w:val="00354D49"/>
    <w:rsid w:val="00355069"/>
    <w:rsid w:val="003555A3"/>
    <w:rsid w:val="003558E0"/>
    <w:rsid w:val="00355C33"/>
    <w:rsid w:val="00355C94"/>
    <w:rsid w:val="003573C0"/>
    <w:rsid w:val="00357493"/>
    <w:rsid w:val="00361329"/>
    <w:rsid w:val="00361C8B"/>
    <w:rsid w:val="003625DD"/>
    <w:rsid w:val="00362C2C"/>
    <w:rsid w:val="00362D90"/>
    <w:rsid w:val="00363603"/>
    <w:rsid w:val="00363847"/>
    <w:rsid w:val="00363C6B"/>
    <w:rsid w:val="00364EEC"/>
    <w:rsid w:val="00365EDE"/>
    <w:rsid w:val="00365FCF"/>
    <w:rsid w:val="00366317"/>
    <w:rsid w:val="00366BB7"/>
    <w:rsid w:val="00366C7F"/>
    <w:rsid w:val="0036705D"/>
    <w:rsid w:val="00367F29"/>
    <w:rsid w:val="003702CD"/>
    <w:rsid w:val="003704AE"/>
    <w:rsid w:val="00371174"/>
    <w:rsid w:val="003714A2"/>
    <w:rsid w:val="00371AFF"/>
    <w:rsid w:val="00371C68"/>
    <w:rsid w:val="00372118"/>
    <w:rsid w:val="00372288"/>
    <w:rsid w:val="00372373"/>
    <w:rsid w:val="003724A2"/>
    <w:rsid w:val="00372913"/>
    <w:rsid w:val="00373C86"/>
    <w:rsid w:val="0037496E"/>
    <w:rsid w:val="00375193"/>
    <w:rsid w:val="003755A9"/>
    <w:rsid w:val="00375781"/>
    <w:rsid w:val="00375909"/>
    <w:rsid w:val="00376B8B"/>
    <w:rsid w:val="00376F7A"/>
    <w:rsid w:val="0037741C"/>
    <w:rsid w:val="00377AD8"/>
    <w:rsid w:val="00377CED"/>
    <w:rsid w:val="00377D57"/>
    <w:rsid w:val="00377F14"/>
    <w:rsid w:val="0038027E"/>
    <w:rsid w:val="0038040C"/>
    <w:rsid w:val="003808AA"/>
    <w:rsid w:val="00380C35"/>
    <w:rsid w:val="00381D01"/>
    <w:rsid w:val="00382A2C"/>
    <w:rsid w:val="0038431C"/>
    <w:rsid w:val="00385F70"/>
    <w:rsid w:val="00386DF7"/>
    <w:rsid w:val="00386ECF"/>
    <w:rsid w:val="003876EE"/>
    <w:rsid w:val="00391DA5"/>
    <w:rsid w:val="00391E9F"/>
    <w:rsid w:val="00392955"/>
    <w:rsid w:val="00393001"/>
    <w:rsid w:val="00393090"/>
    <w:rsid w:val="003931FC"/>
    <w:rsid w:val="0039333B"/>
    <w:rsid w:val="0039337C"/>
    <w:rsid w:val="003933EC"/>
    <w:rsid w:val="003934FD"/>
    <w:rsid w:val="00394E54"/>
    <w:rsid w:val="00395C8A"/>
    <w:rsid w:val="003969D0"/>
    <w:rsid w:val="0039761F"/>
    <w:rsid w:val="0039773C"/>
    <w:rsid w:val="003A00A5"/>
    <w:rsid w:val="003A020A"/>
    <w:rsid w:val="003A03E3"/>
    <w:rsid w:val="003A08C4"/>
    <w:rsid w:val="003A093C"/>
    <w:rsid w:val="003A3FB8"/>
    <w:rsid w:val="003A4093"/>
    <w:rsid w:val="003A461D"/>
    <w:rsid w:val="003A539B"/>
    <w:rsid w:val="003A5CC4"/>
    <w:rsid w:val="003A663C"/>
    <w:rsid w:val="003A6993"/>
    <w:rsid w:val="003A74A4"/>
    <w:rsid w:val="003A75EF"/>
    <w:rsid w:val="003A7697"/>
    <w:rsid w:val="003A7D63"/>
    <w:rsid w:val="003B00A4"/>
    <w:rsid w:val="003B05C4"/>
    <w:rsid w:val="003B0603"/>
    <w:rsid w:val="003B0BEC"/>
    <w:rsid w:val="003B20BC"/>
    <w:rsid w:val="003B227B"/>
    <w:rsid w:val="003B28E4"/>
    <w:rsid w:val="003B3037"/>
    <w:rsid w:val="003B3245"/>
    <w:rsid w:val="003B5072"/>
    <w:rsid w:val="003B5973"/>
    <w:rsid w:val="003B5B12"/>
    <w:rsid w:val="003B6227"/>
    <w:rsid w:val="003B67E4"/>
    <w:rsid w:val="003B7D29"/>
    <w:rsid w:val="003C0F8D"/>
    <w:rsid w:val="003C1A7A"/>
    <w:rsid w:val="003C20D3"/>
    <w:rsid w:val="003C29FB"/>
    <w:rsid w:val="003C3CA9"/>
    <w:rsid w:val="003C4311"/>
    <w:rsid w:val="003C438B"/>
    <w:rsid w:val="003C4B97"/>
    <w:rsid w:val="003C4CD4"/>
    <w:rsid w:val="003C7297"/>
    <w:rsid w:val="003C7C9C"/>
    <w:rsid w:val="003C7F57"/>
    <w:rsid w:val="003C7F77"/>
    <w:rsid w:val="003D0088"/>
    <w:rsid w:val="003D0739"/>
    <w:rsid w:val="003D0E25"/>
    <w:rsid w:val="003D12C5"/>
    <w:rsid w:val="003D12CA"/>
    <w:rsid w:val="003D3BD0"/>
    <w:rsid w:val="003D3BE1"/>
    <w:rsid w:val="003D3F29"/>
    <w:rsid w:val="003D44CE"/>
    <w:rsid w:val="003D4B8D"/>
    <w:rsid w:val="003D4BC8"/>
    <w:rsid w:val="003D5419"/>
    <w:rsid w:val="003D62A4"/>
    <w:rsid w:val="003D6450"/>
    <w:rsid w:val="003D64EB"/>
    <w:rsid w:val="003D6951"/>
    <w:rsid w:val="003D6F00"/>
    <w:rsid w:val="003D7F76"/>
    <w:rsid w:val="003E0073"/>
    <w:rsid w:val="003E1109"/>
    <w:rsid w:val="003E158A"/>
    <w:rsid w:val="003E16BD"/>
    <w:rsid w:val="003E3507"/>
    <w:rsid w:val="003E35B2"/>
    <w:rsid w:val="003E37A5"/>
    <w:rsid w:val="003E3DB1"/>
    <w:rsid w:val="003E4662"/>
    <w:rsid w:val="003E515F"/>
    <w:rsid w:val="003E5310"/>
    <w:rsid w:val="003E667F"/>
    <w:rsid w:val="003E682F"/>
    <w:rsid w:val="003E715D"/>
    <w:rsid w:val="003E7300"/>
    <w:rsid w:val="003E7B74"/>
    <w:rsid w:val="003F0A12"/>
    <w:rsid w:val="003F0E2D"/>
    <w:rsid w:val="003F1772"/>
    <w:rsid w:val="003F17BC"/>
    <w:rsid w:val="003F1B47"/>
    <w:rsid w:val="003F1C03"/>
    <w:rsid w:val="003F1D07"/>
    <w:rsid w:val="003F23DC"/>
    <w:rsid w:val="003F25B1"/>
    <w:rsid w:val="003F2710"/>
    <w:rsid w:val="003F33E3"/>
    <w:rsid w:val="003F3DD5"/>
    <w:rsid w:val="003F4B89"/>
    <w:rsid w:val="003F5276"/>
    <w:rsid w:val="003F56EB"/>
    <w:rsid w:val="003F576B"/>
    <w:rsid w:val="003F67F3"/>
    <w:rsid w:val="003F6D2C"/>
    <w:rsid w:val="003F7060"/>
    <w:rsid w:val="00400283"/>
    <w:rsid w:val="0040040F"/>
    <w:rsid w:val="00400802"/>
    <w:rsid w:val="004018F5"/>
    <w:rsid w:val="0040193B"/>
    <w:rsid w:val="004036E4"/>
    <w:rsid w:val="00404576"/>
    <w:rsid w:val="0040493B"/>
    <w:rsid w:val="00404F54"/>
    <w:rsid w:val="00406AB1"/>
    <w:rsid w:val="0040775C"/>
    <w:rsid w:val="00407CB4"/>
    <w:rsid w:val="00407FF7"/>
    <w:rsid w:val="004100E4"/>
    <w:rsid w:val="004104F9"/>
    <w:rsid w:val="00410BF0"/>
    <w:rsid w:val="00410D9A"/>
    <w:rsid w:val="004126CE"/>
    <w:rsid w:val="00414582"/>
    <w:rsid w:val="00414B1F"/>
    <w:rsid w:val="00414C68"/>
    <w:rsid w:val="0041635E"/>
    <w:rsid w:val="004167B5"/>
    <w:rsid w:val="00416A3E"/>
    <w:rsid w:val="00416D99"/>
    <w:rsid w:val="00417577"/>
    <w:rsid w:val="0041781D"/>
    <w:rsid w:val="00420979"/>
    <w:rsid w:val="00420E83"/>
    <w:rsid w:val="0042158A"/>
    <w:rsid w:val="00421A94"/>
    <w:rsid w:val="00421B82"/>
    <w:rsid w:val="00422A18"/>
    <w:rsid w:val="0042332F"/>
    <w:rsid w:val="004238BA"/>
    <w:rsid w:val="0042390B"/>
    <w:rsid w:val="004239D8"/>
    <w:rsid w:val="004246D8"/>
    <w:rsid w:val="004247A8"/>
    <w:rsid w:val="004247BB"/>
    <w:rsid w:val="00424D08"/>
    <w:rsid w:val="00426623"/>
    <w:rsid w:val="00427BE5"/>
    <w:rsid w:val="004310C7"/>
    <w:rsid w:val="00431B19"/>
    <w:rsid w:val="00434105"/>
    <w:rsid w:val="004343C2"/>
    <w:rsid w:val="00434912"/>
    <w:rsid w:val="004375D1"/>
    <w:rsid w:val="0043776D"/>
    <w:rsid w:val="00440108"/>
    <w:rsid w:val="00440628"/>
    <w:rsid w:val="00440C5F"/>
    <w:rsid w:val="00441165"/>
    <w:rsid w:val="0044178F"/>
    <w:rsid w:val="00441A75"/>
    <w:rsid w:val="0044434B"/>
    <w:rsid w:val="0044442F"/>
    <w:rsid w:val="004446B8"/>
    <w:rsid w:val="00444C09"/>
    <w:rsid w:val="00444D57"/>
    <w:rsid w:val="00445CF1"/>
    <w:rsid w:val="00446078"/>
    <w:rsid w:val="00450699"/>
    <w:rsid w:val="004509C5"/>
    <w:rsid w:val="004510CB"/>
    <w:rsid w:val="00451D4E"/>
    <w:rsid w:val="00452613"/>
    <w:rsid w:val="00452679"/>
    <w:rsid w:val="00452DAF"/>
    <w:rsid w:val="004533F4"/>
    <w:rsid w:val="00454C66"/>
    <w:rsid w:val="0045521D"/>
    <w:rsid w:val="004558CF"/>
    <w:rsid w:val="0045655C"/>
    <w:rsid w:val="00456996"/>
    <w:rsid w:val="00457E7E"/>
    <w:rsid w:val="0046062D"/>
    <w:rsid w:val="00460914"/>
    <w:rsid w:val="004612CA"/>
    <w:rsid w:val="00461559"/>
    <w:rsid w:val="004620F6"/>
    <w:rsid w:val="00462F70"/>
    <w:rsid w:val="00463540"/>
    <w:rsid w:val="0046426D"/>
    <w:rsid w:val="00464550"/>
    <w:rsid w:val="00464E9B"/>
    <w:rsid w:val="004657B5"/>
    <w:rsid w:val="00465D17"/>
    <w:rsid w:val="00466226"/>
    <w:rsid w:val="0046744E"/>
    <w:rsid w:val="0046791D"/>
    <w:rsid w:val="004706D9"/>
    <w:rsid w:val="00470A49"/>
    <w:rsid w:val="00471321"/>
    <w:rsid w:val="00471B48"/>
    <w:rsid w:val="00471F30"/>
    <w:rsid w:val="004721D5"/>
    <w:rsid w:val="0047239C"/>
    <w:rsid w:val="00472C2F"/>
    <w:rsid w:val="00472D1F"/>
    <w:rsid w:val="00472F8B"/>
    <w:rsid w:val="004738FC"/>
    <w:rsid w:val="00473950"/>
    <w:rsid w:val="004739FE"/>
    <w:rsid w:val="00474D09"/>
    <w:rsid w:val="00474DD9"/>
    <w:rsid w:val="00474DF0"/>
    <w:rsid w:val="00476FBD"/>
    <w:rsid w:val="00477C83"/>
    <w:rsid w:val="0048010B"/>
    <w:rsid w:val="0048038E"/>
    <w:rsid w:val="0048167D"/>
    <w:rsid w:val="0048187B"/>
    <w:rsid w:val="0048195B"/>
    <w:rsid w:val="00481B42"/>
    <w:rsid w:val="00481CAC"/>
    <w:rsid w:val="0048220A"/>
    <w:rsid w:val="00484420"/>
    <w:rsid w:val="00484D07"/>
    <w:rsid w:val="00485A8F"/>
    <w:rsid w:val="00485AB8"/>
    <w:rsid w:val="00485D87"/>
    <w:rsid w:val="0048648A"/>
    <w:rsid w:val="00486720"/>
    <w:rsid w:val="00486B06"/>
    <w:rsid w:val="0048769A"/>
    <w:rsid w:val="004903DD"/>
    <w:rsid w:val="004904D0"/>
    <w:rsid w:val="00490C24"/>
    <w:rsid w:val="00490F69"/>
    <w:rsid w:val="00491258"/>
    <w:rsid w:val="00491553"/>
    <w:rsid w:val="00492925"/>
    <w:rsid w:val="004940F2"/>
    <w:rsid w:val="00494E55"/>
    <w:rsid w:val="0049579E"/>
    <w:rsid w:val="00495F1B"/>
    <w:rsid w:val="0049739C"/>
    <w:rsid w:val="004973AE"/>
    <w:rsid w:val="00497C28"/>
    <w:rsid w:val="004A006E"/>
    <w:rsid w:val="004A0687"/>
    <w:rsid w:val="004A25A3"/>
    <w:rsid w:val="004A2977"/>
    <w:rsid w:val="004A31E9"/>
    <w:rsid w:val="004A33B8"/>
    <w:rsid w:val="004A43CE"/>
    <w:rsid w:val="004A4810"/>
    <w:rsid w:val="004A4F75"/>
    <w:rsid w:val="004A586B"/>
    <w:rsid w:val="004A6318"/>
    <w:rsid w:val="004A7240"/>
    <w:rsid w:val="004A74DE"/>
    <w:rsid w:val="004A7C78"/>
    <w:rsid w:val="004A7D56"/>
    <w:rsid w:val="004B020E"/>
    <w:rsid w:val="004B0B48"/>
    <w:rsid w:val="004B0B54"/>
    <w:rsid w:val="004B3686"/>
    <w:rsid w:val="004B3FC9"/>
    <w:rsid w:val="004B496A"/>
    <w:rsid w:val="004B646D"/>
    <w:rsid w:val="004B6A59"/>
    <w:rsid w:val="004B7EA2"/>
    <w:rsid w:val="004C0079"/>
    <w:rsid w:val="004C041A"/>
    <w:rsid w:val="004C1353"/>
    <w:rsid w:val="004C1DEC"/>
    <w:rsid w:val="004C1F4A"/>
    <w:rsid w:val="004C2162"/>
    <w:rsid w:val="004C2B41"/>
    <w:rsid w:val="004C2D57"/>
    <w:rsid w:val="004C32A7"/>
    <w:rsid w:val="004C33B6"/>
    <w:rsid w:val="004C411B"/>
    <w:rsid w:val="004C52A1"/>
    <w:rsid w:val="004C6623"/>
    <w:rsid w:val="004C73E5"/>
    <w:rsid w:val="004D010D"/>
    <w:rsid w:val="004D1273"/>
    <w:rsid w:val="004D2097"/>
    <w:rsid w:val="004D2A19"/>
    <w:rsid w:val="004D2FCD"/>
    <w:rsid w:val="004D34B3"/>
    <w:rsid w:val="004D3EBD"/>
    <w:rsid w:val="004D413F"/>
    <w:rsid w:val="004D4FC1"/>
    <w:rsid w:val="004D6228"/>
    <w:rsid w:val="004D6AD6"/>
    <w:rsid w:val="004D75A6"/>
    <w:rsid w:val="004D7737"/>
    <w:rsid w:val="004D7803"/>
    <w:rsid w:val="004D7961"/>
    <w:rsid w:val="004D7BBA"/>
    <w:rsid w:val="004E0BD9"/>
    <w:rsid w:val="004E161B"/>
    <w:rsid w:val="004E1907"/>
    <w:rsid w:val="004E2991"/>
    <w:rsid w:val="004E2CB9"/>
    <w:rsid w:val="004E3536"/>
    <w:rsid w:val="004E494F"/>
    <w:rsid w:val="004E4BA0"/>
    <w:rsid w:val="004E522F"/>
    <w:rsid w:val="004E6578"/>
    <w:rsid w:val="004E6835"/>
    <w:rsid w:val="004E6C4F"/>
    <w:rsid w:val="004E76DC"/>
    <w:rsid w:val="004E7C68"/>
    <w:rsid w:val="004F1839"/>
    <w:rsid w:val="004F1CEA"/>
    <w:rsid w:val="004F424B"/>
    <w:rsid w:val="004F4374"/>
    <w:rsid w:val="004F489A"/>
    <w:rsid w:val="004F497E"/>
    <w:rsid w:val="004F5399"/>
    <w:rsid w:val="004F67F9"/>
    <w:rsid w:val="004F6B5C"/>
    <w:rsid w:val="004F6C30"/>
    <w:rsid w:val="004F749A"/>
    <w:rsid w:val="004F763A"/>
    <w:rsid w:val="00500005"/>
    <w:rsid w:val="005009EE"/>
    <w:rsid w:val="00501BCA"/>
    <w:rsid w:val="00501EE8"/>
    <w:rsid w:val="00501F1A"/>
    <w:rsid w:val="0050220B"/>
    <w:rsid w:val="00502280"/>
    <w:rsid w:val="00502CD4"/>
    <w:rsid w:val="00503351"/>
    <w:rsid w:val="0050348A"/>
    <w:rsid w:val="00503871"/>
    <w:rsid w:val="0050493F"/>
    <w:rsid w:val="005054C1"/>
    <w:rsid w:val="00505641"/>
    <w:rsid w:val="00505888"/>
    <w:rsid w:val="005059CA"/>
    <w:rsid w:val="005061CA"/>
    <w:rsid w:val="00506638"/>
    <w:rsid w:val="0050793E"/>
    <w:rsid w:val="00510502"/>
    <w:rsid w:val="00512383"/>
    <w:rsid w:val="00512A29"/>
    <w:rsid w:val="005144E3"/>
    <w:rsid w:val="00515A5C"/>
    <w:rsid w:val="00515CFB"/>
    <w:rsid w:val="00516FF6"/>
    <w:rsid w:val="00520621"/>
    <w:rsid w:val="005219BD"/>
    <w:rsid w:val="005225E7"/>
    <w:rsid w:val="005229AD"/>
    <w:rsid w:val="00522D60"/>
    <w:rsid w:val="005238F3"/>
    <w:rsid w:val="0052392F"/>
    <w:rsid w:val="00523EED"/>
    <w:rsid w:val="00523FDC"/>
    <w:rsid w:val="00524443"/>
    <w:rsid w:val="0052458E"/>
    <w:rsid w:val="00524607"/>
    <w:rsid w:val="0052461C"/>
    <w:rsid w:val="00524687"/>
    <w:rsid w:val="00524AF9"/>
    <w:rsid w:val="00525FF9"/>
    <w:rsid w:val="0052615B"/>
    <w:rsid w:val="0052713E"/>
    <w:rsid w:val="005276AD"/>
    <w:rsid w:val="005276E3"/>
    <w:rsid w:val="00527CE2"/>
    <w:rsid w:val="00527FFC"/>
    <w:rsid w:val="005305BA"/>
    <w:rsid w:val="00531E7F"/>
    <w:rsid w:val="00532135"/>
    <w:rsid w:val="005337DF"/>
    <w:rsid w:val="00533816"/>
    <w:rsid w:val="00533B89"/>
    <w:rsid w:val="00535432"/>
    <w:rsid w:val="00535ACA"/>
    <w:rsid w:val="00536111"/>
    <w:rsid w:val="0053672A"/>
    <w:rsid w:val="0053782B"/>
    <w:rsid w:val="005404CA"/>
    <w:rsid w:val="00540684"/>
    <w:rsid w:val="005406F0"/>
    <w:rsid w:val="00540DB4"/>
    <w:rsid w:val="00541176"/>
    <w:rsid w:val="00541356"/>
    <w:rsid w:val="005416DF"/>
    <w:rsid w:val="00541BD6"/>
    <w:rsid w:val="00542447"/>
    <w:rsid w:val="005425DA"/>
    <w:rsid w:val="0054368A"/>
    <w:rsid w:val="005438E0"/>
    <w:rsid w:val="00543BB4"/>
    <w:rsid w:val="00544391"/>
    <w:rsid w:val="005448F5"/>
    <w:rsid w:val="00544A81"/>
    <w:rsid w:val="00545FCA"/>
    <w:rsid w:val="005460EB"/>
    <w:rsid w:val="005469B3"/>
    <w:rsid w:val="00550349"/>
    <w:rsid w:val="005511CC"/>
    <w:rsid w:val="00551886"/>
    <w:rsid w:val="005519B3"/>
    <w:rsid w:val="005523F8"/>
    <w:rsid w:val="00552C1A"/>
    <w:rsid w:val="00552DFB"/>
    <w:rsid w:val="0055312C"/>
    <w:rsid w:val="00554CB4"/>
    <w:rsid w:val="00554EFD"/>
    <w:rsid w:val="00555D17"/>
    <w:rsid w:val="00555E61"/>
    <w:rsid w:val="0055616C"/>
    <w:rsid w:val="00557803"/>
    <w:rsid w:val="00560DF4"/>
    <w:rsid w:val="0056157A"/>
    <w:rsid w:val="0056191C"/>
    <w:rsid w:val="00561E4C"/>
    <w:rsid w:val="0056293D"/>
    <w:rsid w:val="00562CDB"/>
    <w:rsid w:val="00563A0E"/>
    <w:rsid w:val="0056412B"/>
    <w:rsid w:val="005642A4"/>
    <w:rsid w:val="00564D92"/>
    <w:rsid w:val="005650A0"/>
    <w:rsid w:val="0056566F"/>
    <w:rsid w:val="00565F9A"/>
    <w:rsid w:val="005661E8"/>
    <w:rsid w:val="005664AA"/>
    <w:rsid w:val="00567365"/>
    <w:rsid w:val="00567C06"/>
    <w:rsid w:val="005701E5"/>
    <w:rsid w:val="005704E8"/>
    <w:rsid w:val="0057066B"/>
    <w:rsid w:val="00570A4A"/>
    <w:rsid w:val="005732C1"/>
    <w:rsid w:val="005732DA"/>
    <w:rsid w:val="00573972"/>
    <w:rsid w:val="005746AF"/>
    <w:rsid w:val="00574C3C"/>
    <w:rsid w:val="00575D75"/>
    <w:rsid w:val="00575F1B"/>
    <w:rsid w:val="00576565"/>
    <w:rsid w:val="00576893"/>
    <w:rsid w:val="00577088"/>
    <w:rsid w:val="00577F1C"/>
    <w:rsid w:val="005800A9"/>
    <w:rsid w:val="005819FE"/>
    <w:rsid w:val="00581D4E"/>
    <w:rsid w:val="0058229C"/>
    <w:rsid w:val="005824F2"/>
    <w:rsid w:val="005828E5"/>
    <w:rsid w:val="00582E09"/>
    <w:rsid w:val="00584284"/>
    <w:rsid w:val="00584AF7"/>
    <w:rsid w:val="00585C30"/>
    <w:rsid w:val="00585CD4"/>
    <w:rsid w:val="00586692"/>
    <w:rsid w:val="00586772"/>
    <w:rsid w:val="005873C5"/>
    <w:rsid w:val="00587411"/>
    <w:rsid w:val="00590D8E"/>
    <w:rsid w:val="00591133"/>
    <w:rsid w:val="0059156A"/>
    <w:rsid w:val="00591BB3"/>
    <w:rsid w:val="0059242A"/>
    <w:rsid w:val="00592556"/>
    <w:rsid w:val="00592F4F"/>
    <w:rsid w:val="005939CB"/>
    <w:rsid w:val="005941D0"/>
    <w:rsid w:val="005946CB"/>
    <w:rsid w:val="005950B3"/>
    <w:rsid w:val="0059559F"/>
    <w:rsid w:val="005956E4"/>
    <w:rsid w:val="005963CD"/>
    <w:rsid w:val="00596A3A"/>
    <w:rsid w:val="005A0D64"/>
    <w:rsid w:val="005A16DD"/>
    <w:rsid w:val="005A18F8"/>
    <w:rsid w:val="005A24DF"/>
    <w:rsid w:val="005A29EA"/>
    <w:rsid w:val="005A35DA"/>
    <w:rsid w:val="005A3EC5"/>
    <w:rsid w:val="005A4470"/>
    <w:rsid w:val="005A540A"/>
    <w:rsid w:val="005A65F4"/>
    <w:rsid w:val="005A7C58"/>
    <w:rsid w:val="005B00EB"/>
    <w:rsid w:val="005B03F3"/>
    <w:rsid w:val="005B0E46"/>
    <w:rsid w:val="005B14E7"/>
    <w:rsid w:val="005B2720"/>
    <w:rsid w:val="005B2A22"/>
    <w:rsid w:val="005B3228"/>
    <w:rsid w:val="005B40A7"/>
    <w:rsid w:val="005B42E5"/>
    <w:rsid w:val="005B4F9D"/>
    <w:rsid w:val="005B51D0"/>
    <w:rsid w:val="005B55A1"/>
    <w:rsid w:val="005B5B22"/>
    <w:rsid w:val="005B5F50"/>
    <w:rsid w:val="005B606E"/>
    <w:rsid w:val="005B66E7"/>
    <w:rsid w:val="005C09A2"/>
    <w:rsid w:val="005C0A7F"/>
    <w:rsid w:val="005C1C77"/>
    <w:rsid w:val="005C34DC"/>
    <w:rsid w:val="005C5448"/>
    <w:rsid w:val="005C5593"/>
    <w:rsid w:val="005C55F8"/>
    <w:rsid w:val="005C6C77"/>
    <w:rsid w:val="005C6E63"/>
    <w:rsid w:val="005C7620"/>
    <w:rsid w:val="005C7A64"/>
    <w:rsid w:val="005C7AED"/>
    <w:rsid w:val="005D0956"/>
    <w:rsid w:val="005D12BB"/>
    <w:rsid w:val="005D151A"/>
    <w:rsid w:val="005D18DD"/>
    <w:rsid w:val="005D1DDE"/>
    <w:rsid w:val="005D1EF5"/>
    <w:rsid w:val="005D2955"/>
    <w:rsid w:val="005D295B"/>
    <w:rsid w:val="005D344C"/>
    <w:rsid w:val="005D3A65"/>
    <w:rsid w:val="005D49B2"/>
    <w:rsid w:val="005D4BEA"/>
    <w:rsid w:val="005D5529"/>
    <w:rsid w:val="005D5AA7"/>
    <w:rsid w:val="005D5D30"/>
    <w:rsid w:val="005D62C4"/>
    <w:rsid w:val="005D64D0"/>
    <w:rsid w:val="005D6988"/>
    <w:rsid w:val="005D6B79"/>
    <w:rsid w:val="005D6E04"/>
    <w:rsid w:val="005D7E43"/>
    <w:rsid w:val="005E0B93"/>
    <w:rsid w:val="005E1113"/>
    <w:rsid w:val="005E1475"/>
    <w:rsid w:val="005E17E9"/>
    <w:rsid w:val="005E215C"/>
    <w:rsid w:val="005E24F1"/>
    <w:rsid w:val="005E26A4"/>
    <w:rsid w:val="005E2A20"/>
    <w:rsid w:val="005E2A6B"/>
    <w:rsid w:val="005E2B6F"/>
    <w:rsid w:val="005E2C0C"/>
    <w:rsid w:val="005E2C8B"/>
    <w:rsid w:val="005E2E93"/>
    <w:rsid w:val="005E3421"/>
    <w:rsid w:val="005E36A1"/>
    <w:rsid w:val="005E4388"/>
    <w:rsid w:val="005E5075"/>
    <w:rsid w:val="005E591B"/>
    <w:rsid w:val="005E70BC"/>
    <w:rsid w:val="005E7158"/>
    <w:rsid w:val="005E7283"/>
    <w:rsid w:val="005E777D"/>
    <w:rsid w:val="005E78D6"/>
    <w:rsid w:val="005F11CA"/>
    <w:rsid w:val="005F1B4D"/>
    <w:rsid w:val="005F270A"/>
    <w:rsid w:val="005F2B04"/>
    <w:rsid w:val="005F3A66"/>
    <w:rsid w:val="005F64A6"/>
    <w:rsid w:val="00600059"/>
    <w:rsid w:val="00600696"/>
    <w:rsid w:val="00600BE3"/>
    <w:rsid w:val="00600F33"/>
    <w:rsid w:val="006010FF"/>
    <w:rsid w:val="00601A0F"/>
    <w:rsid w:val="0060278D"/>
    <w:rsid w:val="00602990"/>
    <w:rsid w:val="00602BAC"/>
    <w:rsid w:val="006030B9"/>
    <w:rsid w:val="00603455"/>
    <w:rsid w:val="006038E2"/>
    <w:rsid w:val="00603903"/>
    <w:rsid w:val="006039FA"/>
    <w:rsid w:val="00605070"/>
    <w:rsid w:val="00605686"/>
    <w:rsid w:val="006064FC"/>
    <w:rsid w:val="00606D02"/>
    <w:rsid w:val="006074C6"/>
    <w:rsid w:val="006075BC"/>
    <w:rsid w:val="00607BBD"/>
    <w:rsid w:val="00607FAC"/>
    <w:rsid w:val="006109B7"/>
    <w:rsid w:val="00610D7C"/>
    <w:rsid w:val="00611130"/>
    <w:rsid w:val="00611606"/>
    <w:rsid w:val="006116FB"/>
    <w:rsid w:val="00611945"/>
    <w:rsid w:val="0061260D"/>
    <w:rsid w:val="006130C9"/>
    <w:rsid w:val="00613159"/>
    <w:rsid w:val="0061353E"/>
    <w:rsid w:val="00614131"/>
    <w:rsid w:val="0061432D"/>
    <w:rsid w:val="00614AD7"/>
    <w:rsid w:val="006153AD"/>
    <w:rsid w:val="00616011"/>
    <w:rsid w:val="0061668F"/>
    <w:rsid w:val="00616D89"/>
    <w:rsid w:val="006175C4"/>
    <w:rsid w:val="0061779F"/>
    <w:rsid w:val="00620C4C"/>
    <w:rsid w:val="00620E9A"/>
    <w:rsid w:val="00621562"/>
    <w:rsid w:val="006215D0"/>
    <w:rsid w:val="00621A90"/>
    <w:rsid w:val="00621B66"/>
    <w:rsid w:val="00621BE1"/>
    <w:rsid w:val="006226E8"/>
    <w:rsid w:val="00622E2C"/>
    <w:rsid w:val="00623988"/>
    <w:rsid w:val="00623D96"/>
    <w:rsid w:val="00624446"/>
    <w:rsid w:val="00624D1A"/>
    <w:rsid w:val="00624E70"/>
    <w:rsid w:val="0062622A"/>
    <w:rsid w:val="00626CAA"/>
    <w:rsid w:val="00630502"/>
    <w:rsid w:val="006309CB"/>
    <w:rsid w:val="0063154A"/>
    <w:rsid w:val="006315D4"/>
    <w:rsid w:val="00631E01"/>
    <w:rsid w:val="00632006"/>
    <w:rsid w:val="006321F9"/>
    <w:rsid w:val="00632522"/>
    <w:rsid w:val="00632CC7"/>
    <w:rsid w:val="006333B8"/>
    <w:rsid w:val="0063357D"/>
    <w:rsid w:val="0063385D"/>
    <w:rsid w:val="00633C0D"/>
    <w:rsid w:val="006344F7"/>
    <w:rsid w:val="006345A4"/>
    <w:rsid w:val="00634EA9"/>
    <w:rsid w:val="00635AAF"/>
    <w:rsid w:val="006362CC"/>
    <w:rsid w:val="00637017"/>
    <w:rsid w:val="006374EF"/>
    <w:rsid w:val="00637510"/>
    <w:rsid w:val="006379FD"/>
    <w:rsid w:val="00640D39"/>
    <w:rsid w:val="006428EB"/>
    <w:rsid w:val="00643914"/>
    <w:rsid w:val="006439B2"/>
    <w:rsid w:val="00643C03"/>
    <w:rsid w:val="00643CFA"/>
    <w:rsid w:val="00643D4A"/>
    <w:rsid w:val="00643F92"/>
    <w:rsid w:val="006445A0"/>
    <w:rsid w:val="006447F4"/>
    <w:rsid w:val="0064508A"/>
    <w:rsid w:val="006455C2"/>
    <w:rsid w:val="00645A5C"/>
    <w:rsid w:val="00645F8C"/>
    <w:rsid w:val="00646154"/>
    <w:rsid w:val="00646406"/>
    <w:rsid w:val="00646752"/>
    <w:rsid w:val="00647AC0"/>
    <w:rsid w:val="00647DAC"/>
    <w:rsid w:val="0065008A"/>
    <w:rsid w:val="0065080E"/>
    <w:rsid w:val="00650E56"/>
    <w:rsid w:val="00651DE1"/>
    <w:rsid w:val="0065212B"/>
    <w:rsid w:val="006527AA"/>
    <w:rsid w:val="00652C11"/>
    <w:rsid w:val="00653583"/>
    <w:rsid w:val="006538EF"/>
    <w:rsid w:val="006539AA"/>
    <w:rsid w:val="00653B60"/>
    <w:rsid w:val="00654BE1"/>
    <w:rsid w:val="00654FD1"/>
    <w:rsid w:val="0065579C"/>
    <w:rsid w:val="006562CB"/>
    <w:rsid w:val="00656D4B"/>
    <w:rsid w:val="00656DC2"/>
    <w:rsid w:val="00660459"/>
    <w:rsid w:val="00660C9C"/>
    <w:rsid w:val="006615FC"/>
    <w:rsid w:val="006616D1"/>
    <w:rsid w:val="00661B97"/>
    <w:rsid w:val="00662506"/>
    <w:rsid w:val="006627B2"/>
    <w:rsid w:val="006637E8"/>
    <w:rsid w:val="00663CA7"/>
    <w:rsid w:val="00664063"/>
    <w:rsid w:val="00664524"/>
    <w:rsid w:val="0066481A"/>
    <w:rsid w:val="00664C58"/>
    <w:rsid w:val="00664E1D"/>
    <w:rsid w:val="00664E56"/>
    <w:rsid w:val="00665029"/>
    <w:rsid w:val="006652DE"/>
    <w:rsid w:val="0066539C"/>
    <w:rsid w:val="00666454"/>
    <w:rsid w:val="00670078"/>
    <w:rsid w:val="0067023A"/>
    <w:rsid w:val="006702CD"/>
    <w:rsid w:val="0067051B"/>
    <w:rsid w:val="0067062C"/>
    <w:rsid w:val="00670864"/>
    <w:rsid w:val="006716E2"/>
    <w:rsid w:val="006719C6"/>
    <w:rsid w:val="00671ECA"/>
    <w:rsid w:val="00672C23"/>
    <w:rsid w:val="00673CF5"/>
    <w:rsid w:val="00673D54"/>
    <w:rsid w:val="006744ED"/>
    <w:rsid w:val="0067468B"/>
    <w:rsid w:val="00674ADB"/>
    <w:rsid w:val="0067508C"/>
    <w:rsid w:val="00675E22"/>
    <w:rsid w:val="006762D4"/>
    <w:rsid w:val="00676A38"/>
    <w:rsid w:val="00676D28"/>
    <w:rsid w:val="00676D2F"/>
    <w:rsid w:val="00677461"/>
    <w:rsid w:val="00677563"/>
    <w:rsid w:val="00677AAD"/>
    <w:rsid w:val="0068029B"/>
    <w:rsid w:val="00680E77"/>
    <w:rsid w:val="00681325"/>
    <w:rsid w:val="006813CB"/>
    <w:rsid w:val="00682A7C"/>
    <w:rsid w:val="006832C6"/>
    <w:rsid w:val="00684A36"/>
    <w:rsid w:val="00684CD4"/>
    <w:rsid w:val="00684D54"/>
    <w:rsid w:val="00684F85"/>
    <w:rsid w:val="00685839"/>
    <w:rsid w:val="00686270"/>
    <w:rsid w:val="0068664E"/>
    <w:rsid w:val="006869D1"/>
    <w:rsid w:val="00687382"/>
    <w:rsid w:val="0068757A"/>
    <w:rsid w:val="0068792E"/>
    <w:rsid w:val="006879B6"/>
    <w:rsid w:val="00690B92"/>
    <w:rsid w:val="0069162D"/>
    <w:rsid w:val="0069188D"/>
    <w:rsid w:val="00692E70"/>
    <w:rsid w:val="00694189"/>
    <w:rsid w:val="006946E7"/>
    <w:rsid w:val="00694894"/>
    <w:rsid w:val="00697154"/>
    <w:rsid w:val="00697DF0"/>
    <w:rsid w:val="006A0606"/>
    <w:rsid w:val="006A09EE"/>
    <w:rsid w:val="006A1895"/>
    <w:rsid w:val="006A1BD4"/>
    <w:rsid w:val="006A2280"/>
    <w:rsid w:val="006A26EE"/>
    <w:rsid w:val="006A2B39"/>
    <w:rsid w:val="006A2C56"/>
    <w:rsid w:val="006A2DA0"/>
    <w:rsid w:val="006A37E2"/>
    <w:rsid w:val="006A42F3"/>
    <w:rsid w:val="006A4B5B"/>
    <w:rsid w:val="006A530C"/>
    <w:rsid w:val="006A56B9"/>
    <w:rsid w:val="006A5EFD"/>
    <w:rsid w:val="006A62A1"/>
    <w:rsid w:val="006A6504"/>
    <w:rsid w:val="006A7506"/>
    <w:rsid w:val="006B000E"/>
    <w:rsid w:val="006B0E53"/>
    <w:rsid w:val="006B120D"/>
    <w:rsid w:val="006B178C"/>
    <w:rsid w:val="006B37BA"/>
    <w:rsid w:val="006B37C0"/>
    <w:rsid w:val="006B412D"/>
    <w:rsid w:val="006B4492"/>
    <w:rsid w:val="006B46FD"/>
    <w:rsid w:val="006B49AB"/>
    <w:rsid w:val="006B4A11"/>
    <w:rsid w:val="006B4A35"/>
    <w:rsid w:val="006B4AD3"/>
    <w:rsid w:val="006B5486"/>
    <w:rsid w:val="006B5CF1"/>
    <w:rsid w:val="006B6E2A"/>
    <w:rsid w:val="006B6F71"/>
    <w:rsid w:val="006B71AB"/>
    <w:rsid w:val="006B736B"/>
    <w:rsid w:val="006B73E1"/>
    <w:rsid w:val="006B7830"/>
    <w:rsid w:val="006B79A8"/>
    <w:rsid w:val="006B7E7E"/>
    <w:rsid w:val="006B7E95"/>
    <w:rsid w:val="006C0147"/>
    <w:rsid w:val="006C1370"/>
    <w:rsid w:val="006C4380"/>
    <w:rsid w:val="006C459F"/>
    <w:rsid w:val="006C49AD"/>
    <w:rsid w:val="006C5906"/>
    <w:rsid w:val="006C601F"/>
    <w:rsid w:val="006C7408"/>
    <w:rsid w:val="006C7EB7"/>
    <w:rsid w:val="006D1035"/>
    <w:rsid w:val="006D2877"/>
    <w:rsid w:val="006D30D3"/>
    <w:rsid w:val="006D357C"/>
    <w:rsid w:val="006D3717"/>
    <w:rsid w:val="006D3748"/>
    <w:rsid w:val="006D4405"/>
    <w:rsid w:val="006D5725"/>
    <w:rsid w:val="006D6803"/>
    <w:rsid w:val="006D7033"/>
    <w:rsid w:val="006D750E"/>
    <w:rsid w:val="006D783F"/>
    <w:rsid w:val="006E057C"/>
    <w:rsid w:val="006E0D38"/>
    <w:rsid w:val="006E10F4"/>
    <w:rsid w:val="006E1E56"/>
    <w:rsid w:val="006E2036"/>
    <w:rsid w:val="006E2641"/>
    <w:rsid w:val="006E2EEE"/>
    <w:rsid w:val="006E4725"/>
    <w:rsid w:val="006E4CF8"/>
    <w:rsid w:val="006E5523"/>
    <w:rsid w:val="006E6C27"/>
    <w:rsid w:val="006E780A"/>
    <w:rsid w:val="006E7906"/>
    <w:rsid w:val="006F0080"/>
    <w:rsid w:val="006F066D"/>
    <w:rsid w:val="006F0B68"/>
    <w:rsid w:val="006F135A"/>
    <w:rsid w:val="006F1383"/>
    <w:rsid w:val="006F1614"/>
    <w:rsid w:val="006F19C0"/>
    <w:rsid w:val="006F3090"/>
    <w:rsid w:val="006F3146"/>
    <w:rsid w:val="006F31F6"/>
    <w:rsid w:val="006F3369"/>
    <w:rsid w:val="006F33AD"/>
    <w:rsid w:val="006F3425"/>
    <w:rsid w:val="006F3630"/>
    <w:rsid w:val="006F37E0"/>
    <w:rsid w:val="006F3E60"/>
    <w:rsid w:val="006F568E"/>
    <w:rsid w:val="006F57E6"/>
    <w:rsid w:val="006F615F"/>
    <w:rsid w:val="006F68A7"/>
    <w:rsid w:val="006F7C2D"/>
    <w:rsid w:val="006F7F3C"/>
    <w:rsid w:val="00700873"/>
    <w:rsid w:val="00700C5A"/>
    <w:rsid w:val="00701572"/>
    <w:rsid w:val="0070508A"/>
    <w:rsid w:val="00705D0E"/>
    <w:rsid w:val="0070643B"/>
    <w:rsid w:val="00706A3C"/>
    <w:rsid w:val="00706E79"/>
    <w:rsid w:val="0070737D"/>
    <w:rsid w:val="0070794F"/>
    <w:rsid w:val="00707A58"/>
    <w:rsid w:val="00707B46"/>
    <w:rsid w:val="00707D30"/>
    <w:rsid w:val="00710A8A"/>
    <w:rsid w:val="00711001"/>
    <w:rsid w:val="007121AE"/>
    <w:rsid w:val="00712C28"/>
    <w:rsid w:val="00713076"/>
    <w:rsid w:val="007136FB"/>
    <w:rsid w:val="00713EAD"/>
    <w:rsid w:val="0071431A"/>
    <w:rsid w:val="007144ED"/>
    <w:rsid w:val="007146D2"/>
    <w:rsid w:val="00715715"/>
    <w:rsid w:val="007167F2"/>
    <w:rsid w:val="007169E2"/>
    <w:rsid w:val="00717FC7"/>
    <w:rsid w:val="00720344"/>
    <w:rsid w:val="00720365"/>
    <w:rsid w:val="00720792"/>
    <w:rsid w:val="00720940"/>
    <w:rsid w:val="00720950"/>
    <w:rsid w:val="00720A7A"/>
    <w:rsid w:val="00721F49"/>
    <w:rsid w:val="00721F4C"/>
    <w:rsid w:val="00722F25"/>
    <w:rsid w:val="00723256"/>
    <w:rsid w:val="0072326B"/>
    <w:rsid w:val="00723DF8"/>
    <w:rsid w:val="0072464C"/>
    <w:rsid w:val="00724C08"/>
    <w:rsid w:val="00725FFE"/>
    <w:rsid w:val="00726AAB"/>
    <w:rsid w:val="007274EE"/>
    <w:rsid w:val="007275C3"/>
    <w:rsid w:val="00727ABC"/>
    <w:rsid w:val="00727E4F"/>
    <w:rsid w:val="00727ED5"/>
    <w:rsid w:val="00727FC6"/>
    <w:rsid w:val="00730B55"/>
    <w:rsid w:val="0073106E"/>
    <w:rsid w:val="00731BA5"/>
    <w:rsid w:val="007323C1"/>
    <w:rsid w:val="00732FEE"/>
    <w:rsid w:val="00733591"/>
    <w:rsid w:val="00733609"/>
    <w:rsid w:val="00734D83"/>
    <w:rsid w:val="00735AE9"/>
    <w:rsid w:val="00736D14"/>
    <w:rsid w:val="007375B9"/>
    <w:rsid w:val="007379C1"/>
    <w:rsid w:val="0074005A"/>
    <w:rsid w:val="0074053F"/>
    <w:rsid w:val="00740D0B"/>
    <w:rsid w:val="00740DA5"/>
    <w:rsid w:val="00740ECB"/>
    <w:rsid w:val="00741310"/>
    <w:rsid w:val="00741978"/>
    <w:rsid w:val="0074341A"/>
    <w:rsid w:val="00743F02"/>
    <w:rsid w:val="0074450F"/>
    <w:rsid w:val="0074545E"/>
    <w:rsid w:val="00745469"/>
    <w:rsid w:val="007458F5"/>
    <w:rsid w:val="00745F6F"/>
    <w:rsid w:val="00746655"/>
    <w:rsid w:val="00746AFD"/>
    <w:rsid w:val="00746C5C"/>
    <w:rsid w:val="00746E25"/>
    <w:rsid w:val="00746EC0"/>
    <w:rsid w:val="007478EF"/>
    <w:rsid w:val="00747E65"/>
    <w:rsid w:val="007502E3"/>
    <w:rsid w:val="0075047D"/>
    <w:rsid w:val="00751411"/>
    <w:rsid w:val="0075156D"/>
    <w:rsid w:val="00751A68"/>
    <w:rsid w:val="00752CCE"/>
    <w:rsid w:val="0075437D"/>
    <w:rsid w:val="007548A4"/>
    <w:rsid w:val="00754F38"/>
    <w:rsid w:val="00755710"/>
    <w:rsid w:val="00755791"/>
    <w:rsid w:val="00755884"/>
    <w:rsid w:val="00756151"/>
    <w:rsid w:val="0075689E"/>
    <w:rsid w:val="00756DEA"/>
    <w:rsid w:val="007602BA"/>
    <w:rsid w:val="00760474"/>
    <w:rsid w:val="00760DCF"/>
    <w:rsid w:val="00760E25"/>
    <w:rsid w:val="00761239"/>
    <w:rsid w:val="0076180C"/>
    <w:rsid w:val="00761A16"/>
    <w:rsid w:val="00761E26"/>
    <w:rsid w:val="00762136"/>
    <w:rsid w:val="007627B1"/>
    <w:rsid w:val="00762ACE"/>
    <w:rsid w:val="00762C7A"/>
    <w:rsid w:val="00763485"/>
    <w:rsid w:val="0076352E"/>
    <w:rsid w:val="00764882"/>
    <w:rsid w:val="00764D02"/>
    <w:rsid w:val="007655DE"/>
    <w:rsid w:val="00767686"/>
    <w:rsid w:val="00770454"/>
    <w:rsid w:val="00770A42"/>
    <w:rsid w:val="007714CE"/>
    <w:rsid w:val="00771DE7"/>
    <w:rsid w:val="00772861"/>
    <w:rsid w:val="00772D9A"/>
    <w:rsid w:val="007731CF"/>
    <w:rsid w:val="007734F8"/>
    <w:rsid w:val="00773644"/>
    <w:rsid w:val="00773CE5"/>
    <w:rsid w:val="00774418"/>
    <w:rsid w:val="0077449B"/>
    <w:rsid w:val="00774BDC"/>
    <w:rsid w:val="00775AC1"/>
    <w:rsid w:val="00776169"/>
    <w:rsid w:val="0077691D"/>
    <w:rsid w:val="00776EDD"/>
    <w:rsid w:val="0077782A"/>
    <w:rsid w:val="00777A1A"/>
    <w:rsid w:val="00777B47"/>
    <w:rsid w:val="0078048B"/>
    <w:rsid w:val="00781597"/>
    <w:rsid w:val="007819DE"/>
    <w:rsid w:val="007822EA"/>
    <w:rsid w:val="00782E05"/>
    <w:rsid w:val="0078388B"/>
    <w:rsid w:val="00783B2C"/>
    <w:rsid w:val="00783C60"/>
    <w:rsid w:val="00783DEB"/>
    <w:rsid w:val="00784267"/>
    <w:rsid w:val="00784B33"/>
    <w:rsid w:val="00784D8C"/>
    <w:rsid w:val="00785D6C"/>
    <w:rsid w:val="0078616A"/>
    <w:rsid w:val="007862D4"/>
    <w:rsid w:val="0078716C"/>
    <w:rsid w:val="007879AB"/>
    <w:rsid w:val="00787B71"/>
    <w:rsid w:val="007904CD"/>
    <w:rsid w:val="007906EE"/>
    <w:rsid w:val="007909F7"/>
    <w:rsid w:val="0079181E"/>
    <w:rsid w:val="00791BE0"/>
    <w:rsid w:val="00791EF0"/>
    <w:rsid w:val="00792A6D"/>
    <w:rsid w:val="007939E5"/>
    <w:rsid w:val="00794AF3"/>
    <w:rsid w:val="0079699F"/>
    <w:rsid w:val="007976D2"/>
    <w:rsid w:val="00797FE8"/>
    <w:rsid w:val="007A08B0"/>
    <w:rsid w:val="007A0994"/>
    <w:rsid w:val="007A0F9E"/>
    <w:rsid w:val="007A17B7"/>
    <w:rsid w:val="007A1EBC"/>
    <w:rsid w:val="007A221D"/>
    <w:rsid w:val="007A2868"/>
    <w:rsid w:val="007A40EB"/>
    <w:rsid w:val="007A4429"/>
    <w:rsid w:val="007A4B7D"/>
    <w:rsid w:val="007A6AF9"/>
    <w:rsid w:val="007A75AB"/>
    <w:rsid w:val="007B003F"/>
    <w:rsid w:val="007B0C51"/>
    <w:rsid w:val="007B2300"/>
    <w:rsid w:val="007B236C"/>
    <w:rsid w:val="007B3B52"/>
    <w:rsid w:val="007B3CBC"/>
    <w:rsid w:val="007B465D"/>
    <w:rsid w:val="007B4AC5"/>
    <w:rsid w:val="007B5022"/>
    <w:rsid w:val="007B63C9"/>
    <w:rsid w:val="007B6852"/>
    <w:rsid w:val="007B6A83"/>
    <w:rsid w:val="007B74EE"/>
    <w:rsid w:val="007B7A4F"/>
    <w:rsid w:val="007C04E6"/>
    <w:rsid w:val="007C07B5"/>
    <w:rsid w:val="007C128D"/>
    <w:rsid w:val="007C172A"/>
    <w:rsid w:val="007C190C"/>
    <w:rsid w:val="007C2676"/>
    <w:rsid w:val="007C2EBF"/>
    <w:rsid w:val="007C335E"/>
    <w:rsid w:val="007C4861"/>
    <w:rsid w:val="007C53CF"/>
    <w:rsid w:val="007C55B9"/>
    <w:rsid w:val="007C569A"/>
    <w:rsid w:val="007C5D5D"/>
    <w:rsid w:val="007C698B"/>
    <w:rsid w:val="007C6D93"/>
    <w:rsid w:val="007D003D"/>
    <w:rsid w:val="007D06CD"/>
    <w:rsid w:val="007D10EF"/>
    <w:rsid w:val="007D110B"/>
    <w:rsid w:val="007D1B57"/>
    <w:rsid w:val="007D1F61"/>
    <w:rsid w:val="007D38B0"/>
    <w:rsid w:val="007D451E"/>
    <w:rsid w:val="007D4916"/>
    <w:rsid w:val="007D6254"/>
    <w:rsid w:val="007D62DA"/>
    <w:rsid w:val="007D6306"/>
    <w:rsid w:val="007D67D3"/>
    <w:rsid w:val="007E0591"/>
    <w:rsid w:val="007E0E05"/>
    <w:rsid w:val="007E24D0"/>
    <w:rsid w:val="007E2805"/>
    <w:rsid w:val="007E3D4A"/>
    <w:rsid w:val="007E42E3"/>
    <w:rsid w:val="007E4563"/>
    <w:rsid w:val="007E4683"/>
    <w:rsid w:val="007E4B72"/>
    <w:rsid w:val="007E53E8"/>
    <w:rsid w:val="007E55BB"/>
    <w:rsid w:val="007E5778"/>
    <w:rsid w:val="007E5D76"/>
    <w:rsid w:val="007E62A5"/>
    <w:rsid w:val="007E658D"/>
    <w:rsid w:val="007E6B05"/>
    <w:rsid w:val="007E7189"/>
    <w:rsid w:val="007E73C6"/>
    <w:rsid w:val="007F04DF"/>
    <w:rsid w:val="007F0AE4"/>
    <w:rsid w:val="007F11CD"/>
    <w:rsid w:val="007F152B"/>
    <w:rsid w:val="007F15F0"/>
    <w:rsid w:val="007F1723"/>
    <w:rsid w:val="007F173A"/>
    <w:rsid w:val="007F1ADA"/>
    <w:rsid w:val="007F1CC9"/>
    <w:rsid w:val="007F20DC"/>
    <w:rsid w:val="007F2147"/>
    <w:rsid w:val="007F2F37"/>
    <w:rsid w:val="007F37F4"/>
    <w:rsid w:val="007F3B5F"/>
    <w:rsid w:val="007F50CE"/>
    <w:rsid w:val="007F5265"/>
    <w:rsid w:val="007F57E4"/>
    <w:rsid w:val="007F5E49"/>
    <w:rsid w:val="007F721D"/>
    <w:rsid w:val="007F78B4"/>
    <w:rsid w:val="007F7AD6"/>
    <w:rsid w:val="008000CE"/>
    <w:rsid w:val="0080017D"/>
    <w:rsid w:val="00800A2F"/>
    <w:rsid w:val="008019A9"/>
    <w:rsid w:val="008019C1"/>
    <w:rsid w:val="00801E48"/>
    <w:rsid w:val="00802023"/>
    <w:rsid w:val="008023B9"/>
    <w:rsid w:val="00802CDF"/>
    <w:rsid w:val="0080354E"/>
    <w:rsid w:val="008042CC"/>
    <w:rsid w:val="00804C7C"/>
    <w:rsid w:val="00804F70"/>
    <w:rsid w:val="00806174"/>
    <w:rsid w:val="00806721"/>
    <w:rsid w:val="00806E91"/>
    <w:rsid w:val="008076C0"/>
    <w:rsid w:val="00807BCB"/>
    <w:rsid w:val="00807BEA"/>
    <w:rsid w:val="008100D6"/>
    <w:rsid w:val="00810275"/>
    <w:rsid w:val="00810412"/>
    <w:rsid w:val="00810427"/>
    <w:rsid w:val="00810515"/>
    <w:rsid w:val="00810576"/>
    <w:rsid w:val="00811926"/>
    <w:rsid w:val="00812305"/>
    <w:rsid w:val="008124A5"/>
    <w:rsid w:val="0081313A"/>
    <w:rsid w:val="0081352D"/>
    <w:rsid w:val="008139C1"/>
    <w:rsid w:val="00814CCA"/>
    <w:rsid w:val="0081561F"/>
    <w:rsid w:val="00815D11"/>
    <w:rsid w:val="008163DB"/>
    <w:rsid w:val="00816B9B"/>
    <w:rsid w:val="008178AB"/>
    <w:rsid w:val="008204DA"/>
    <w:rsid w:val="0082079D"/>
    <w:rsid w:val="00822FA7"/>
    <w:rsid w:val="0082361F"/>
    <w:rsid w:val="00823B42"/>
    <w:rsid w:val="008240B5"/>
    <w:rsid w:val="00824519"/>
    <w:rsid w:val="00824DB6"/>
    <w:rsid w:val="00824EAC"/>
    <w:rsid w:val="00825A21"/>
    <w:rsid w:val="00825EA2"/>
    <w:rsid w:val="0082698E"/>
    <w:rsid w:val="0082704F"/>
    <w:rsid w:val="00827A41"/>
    <w:rsid w:val="00827DF0"/>
    <w:rsid w:val="00827F41"/>
    <w:rsid w:val="008303D3"/>
    <w:rsid w:val="00830B0D"/>
    <w:rsid w:val="0083296D"/>
    <w:rsid w:val="00832E71"/>
    <w:rsid w:val="00833821"/>
    <w:rsid w:val="00833D6D"/>
    <w:rsid w:val="00834057"/>
    <w:rsid w:val="008348A4"/>
    <w:rsid w:val="00835389"/>
    <w:rsid w:val="0083545C"/>
    <w:rsid w:val="00835559"/>
    <w:rsid w:val="00835C4E"/>
    <w:rsid w:val="00837400"/>
    <w:rsid w:val="008401F2"/>
    <w:rsid w:val="00841550"/>
    <w:rsid w:val="00841C4C"/>
    <w:rsid w:val="008425B3"/>
    <w:rsid w:val="008427E0"/>
    <w:rsid w:val="0084386A"/>
    <w:rsid w:val="00844C94"/>
    <w:rsid w:val="00845611"/>
    <w:rsid w:val="0084574E"/>
    <w:rsid w:val="008457CD"/>
    <w:rsid w:val="00845870"/>
    <w:rsid w:val="00846CA1"/>
    <w:rsid w:val="00846D73"/>
    <w:rsid w:val="008472A8"/>
    <w:rsid w:val="008504AC"/>
    <w:rsid w:val="0085178F"/>
    <w:rsid w:val="00851A79"/>
    <w:rsid w:val="008523F1"/>
    <w:rsid w:val="00853AA1"/>
    <w:rsid w:val="00854039"/>
    <w:rsid w:val="0085514F"/>
    <w:rsid w:val="008554BA"/>
    <w:rsid w:val="00855713"/>
    <w:rsid w:val="008569A2"/>
    <w:rsid w:val="008575D6"/>
    <w:rsid w:val="0085772C"/>
    <w:rsid w:val="0085792E"/>
    <w:rsid w:val="00857AAE"/>
    <w:rsid w:val="00857AEE"/>
    <w:rsid w:val="00860500"/>
    <w:rsid w:val="008608BE"/>
    <w:rsid w:val="0086110D"/>
    <w:rsid w:val="0086128A"/>
    <w:rsid w:val="00861C9B"/>
    <w:rsid w:val="0086245F"/>
    <w:rsid w:val="00862A0A"/>
    <w:rsid w:val="00862AC7"/>
    <w:rsid w:val="00862C7B"/>
    <w:rsid w:val="00862EF8"/>
    <w:rsid w:val="0086374B"/>
    <w:rsid w:val="00863D7E"/>
    <w:rsid w:val="008641F7"/>
    <w:rsid w:val="0086450C"/>
    <w:rsid w:val="00864BFE"/>
    <w:rsid w:val="00864ECD"/>
    <w:rsid w:val="0086535A"/>
    <w:rsid w:val="0086693D"/>
    <w:rsid w:val="00866F65"/>
    <w:rsid w:val="00867B8A"/>
    <w:rsid w:val="0087017C"/>
    <w:rsid w:val="008707E2"/>
    <w:rsid w:val="008707F1"/>
    <w:rsid w:val="00870B11"/>
    <w:rsid w:val="00871868"/>
    <w:rsid w:val="00871D42"/>
    <w:rsid w:val="008723C0"/>
    <w:rsid w:val="00872464"/>
    <w:rsid w:val="0087291F"/>
    <w:rsid w:val="00872AFC"/>
    <w:rsid w:val="00873FCE"/>
    <w:rsid w:val="00874535"/>
    <w:rsid w:val="0087650F"/>
    <w:rsid w:val="00880853"/>
    <w:rsid w:val="00880F7E"/>
    <w:rsid w:val="00881917"/>
    <w:rsid w:val="008819A1"/>
    <w:rsid w:val="008829BD"/>
    <w:rsid w:val="00882C3F"/>
    <w:rsid w:val="00882D8E"/>
    <w:rsid w:val="0088300F"/>
    <w:rsid w:val="0088382A"/>
    <w:rsid w:val="008838DC"/>
    <w:rsid w:val="00883BCD"/>
    <w:rsid w:val="00884139"/>
    <w:rsid w:val="0088631B"/>
    <w:rsid w:val="008872D6"/>
    <w:rsid w:val="008872EC"/>
    <w:rsid w:val="00887597"/>
    <w:rsid w:val="00887D62"/>
    <w:rsid w:val="00887DA1"/>
    <w:rsid w:val="00887FC9"/>
    <w:rsid w:val="00890C51"/>
    <w:rsid w:val="00891C53"/>
    <w:rsid w:val="0089319A"/>
    <w:rsid w:val="008931F6"/>
    <w:rsid w:val="008958A5"/>
    <w:rsid w:val="0089598B"/>
    <w:rsid w:val="00895BE3"/>
    <w:rsid w:val="00895C1E"/>
    <w:rsid w:val="00896087"/>
    <w:rsid w:val="0089743C"/>
    <w:rsid w:val="00897C49"/>
    <w:rsid w:val="008A09DF"/>
    <w:rsid w:val="008A0EEA"/>
    <w:rsid w:val="008A11AF"/>
    <w:rsid w:val="008A15F5"/>
    <w:rsid w:val="008A2398"/>
    <w:rsid w:val="008A2425"/>
    <w:rsid w:val="008A25D8"/>
    <w:rsid w:val="008A26F8"/>
    <w:rsid w:val="008A28AE"/>
    <w:rsid w:val="008A47F8"/>
    <w:rsid w:val="008A55D2"/>
    <w:rsid w:val="008A7352"/>
    <w:rsid w:val="008A73CB"/>
    <w:rsid w:val="008A7B9F"/>
    <w:rsid w:val="008B0549"/>
    <w:rsid w:val="008B0694"/>
    <w:rsid w:val="008B0E43"/>
    <w:rsid w:val="008B17C0"/>
    <w:rsid w:val="008B26C0"/>
    <w:rsid w:val="008B26FE"/>
    <w:rsid w:val="008B3409"/>
    <w:rsid w:val="008B44E0"/>
    <w:rsid w:val="008B4DAD"/>
    <w:rsid w:val="008B4EBB"/>
    <w:rsid w:val="008B608E"/>
    <w:rsid w:val="008B7762"/>
    <w:rsid w:val="008B7895"/>
    <w:rsid w:val="008B7B61"/>
    <w:rsid w:val="008B7F17"/>
    <w:rsid w:val="008C01EB"/>
    <w:rsid w:val="008C07C0"/>
    <w:rsid w:val="008C0FE4"/>
    <w:rsid w:val="008C1310"/>
    <w:rsid w:val="008C1777"/>
    <w:rsid w:val="008C1D1A"/>
    <w:rsid w:val="008C26E4"/>
    <w:rsid w:val="008C27C0"/>
    <w:rsid w:val="008C5057"/>
    <w:rsid w:val="008C50AE"/>
    <w:rsid w:val="008C5225"/>
    <w:rsid w:val="008C5873"/>
    <w:rsid w:val="008C5F7B"/>
    <w:rsid w:val="008C63A6"/>
    <w:rsid w:val="008C69F6"/>
    <w:rsid w:val="008C7051"/>
    <w:rsid w:val="008C7363"/>
    <w:rsid w:val="008D08B3"/>
    <w:rsid w:val="008D144B"/>
    <w:rsid w:val="008D2185"/>
    <w:rsid w:val="008D2C22"/>
    <w:rsid w:val="008D2CE2"/>
    <w:rsid w:val="008D2E58"/>
    <w:rsid w:val="008D3263"/>
    <w:rsid w:val="008D3904"/>
    <w:rsid w:val="008D3FBE"/>
    <w:rsid w:val="008D5159"/>
    <w:rsid w:val="008D5AB0"/>
    <w:rsid w:val="008D7EC1"/>
    <w:rsid w:val="008E0207"/>
    <w:rsid w:val="008E1E7C"/>
    <w:rsid w:val="008E1F04"/>
    <w:rsid w:val="008E1FBB"/>
    <w:rsid w:val="008E302D"/>
    <w:rsid w:val="008E306F"/>
    <w:rsid w:val="008E3419"/>
    <w:rsid w:val="008E34FE"/>
    <w:rsid w:val="008E3BE0"/>
    <w:rsid w:val="008E4F74"/>
    <w:rsid w:val="008E5088"/>
    <w:rsid w:val="008E5C4C"/>
    <w:rsid w:val="008E641A"/>
    <w:rsid w:val="008E65DD"/>
    <w:rsid w:val="008E6AAB"/>
    <w:rsid w:val="008E6DFA"/>
    <w:rsid w:val="008E6FCE"/>
    <w:rsid w:val="008E7638"/>
    <w:rsid w:val="008F0A57"/>
    <w:rsid w:val="008F0C29"/>
    <w:rsid w:val="008F1273"/>
    <w:rsid w:val="008F159D"/>
    <w:rsid w:val="008F16F9"/>
    <w:rsid w:val="008F19D9"/>
    <w:rsid w:val="008F1C65"/>
    <w:rsid w:val="008F1E78"/>
    <w:rsid w:val="008F1F85"/>
    <w:rsid w:val="008F26F5"/>
    <w:rsid w:val="008F3765"/>
    <w:rsid w:val="008F3826"/>
    <w:rsid w:val="008F41A5"/>
    <w:rsid w:val="008F4B79"/>
    <w:rsid w:val="008F4DAC"/>
    <w:rsid w:val="008F4E2F"/>
    <w:rsid w:val="008F5ECA"/>
    <w:rsid w:val="008F7033"/>
    <w:rsid w:val="008F7E35"/>
    <w:rsid w:val="0090044F"/>
    <w:rsid w:val="00900845"/>
    <w:rsid w:val="0090139A"/>
    <w:rsid w:val="00901701"/>
    <w:rsid w:val="00901896"/>
    <w:rsid w:val="00902479"/>
    <w:rsid w:val="009024C5"/>
    <w:rsid w:val="009031B9"/>
    <w:rsid w:val="00904082"/>
    <w:rsid w:val="0090522C"/>
    <w:rsid w:val="009053B4"/>
    <w:rsid w:val="009056AC"/>
    <w:rsid w:val="0090594A"/>
    <w:rsid w:val="00905D61"/>
    <w:rsid w:val="009073F3"/>
    <w:rsid w:val="009078A9"/>
    <w:rsid w:val="00910619"/>
    <w:rsid w:val="00910F38"/>
    <w:rsid w:val="009118E2"/>
    <w:rsid w:val="00911C7E"/>
    <w:rsid w:val="00912D1E"/>
    <w:rsid w:val="00912EB4"/>
    <w:rsid w:val="00913027"/>
    <w:rsid w:val="0091356A"/>
    <w:rsid w:val="00914360"/>
    <w:rsid w:val="009153D6"/>
    <w:rsid w:val="0091573B"/>
    <w:rsid w:val="009160C1"/>
    <w:rsid w:val="00916767"/>
    <w:rsid w:val="00916968"/>
    <w:rsid w:val="00916E4C"/>
    <w:rsid w:val="00916EF0"/>
    <w:rsid w:val="00917827"/>
    <w:rsid w:val="00920BA8"/>
    <w:rsid w:val="00923BAD"/>
    <w:rsid w:val="009240BF"/>
    <w:rsid w:val="00924341"/>
    <w:rsid w:val="0092496C"/>
    <w:rsid w:val="00924C31"/>
    <w:rsid w:val="009251C8"/>
    <w:rsid w:val="00925470"/>
    <w:rsid w:val="0092587E"/>
    <w:rsid w:val="00926552"/>
    <w:rsid w:val="00926DBB"/>
    <w:rsid w:val="0092736A"/>
    <w:rsid w:val="009274D7"/>
    <w:rsid w:val="00930A57"/>
    <w:rsid w:val="009317CB"/>
    <w:rsid w:val="00931E2B"/>
    <w:rsid w:val="0093254B"/>
    <w:rsid w:val="00933E0C"/>
    <w:rsid w:val="00934075"/>
    <w:rsid w:val="00935409"/>
    <w:rsid w:val="009356CA"/>
    <w:rsid w:val="00935704"/>
    <w:rsid w:val="00936074"/>
    <w:rsid w:val="0093746C"/>
    <w:rsid w:val="0093755C"/>
    <w:rsid w:val="0093785D"/>
    <w:rsid w:val="00937920"/>
    <w:rsid w:val="00940027"/>
    <w:rsid w:val="0094058A"/>
    <w:rsid w:val="0094084C"/>
    <w:rsid w:val="00940F43"/>
    <w:rsid w:val="00941058"/>
    <w:rsid w:val="00941522"/>
    <w:rsid w:val="00942303"/>
    <w:rsid w:val="00942A70"/>
    <w:rsid w:val="00942CDD"/>
    <w:rsid w:val="00942E46"/>
    <w:rsid w:val="00943BAF"/>
    <w:rsid w:val="00943DA7"/>
    <w:rsid w:val="00944BCE"/>
    <w:rsid w:val="00945058"/>
    <w:rsid w:val="0094557E"/>
    <w:rsid w:val="00945796"/>
    <w:rsid w:val="0094579C"/>
    <w:rsid w:val="009457FB"/>
    <w:rsid w:val="00946BA1"/>
    <w:rsid w:val="00946E7A"/>
    <w:rsid w:val="00946F3B"/>
    <w:rsid w:val="009475F3"/>
    <w:rsid w:val="00947A33"/>
    <w:rsid w:val="00950037"/>
    <w:rsid w:val="009504EA"/>
    <w:rsid w:val="009506A1"/>
    <w:rsid w:val="00950A16"/>
    <w:rsid w:val="009512B8"/>
    <w:rsid w:val="0095137E"/>
    <w:rsid w:val="00951E8F"/>
    <w:rsid w:val="0095210B"/>
    <w:rsid w:val="0095276D"/>
    <w:rsid w:val="0095308B"/>
    <w:rsid w:val="00953346"/>
    <w:rsid w:val="009533B2"/>
    <w:rsid w:val="009536DB"/>
    <w:rsid w:val="00953728"/>
    <w:rsid w:val="00953E8C"/>
    <w:rsid w:val="00953ED8"/>
    <w:rsid w:val="009543AB"/>
    <w:rsid w:val="009543CD"/>
    <w:rsid w:val="009548B1"/>
    <w:rsid w:val="00955D1E"/>
    <w:rsid w:val="00955F8C"/>
    <w:rsid w:val="00956932"/>
    <w:rsid w:val="00956C87"/>
    <w:rsid w:val="00957E11"/>
    <w:rsid w:val="0096000A"/>
    <w:rsid w:val="0096035B"/>
    <w:rsid w:val="00960608"/>
    <w:rsid w:val="009607A5"/>
    <w:rsid w:val="0096114D"/>
    <w:rsid w:val="00961974"/>
    <w:rsid w:val="00961D19"/>
    <w:rsid w:val="00962360"/>
    <w:rsid w:val="009626C3"/>
    <w:rsid w:val="00962A0A"/>
    <w:rsid w:val="00963225"/>
    <w:rsid w:val="00963AE7"/>
    <w:rsid w:val="00965EEB"/>
    <w:rsid w:val="00966552"/>
    <w:rsid w:val="009666D6"/>
    <w:rsid w:val="009670E0"/>
    <w:rsid w:val="0096726D"/>
    <w:rsid w:val="0096729E"/>
    <w:rsid w:val="00967437"/>
    <w:rsid w:val="00967AE5"/>
    <w:rsid w:val="00967E44"/>
    <w:rsid w:val="00971693"/>
    <w:rsid w:val="0097211F"/>
    <w:rsid w:val="00972E9D"/>
    <w:rsid w:val="009736A2"/>
    <w:rsid w:val="00973CD1"/>
    <w:rsid w:val="00974001"/>
    <w:rsid w:val="00975485"/>
    <w:rsid w:val="009758E4"/>
    <w:rsid w:val="00975B73"/>
    <w:rsid w:val="009770E6"/>
    <w:rsid w:val="00977CFB"/>
    <w:rsid w:val="009802E3"/>
    <w:rsid w:val="00980870"/>
    <w:rsid w:val="00980CBB"/>
    <w:rsid w:val="00981454"/>
    <w:rsid w:val="00981860"/>
    <w:rsid w:val="00981E72"/>
    <w:rsid w:val="009829CC"/>
    <w:rsid w:val="009858CF"/>
    <w:rsid w:val="009858DC"/>
    <w:rsid w:val="00986DBD"/>
    <w:rsid w:val="009872EE"/>
    <w:rsid w:val="00987D02"/>
    <w:rsid w:val="009903F6"/>
    <w:rsid w:val="009907F5"/>
    <w:rsid w:val="0099090D"/>
    <w:rsid w:val="00990E48"/>
    <w:rsid w:val="00991082"/>
    <w:rsid w:val="009912FD"/>
    <w:rsid w:val="00991546"/>
    <w:rsid w:val="009915A7"/>
    <w:rsid w:val="0099173D"/>
    <w:rsid w:val="0099240B"/>
    <w:rsid w:val="0099289C"/>
    <w:rsid w:val="00992B17"/>
    <w:rsid w:val="00992E80"/>
    <w:rsid w:val="009938D7"/>
    <w:rsid w:val="00994BA7"/>
    <w:rsid w:val="00994BBF"/>
    <w:rsid w:val="00996475"/>
    <w:rsid w:val="0099711F"/>
    <w:rsid w:val="0099725B"/>
    <w:rsid w:val="00997448"/>
    <w:rsid w:val="00997910"/>
    <w:rsid w:val="00997DB4"/>
    <w:rsid w:val="009A0095"/>
    <w:rsid w:val="009A0DED"/>
    <w:rsid w:val="009A10A2"/>
    <w:rsid w:val="009A11DC"/>
    <w:rsid w:val="009A1472"/>
    <w:rsid w:val="009A2449"/>
    <w:rsid w:val="009A282F"/>
    <w:rsid w:val="009A2878"/>
    <w:rsid w:val="009A3C06"/>
    <w:rsid w:val="009A42B2"/>
    <w:rsid w:val="009A48E0"/>
    <w:rsid w:val="009A5905"/>
    <w:rsid w:val="009A6625"/>
    <w:rsid w:val="009A715B"/>
    <w:rsid w:val="009A76B2"/>
    <w:rsid w:val="009B076C"/>
    <w:rsid w:val="009B14B4"/>
    <w:rsid w:val="009B250B"/>
    <w:rsid w:val="009B323C"/>
    <w:rsid w:val="009B3677"/>
    <w:rsid w:val="009B36C3"/>
    <w:rsid w:val="009B38B5"/>
    <w:rsid w:val="009B4326"/>
    <w:rsid w:val="009B50EC"/>
    <w:rsid w:val="009B5675"/>
    <w:rsid w:val="009B5BDE"/>
    <w:rsid w:val="009B5C61"/>
    <w:rsid w:val="009B5FC2"/>
    <w:rsid w:val="009B6285"/>
    <w:rsid w:val="009C06CD"/>
    <w:rsid w:val="009C09F2"/>
    <w:rsid w:val="009C0D63"/>
    <w:rsid w:val="009C1583"/>
    <w:rsid w:val="009C1A4C"/>
    <w:rsid w:val="009C2225"/>
    <w:rsid w:val="009C2353"/>
    <w:rsid w:val="009C3735"/>
    <w:rsid w:val="009C3B5B"/>
    <w:rsid w:val="009C50CD"/>
    <w:rsid w:val="009C6A0C"/>
    <w:rsid w:val="009C6AA5"/>
    <w:rsid w:val="009C718A"/>
    <w:rsid w:val="009C71F2"/>
    <w:rsid w:val="009C7D0E"/>
    <w:rsid w:val="009C7D23"/>
    <w:rsid w:val="009D021C"/>
    <w:rsid w:val="009D0BE2"/>
    <w:rsid w:val="009D1985"/>
    <w:rsid w:val="009D2170"/>
    <w:rsid w:val="009D3F37"/>
    <w:rsid w:val="009D562E"/>
    <w:rsid w:val="009D595A"/>
    <w:rsid w:val="009D5EFA"/>
    <w:rsid w:val="009D6112"/>
    <w:rsid w:val="009D6507"/>
    <w:rsid w:val="009D67B6"/>
    <w:rsid w:val="009E0024"/>
    <w:rsid w:val="009E028D"/>
    <w:rsid w:val="009E5B4E"/>
    <w:rsid w:val="009E5DA1"/>
    <w:rsid w:val="009E77AA"/>
    <w:rsid w:val="009E7FA4"/>
    <w:rsid w:val="009E7FC4"/>
    <w:rsid w:val="009F039B"/>
    <w:rsid w:val="009F115F"/>
    <w:rsid w:val="009F1910"/>
    <w:rsid w:val="009F1CC1"/>
    <w:rsid w:val="009F1D15"/>
    <w:rsid w:val="009F3618"/>
    <w:rsid w:val="009F3D31"/>
    <w:rsid w:val="009F45F1"/>
    <w:rsid w:val="009F469E"/>
    <w:rsid w:val="009F4849"/>
    <w:rsid w:val="009F4D65"/>
    <w:rsid w:val="009F5A13"/>
    <w:rsid w:val="009F6302"/>
    <w:rsid w:val="009F6564"/>
    <w:rsid w:val="009F6B1A"/>
    <w:rsid w:val="009F6CE6"/>
    <w:rsid w:val="009F7344"/>
    <w:rsid w:val="009F7F39"/>
    <w:rsid w:val="00A003BF"/>
    <w:rsid w:val="00A0050E"/>
    <w:rsid w:val="00A00659"/>
    <w:rsid w:val="00A01553"/>
    <w:rsid w:val="00A024D2"/>
    <w:rsid w:val="00A02544"/>
    <w:rsid w:val="00A0315E"/>
    <w:rsid w:val="00A03357"/>
    <w:rsid w:val="00A03415"/>
    <w:rsid w:val="00A037F7"/>
    <w:rsid w:val="00A042DA"/>
    <w:rsid w:val="00A048F2"/>
    <w:rsid w:val="00A04B08"/>
    <w:rsid w:val="00A04C74"/>
    <w:rsid w:val="00A04DBF"/>
    <w:rsid w:val="00A06446"/>
    <w:rsid w:val="00A065C7"/>
    <w:rsid w:val="00A07783"/>
    <w:rsid w:val="00A07D77"/>
    <w:rsid w:val="00A07E2E"/>
    <w:rsid w:val="00A100E5"/>
    <w:rsid w:val="00A108A7"/>
    <w:rsid w:val="00A10B7C"/>
    <w:rsid w:val="00A11359"/>
    <w:rsid w:val="00A11780"/>
    <w:rsid w:val="00A11828"/>
    <w:rsid w:val="00A120EF"/>
    <w:rsid w:val="00A12298"/>
    <w:rsid w:val="00A122B1"/>
    <w:rsid w:val="00A12756"/>
    <w:rsid w:val="00A13B29"/>
    <w:rsid w:val="00A140F1"/>
    <w:rsid w:val="00A14548"/>
    <w:rsid w:val="00A1493B"/>
    <w:rsid w:val="00A16459"/>
    <w:rsid w:val="00A168B1"/>
    <w:rsid w:val="00A16941"/>
    <w:rsid w:val="00A169F5"/>
    <w:rsid w:val="00A1784C"/>
    <w:rsid w:val="00A17D61"/>
    <w:rsid w:val="00A2055A"/>
    <w:rsid w:val="00A217E2"/>
    <w:rsid w:val="00A21B55"/>
    <w:rsid w:val="00A21E07"/>
    <w:rsid w:val="00A220D9"/>
    <w:rsid w:val="00A22A0D"/>
    <w:rsid w:val="00A237F7"/>
    <w:rsid w:val="00A23A37"/>
    <w:rsid w:val="00A2426E"/>
    <w:rsid w:val="00A24FF8"/>
    <w:rsid w:val="00A25978"/>
    <w:rsid w:val="00A261BF"/>
    <w:rsid w:val="00A30C65"/>
    <w:rsid w:val="00A31176"/>
    <w:rsid w:val="00A3266D"/>
    <w:rsid w:val="00A32736"/>
    <w:rsid w:val="00A3288A"/>
    <w:rsid w:val="00A34078"/>
    <w:rsid w:val="00A34268"/>
    <w:rsid w:val="00A34946"/>
    <w:rsid w:val="00A35098"/>
    <w:rsid w:val="00A3589E"/>
    <w:rsid w:val="00A35D34"/>
    <w:rsid w:val="00A35DDA"/>
    <w:rsid w:val="00A365AD"/>
    <w:rsid w:val="00A36774"/>
    <w:rsid w:val="00A36A03"/>
    <w:rsid w:val="00A40A72"/>
    <w:rsid w:val="00A40BA9"/>
    <w:rsid w:val="00A4151A"/>
    <w:rsid w:val="00A4166B"/>
    <w:rsid w:val="00A424FC"/>
    <w:rsid w:val="00A445A0"/>
    <w:rsid w:val="00A44F6F"/>
    <w:rsid w:val="00A45379"/>
    <w:rsid w:val="00A4552B"/>
    <w:rsid w:val="00A45AE5"/>
    <w:rsid w:val="00A46545"/>
    <w:rsid w:val="00A477A0"/>
    <w:rsid w:val="00A478D7"/>
    <w:rsid w:val="00A5000B"/>
    <w:rsid w:val="00A505C3"/>
    <w:rsid w:val="00A50687"/>
    <w:rsid w:val="00A51242"/>
    <w:rsid w:val="00A514E0"/>
    <w:rsid w:val="00A5177D"/>
    <w:rsid w:val="00A51C99"/>
    <w:rsid w:val="00A521A1"/>
    <w:rsid w:val="00A52F1C"/>
    <w:rsid w:val="00A538C5"/>
    <w:rsid w:val="00A53C7D"/>
    <w:rsid w:val="00A54847"/>
    <w:rsid w:val="00A55816"/>
    <w:rsid w:val="00A5724D"/>
    <w:rsid w:val="00A57266"/>
    <w:rsid w:val="00A57D24"/>
    <w:rsid w:val="00A60945"/>
    <w:rsid w:val="00A60BC9"/>
    <w:rsid w:val="00A60C99"/>
    <w:rsid w:val="00A60E93"/>
    <w:rsid w:val="00A62665"/>
    <w:rsid w:val="00A62B34"/>
    <w:rsid w:val="00A632CD"/>
    <w:rsid w:val="00A6342B"/>
    <w:rsid w:val="00A65118"/>
    <w:rsid w:val="00A6576F"/>
    <w:rsid w:val="00A65DCA"/>
    <w:rsid w:val="00A666CB"/>
    <w:rsid w:val="00A66BEF"/>
    <w:rsid w:val="00A67387"/>
    <w:rsid w:val="00A67447"/>
    <w:rsid w:val="00A6770B"/>
    <w:rsid w:val="00A6787D"/>
    <w:rsid w:val="00A679C0"/>
    <w:rsid w:val="00A7032F"/>
    <w:rsid w:val="00A704C3"/>
    <w:rsid w:val="00A709A4"/>
    <w:rsid w:val="00A71745"/>
    <w:rsid w:val="00A72874"/>
    <w:rsid w:val="00A728FD"/>
    <w:rsid w:val="00A72D9F"/>
    <w:rsid w:val="00A739C0"/>
    <w:rsid w:val="00A73B90"/>
    <w:rsid w:val="00A7458E"/>
    <w:rsid w:val="00A751F7"/>
    <w:rsid w:val="00A75733"/>
    <w:rsid w:val="00A76E21"/>
    <w:rsid w:val="00A77DA9"/>
    <w:rsid w:val="00A77DE9"/>
    <w:rsid w:val="00A80A2B"/>
    <w:rsid w:val="00A80AC3"/>
    <w:rsid w:val="00A8157A"/>
    <w:rsid w:val="00A817DC"/>
    <w:rsid w:val="00A81A60"/>
    <w:rsid w:val="00A81C69"/>
    <w:rsid w:val="00A81EBE"/>
    <w:rsid w:val="00A82055"/>
    <w:rsid w:val="00A82095"/>
    <w:rsid w:val="00A8210B"/>
    <w:rsid w:val="00A8212F"/>
    <w:rsid w:val="00A8319C"/>
    <w:rsid w:val="00A833B1"/>
    <w:rsid w:val="00A8409A"/>
    <w:rsid w:val="00A84C88"/>
    <w:rsid w:val="00A85278"/>
    <w:rsid w:val="00A8547C"/>
    <w:rsid w:val="00A857AC"/>
    <w:rsid w:val="00A86D26"/>
    <w:rsid w:val="00A86D5C"/>
    <w:rsid w:val="00A8755B"/>
    <w:rsid w:val="00A87BE6"/>
    <w:rsid w:val="00A90D1D"/>
    <w:rsid w:val="00A914F7"/>
    <w:rsid w:val="00A9174B"/>
    <w:rsid w:val="00A9232C"/>
    <w:rsid w:val="00A9246C"/>
    <w:rsid w:val="00A92743"/>
    <w:rsid w:val="00A92B77"/>
    <w:rsid w:val="00A9365C"/>
    <w:rsid w:val="00A937BF"/>
    <w:rsid w:val="00A93C08"/>
    <w:rsid w:val="00A941DA"/>
    <w:rsid w:val="00A943C8"/>
    <w:rsid w:val="00A9481D"/>
    <w:rsid w:val="00A954C9"/>
    <w:rsid w:val="00A9613E"/>
    <w:rsid w:val="00A973C9"/>
    <w:rsid w:val="00A9741D"/>
    <w:rsid w:val="00A974AA"/>
    <w:rsid w:val="00A97731"/>
    <w:rsid w:val="00A9786E"/>
    <w:rsid w:val="00A97C40"/>
    <w:rsid w:val="00A97CC3"/>
    <w:rsid w:val="00A97DB3"/>
    <w:rsid w:val="00AA1B01"/>
    <w:rsid w:val="00AA1D79"/>
    <w:rsid w:val="00AA2F53"/>
    <w:rsid w:val="00AA3E68"/>
    <w:rsid w:val="00AA489B"/>
    <w:rsid w:val="00AA5220"/>
    <w:rsid w:val="00AA593C"/>
    <w:rsid w:val="00AA6211"/>
    <w:rsid w:val="00AA65FC"/>
    <w:rsid w:val="00AA79D2"/>
    <w:rsid w:val="00AB0923"/>
    <w:rsid w:val="00AB0EB2"/>
    <w:rsid w:val="00AB2213"/>
    <w:rsid w:val="00AB3959"/>
    <w:rsid w:val="00AB419A"/>
    <w:rsid w:val="00AB4DEA"/>
    <w:rsid w:val="00AB544A"/>
    <w:rsid w:val="00AB5B5F"/>
    <w:rsid w:val="00AB6466"/>
    <w:rsid w:val="00AB68CB"/>
    <w:rsid w:val="00AB6E6B"/>
    <w:rsid w:val="00AB7124"/>
    <w:rsid w:val="00AB71AE"/>
    <w:rsid w:val="00AC0130"/>
    <w:rsid w:val="00AC09A9"/>
    <w:rsid w:val="00AC0DBA"/>
    <w:rsid w:val="00AC112B"/>
    <w:rsid w:val="00AC1BB1"/>
    <w:rsid w:val="00AC2652"/>
    <w:rsid w:val="00AC2EEC"/>
    <w:rsid w:val="00AC39E7"/>
    <w:rsid w:val="00AC4C0F"/>
    <w:rsid w:val="00AC60D0"/>
    <w:rsid w:val="00AC65C7"/>
    <w:rsid w:val="00AC6B8B"/>
    <w:rsid w:val="00AC6DFA"/>
    <w:rsid w:val="00AC7A14"/>
    <w:rsid w:val="00AD182D"/>
    <w:rsid w:val="00AD1E23"/>
    <w:rsid w:val="00AD1E88"/>
    <w:rsid w:val="00AD1F92"/>
    <w:rsid w:val="00AD201B"/>
    <w:rsid w:val="00AD3601"/>
    <w:rsid w:val="00AD3BBF"/>
    <w:rsid w:val="00AD3E09"/>
    <w:rsid w:val="00AD3E7D"/>
    <w:rsid w:val="00AD4BDE"/>
    <w:rsid w:val="00AD4F51"/>
    <w:rsid w:val="00AD4FD3"/>
    <w:rsid w:val="00AD539D"/>
    <w:rsid w:val="00AD5FA6"/>
    <w:rsid w:val="00AD6387"/>
    <w:rsid w:val="00AD6E6D"/>
    <w:rsid w:val="00AD7136"/>
    <w:rsid w:val="00AD78B8"/>
    <w:rsid w:val="00AE01D3"/>
    <w:rsid w:val="00AE059D"/>
    <w:rsid w:val="00AE2F7E"/>
    <w:rsid w:val="00AE35F2"/>
    <w:rsid w:val="00AE4E51"/>
    <w:rsid w:val="00AE5275"/>
    <w:rsid w:val="00AE5ACD"/>
    <w:rsid w:val="00AE6437"/>
    <w:rsid w:val="00AE6D89"/>
    <w:rsid w:val="00AE6DAA"/>
    <w:rsid w:val="00AE784A"/>
    <w:rsid w:val="00AE7CFA"/>
    <w:rsid w:val="00AF070A"/>
    <w:rsid w:val="00AF0A13"/>
    <w:rsid w:val="00AF141E"/>
    <w:rsid w:val="00AF14CA"/>
    <w:rsid w:val="00AF164B"/>
    <w:rsid w:val="00AF16F7"/>
    <w:rsid w:val="00AF1897"/>
    <w:rsid w:val="00AF1E6D"/>
    <w:rsid w:val="00AF27FA"/>
    <w:rsid w:val="00AF3757"/>
    <w:rsid w:val="00AF3B48"/>
    <w:rsid w:val="00AF3D88"/>
    <w:rsid w:val="00AF4099"/>
    <w:rsid w:val="00AF51C3"/>
    <w:rsid w:val="00AF537B"/>
    <w:rsid w:val="00AF5893"/>
    <w:rsid w:val="00AF628D"/>
    <w:rsid w:val="00AF6A25"/>
    <w:rsid w:val="00AF6CEF"/>
    <w:rsid w:val="00AF7FA5"/>
    <w:rsid w:val="00B00551"/>
    <w:rsid w:val="00B00565"/>
    <w:rsid w:val="00B00711"/>
    <w:rsid w:val="00B01011"/>
    <w:rsid w:val="00B010E3"/>
    <w:rsid w:val="00B01991"/>
    <w:rsid w:val="00B01E44"/>
    <w:rsid w:val="00B02CA6"/>
    <w:rsid w:val="00B02D2D"/>
    <w:rsid w:val="00B0377B"/>
    <w:rsid w:val="00B0489F"/>
    <w:rsid w:val="00B04A47"/>
    <w:rsid w:val="00B04B1B"/>
    <w:rsid w:val="00B05455"/>
    <w:rsid w:val="00B054A4"/>
    <w:rsid w:val="00B0593B"/>
    <w:rsid w:val="00B05A87"/>
    <w:rsid w:val="00B05F1F"/>
    <w:rsid w:val="00B05FD9"/>
    <w:rsid w:val="00B10B5B"/>
    <w:rsid w:val="00B126B0"/>
    <w:rsid w:val="00B1337D"/>
    <w:rsid w:val="00B136C1"/>
    <w:rsid w:val="00B14F69"/>
    <w:rsid w:val="00B156EF"/>
    <w:rsid w:val="00B15765"/>
    <w:rsid w:val="00B158C1"/>
    <w:rsid w:val="00B15A37"/>
    <w:rsid w:val="00B15EED"/>
    <w:rsid w:val="00B15FAD"/>
    <w:rsid w:val="00B167EA"/>
    <w:rsid w:val="00B16BD2"/>
    <w:rsid w:val="00B16CB7"/>
    <w:rsid w:val="00B16D6F"/>
    <w:rsid w:val="00B175B1"/>
    <w:rsid w:val="00B176A3"/>
    <w:rsid w:val="00B17A89"/>
    <w:rsid w:val="00B204AF"/>
    <w:rsid w:val="00B21334"/>
    <w:rsid w:val="00B217BE"/>
    <w:rsid w:val="00B21CC8"/>
    <w:rsid w:val="00B21F20"/>
    <w:rsid w:val="00B22B01"/>
    <w:rsid w:val="00B22B4E"/>
    <w:rsid w:val="00B22E06"/>
    <w:rsid w:val="00B233EB"/>
    <w:rsid w:val="00B239B5"/>
    <w:rsid w:val="00B23C13"/>
    <w:rsid w:val="00B23C47"/>
    <w:rsid w:val="00B2430E"/>
    <w:rsid w:val="00B24323"/>
    <w:rsid w:val="00B24416"/>
    <w:rsid w:val="00B244B5"/>
    <w:rsid w:val="00B24A66"/>
    <w:rsid w:val="00B250DA"/>
    <w:rsid w:val="00B25456"/>
    <w:rsid w:val="00B25B9A"/>
    <w:rsid w:val="00B26943"/>
    <w:rsid w:val="00B26C1D"/>
    <w:rsid w:val="00B27144"/>
    <w:rsid w:val="00B27AD0"/>
    <w:rsid w:val="00B30671"/>
    <w:rsid w:val="00B30682"/>
    <w:rsid w:val="00B3171B"/>
    <w:rsid w:val="00B32052"/>
    <w:rsid w:val="00B325EA"/>
    <w:rsid w:val="00B32C37"/>
    <w:rsid w:val="00B3349B"/>
    <w:rsid w:val="00B336AA"/>
    <w:rsid w:val="00B33CCA"/>
    <w:rsid w:val="00B34759"/>
    <w:rsid w:val="00B34DB1"/>
    <w:rsid w:val="00B35B8B"/>
    <w:rsid w:val="00B362E3"/>
    <w:rsid w:val="00B36F58"/>
    <w:rsid w:val="00B374E0"/>
    <w:rsid w:val="00B3795F"/>
    <w:rsid w:val="00B37D9E"/>
    <w:rsid w:val="00B41BB6"/>
    <w:rsid w:val="00B4366A"/>
    <w:rsid w:val="00B43767"/>
    <w:rsid w:val="00B437D9"/>
    <w:rsid w:val="00B4397B"/>
    <w:rsid w:val="00B43A07"/>
    <w:rsid w:val="00B43AF9"/>
    <w:rsid w:val="00B43E8A"/>
    <w:rsid w:val="00B445EB"/>
    <w:rsid w:val="00B4478E"/>
    <w:rsid w:val="00B505B1"/>
    <w:rsid w:val="00B50725"/>
    <w:rsid w:val="00B50BCC"/>
    <w:rsid w:val="00B51022"/>
    <w:rsid w:val="00B511A8"/>
    <w:rsid w:val="00B51411"/>
    <w:rsid w:val="00B518B1"/>
    <w:rsid w:val="00B523E5"/>
    <w:rsid w:val="00B5410B"/>
    <w:rsid w:val="00B5416C"/>
    <w:rsid w:val="00B5459C"/>
    <w:rsid w:val="00B55B3E"/>
    <w:rsid w:val="00B570B3"/>
    <w:rsid w:val="00B57255"/>
    <w:rsid w:val="00B57E8D"/>
    <w:rsid w:val="00B605BE"/>
    <w:rsid w:val="00B6089B"/>
    <w:rsid w:val="00B60B66"/>
    <w:rsid w:val="00B6102A"/>
    <w:rsid w:val="00B61CDC"/>
    <w:rsid w:val="00B627D0"/>
    <w:rsid w:val="00B63540"/>
    <w:rsid w:val="00B63A0C"/>
    <w:rsid w:val="00B6498E"/>
    <w:rsid w:val="00B649D6"/>
    <w:rsid w:val="00B64FC8"/>
    <w:rsid w:val="00B654BA"/>
    <w:rsid w:val="00B6583A"/>
    <w:rsid w:val="00B65C37"/>
    <w:rsid w:val="00B66BE8"/>
    <w:rsid w:val="00B66D37"/>
    <w:rsid w:val="00B6701D"/>
    <w:rsid w:val="00B674BE"/>
    <w:rsid w:val="00B677AE"/>
    <w:rsid w:val="00B67E3B"/>
    <w:rsid w:val="00B700AF"/>
    <w:rsid w:val="00B70C5F"/>
    <w:rsid w:val="00B714A3"/>
    <w:rsid w:val="00B7153A"/>
    <w:rsid w:val="00B71780"/>
    <w:rsid w:val="00B724ED"/>
    <w:rsid w:val="00B74A35"/>
    <w:rsid w:val="00B75107"/>
    <w:rsid w:val="00B764DA"/>
    <w:rsid w:val="00B765A0"/>
    <w:rsid w:val="00B77162"/>
    <w:rsid w:val="00B77509"/>
    <w:rsid w:val="00B77A58"/>
    <w:rsid w:val="00B8019D"/>
    <w:rsid w:val="00B82050"/>
    <w:rsid w:val="00B823DA"/>
    <w:rsid w:val="00B83D75"/>
    <w:rsid w:val="00B847D8"/>
    <w:rsid w:val="00B8494E"/>
    <w:rsid w:val="00B84F36"/>
    <w:rsid w:val="00B84F92"/>
    <w:rsid w:val="00B85FA1"/>
    <w:rsid w:val="00B86356"/>
    <w:rsid w:val="00B871ED"/>
    <w:rsid w:val="00B878CD"/>
    <w:rsid w:val="00B87F94"/>
    <w:rsid w:val="00B90C5A"/>
    <w:rsid w:val="00B918BC"/>
    <w:rsid w:val="00B918D3"/>
    <w:rsid w:val="00B928F2"/>
    <w:rsid w:val="00B935E8"/>
    <w:rsid w:val="00B93AA2"/>
    <w:rsid w:val="00B94F9B"/>
    <w:rsid w:val="00B95D8D"/>
    <w:rsid w:val="00B962A7"/>
    <w:rsid w:val="00BA05F5"/>
    <w:rsid w:val="00BA22CD"/>
    <w:rsid w:val="00BA23A4"/>
    <w:rsid w:val="00BA55BD"/>
    <w:rsid w:val="00BA5FB2"/>
    <w:rsid w:val="00BA7205"/>
    <w:rsid w:val="00BA7315"/>
    <w:rsid w:val="00BA7378"/>
    <w:rsid w:val="00BA77F8"/>
    <w:rsid w:val="00BA78DE"/>
    <w:rsid w:val="00BA7A14"/>
    <w:rsid w:val="00BB01BA"/>
    <w:rsid w:val="00BB053F"/>
    <w:rsid w:val="00BB0A63"/>
    <w:rsid w:val="00BB0BD3"/>
    <w:rsid w:val="00BB0E18"/>
    <w:rsid w:val="00BB0E2A"/>
    <w:rsid w:val="00BB244C"/>
    <w:rsid w:val="00BB245C"/>
    <w:rsid w:val="00BB2861"/>
    <w:rsid w:val="00BB2A18"/>
    <w:rsid w:val="00BB3BD3"/>
    <w:rsid w:val="00BB5ED0"/>
    <w:rsid w:val="00BB74BB"/>
    <w:rsid w:val="00BC000A"/>
    <w:rsid w:val="00BC0AF6"/>
    <w:rsid w:val="00BC0B48"/>
    <w:rsid w:val="00BC1260"/>
    <w:rsid w:val="00BC14D7"/>
    <w:rsid w:val="00BC1F41"/>
    <w:rsid w:val="00BC2623"/>
    <w:rsid w:val="00BC26F5"/>
    <w:rsid w:val="00BC2F89"/>
    <w:rsid w:val="00BC50AF"/>
    <w:rsid w:val="00BC511F"/>
    <w:rsid w:val="00BC5273"/>
    <w:rsid w:val="00BC5E97"/>
    <w:rsid w:val="00BC76A1"/>
    <w:rsid w:val="00BC77EF"/>
    <w:rsid w:val="00BD0658"/>
    <w:rsid w:val="00BD0886"/>
    <w:rsid w:val="00BD0D38"/>
    <w:rsid w:val="00BD15E2"/>
    <w:rsid w:val="00BD18A1"/>
    <w:rsid w:val="00BD1D88"/>
    <w:rsid w:val="00BD20DC"/>
    <w:rsid w:val="00BD2606"/>
    <w:rsid w:val="00BD38D2"/>
    <w:rsid w:val="00BD3AEE"/>
    <w:rsid w:val="00BD43D3"/>
    <w:rsid w:val="00BD46D8"/>
    <w:rsid w:val="00BD50F1"/>
    <w:rsid w:val="00BD5220"/>
    <w:rsid w:val="00BD528F"/>
    <w:rsid w:val="00BD537A"/>
    <w:rsid w:val="00BD5418"/>
    <w:rsid w:val="00BD580E"/>
    <w:rsid w:val="00BD5CBB"/>
    <w:rsid w:val="00BD602E"/>
    <w:rsid w:val="00BD63B0"/>
    <w:rsid w:val="00BD656B"/>
    <w:rsid w:val="00BD68C5"/>
    <w:rsid w:val="00BD7CE6"/>
    <w:rsid w:val="00BE05D6"/>
    <w:rsid w:val="00BE1F23"/>
    <w:rsid w:val="00BE23FF"/>
    <w:rsid w:val="00BE26A8"/>
    <w:rsid w:val="00BE2BBB"/>
    <w:rsid w:val="00BE3D5B"/>
    <w:rsid w:val="00BE3FCA"/>
    <w:rsid w:val="00BE465A"/>
    <w:rsid w:val="00BE49F9"/>
    <w:rsid w:val="00BE4D16"/>
    <w:rsid w:val="00BE62BE"/>
    <w:rsid w:val="00BE74BD"/>
    <w:rsid w:val="00BF02C6"/>
    <w:rsid w:val="00BF0B7A"/>
    <w:rsid w:val="00BF0F61"/>
    <w:rsid w:val="00BF17C6"/>
    <w:rsid w:val="00BF28A6"/>
    <w:rsid w:val="00BF29D7"/>
    <w:rsid w:val="00BF2ADA"/>
    <w:rsid w:val="00BF2B6F"/>
    <w:rsid w:val="00BF5039"/>
    <w:rsid w:val="00BF531D"/>
    <w:rsid w:val="00BF5595"/>
    <w:rsid w:val="00BF579C"/>
    <w:rsid w:val="00BF5F00"/>
    <w:rsid w:val="00BF62FD"/>
    <w:rsid w:val="00BF721C"/>
    <w:rsid w:val="00BF73A4"/>
    <w:rsid w:val="00BF73C8"/>
    <w:rsid w:val="00BF7679"/>
    <w:rsid w:val="00BF77B7"/>
    <w:rsid w:val="00C000D8"/>
    <w:rsid w:val="00C00D70"/>
    <w:rsid w:val="00C019D8"/>
    <w:rsid w:val="00C026D7"/>
    <w:rsid w:val="00C02A9C"/>
    <w:rsid w:val="00C02FB9"/>
    <w:rsid w:val="00C03290"/>
    <w:rsid w:val="00C05E54"/>
    <w:rsid w:val="00C06CBC"/>
    <w:rsid w:val="00C0776A"/>
    <w:rsid w:val="00C07F97"/>
    <w:rsid w:val="00C1011C"/>
    <w:rsid w:val="00C101A6"/>
    <w:rsid w:val="00C1080C"/>
    <w:rsid w:val="00C10B74"/>
    <w:rsid w:val="00C10F87"/>
    <w:rsid w:val="00C118B7"/>
    <w:rsid w:val="00C124A0"/>
    <w:rsid w:val="00C12C0C"/>
    <w:rsid w:val="00C12F5E"/>
    <w:rsid w:val="00C1351A"/>
    <w:rsid w:val="00C1360D"/>
    <w:rsid w:val="00C13669"/>
    <w:rsid w:val="00C1492F"/>
    <w:rsid w:val="00C14BA5"/>
    <w:rsid w:val="00C14CC2"/>
    <w:rsid w:val="00C151DD"/>
    <w:rsid w:val="00C163F5"/>
    <w:rsid w:val="00C167E2"/>
    <w:rsid w:val="00C20943"/>
    <w:rsid w:val="00C2194E"/>
    <w:rsid w:val="00C21C8F"/>
    <w:rsid w:val="00C2234E"/>
    <w:rsid w:val="00C22432"/>
    <w:rsid w:val="00C2256C"/>
    <w:rsid w:val="00C23A0C"/>
    <w:rsid w:val="00C23C1E"/>
    <w:rsid w:val="00C23E04"/>
    <w:rsid w:val="00C249C1"/>
    <w:rsid w:val="00C24A57"/>
    <w:rsid w:val="00C24B1F"/>
    <w:rsid w:val="00C24B4B"/>
    <w:rsid w:val="00C24D74"/>
    <w:rsid w:val="00C2556B"/>
    <w:rsid w:val="00C2594B"/>
    <w:rsid w:val="00C25958"/>
    <w:rsid w:val="00C25C1E"/>
    <w:rsid w:val="00C26493"/>
    <w:rsid w:val="00C26ACB"/>
    <w:rsid w:val="00C273A0"/>
    <w:rsid w:val="00C278D4"/>
    <w:rsid w:val="00C27D42"/>
    <w:rsid w:val="00C307B0"/>
    <w:rsid w:val="00C30F4B"/>
    <w:rsid w:val="00C311B1"/>
    <w:rsid w:val="00C31764"/>
    <w:rsid w:val="00C317E8"/>
    <w:rsid w:val="00C318AB"/>
    <w:rsid w:val="00C31A37"/>
    <w:rsid w:val="00C31D4E"/>
    <w:rsid w:val="00C32567"/>
    <w:rsid w:val="00C3349F"/>
    <w:rsid w:val="00C33854"/>
    <w:rsid w:val="00C3547A"/>
    <w:rsid w:val="00C35CB6"/>
    <w:rsid w:val="00C35D0B"/>
    <w:rsid w:val="00C37941"/>
    <w:rsid w:val="00C37BE1"/>
    <w:rsid w:val="00C37FB8"/>
    <w:rsid w:val="00C40364"/>
    <w:rsid w:val="00C41D18"/>
    <w:rsid w:val="00C42304"/>
    <w:rsid w:val="00C4246C"/>
    <w:rsid w:val="00C42501"/>
    <w:rsid w:val="00C42A7A"/>
    <w:rsid w:val="00C42E87"/>
    <w:rsid w:val="00C4329F"/>
    <w:rsid w:val="00C43BAB"/>
    <w:rsid w:val="00C43D9D"/>
    <w:rsid w:val="00C4427F"/>
    <w:rsid w:val="00C449DC"/>
    <w:rsid w:val="00C44DD9"/>
    <w:rsid w:val="00C451B0"/>
    <w:rsid w:val="00C45371"/>
    <w:rsid w:val="00C45F52"/>
    <w:rsid w:val="00C472C3"/>
    <w:rsid w:val="00C479E5"/>
    <w:rsid w:val="00C507C7"/>
    <w:rsid w:val="00C50C3B"/>
    <w:rsid w:val="00C51645"/>
    <w:rsid w:val="00C520A3"/>
    <w:rsid w:val="00C523CB"/>
    <w:rsid w:val="00C5270F"/>
    <w:rsid w:val="00C53149"/>
    <w:rsid w:val="00C533A6"/>
    <w:rsid w:val="00C5361A"/>
    <w:rsid w:val="00C53A1D"/>
    <w:rsid w:val="00C54BBA"/>
    <w:rsid w:val="00C553D9"/>
    <w:rsid w:val="00C5563A"/>
    <w:rsid w:val="00C558A7"/>
    <w:rsid w:val="00C5597E"/>
    <w:rsid w:val="00C55A83"/>
    <w:rsid w:val="00C55B4A"/>
    <w:rsid w:val="00C55C8D"/>
    <w:rsid w:val="00C5625E"/>
    <w:rsid w:val="00C571AD"/>
    <w:rsid w:val="00C5763D"/>
    <w:rsid w:val="00C57667"/>
    <w:rsid w:val="00C6090F"/>
    <w:rsid w:val="00C60C73"/>
    <w:rsid w:val="00C614F1"/>
    <w:rsid w:val="00C6166A"/>
    <w:rsid w:val="00C617E6"/>
    <w:rsid w:val="00C6223C"/>
    <w:rsid w:val="00C624E5"/>
    <w:rsid w:val="00C6399A"/>
    <w:rsid w:val="00C6431F"/>
    <w:rsid w:val="00C64A39"/>
    <w:rsid w:val="00C64B0A"/>
    <w:rsid w:val="00C65A09"/>
    <w:rsid w:val="00C65DD9"/>
    <w:rsid w:val="00C661CC"/>
    <w:rsid w:val="00C664CB"/>
    <w:rsid w:val="00C666A8"/>
    <w:rsid w:val="00C66A4D"/>
    <w:rsid w:val="00C66C87"/>
    <w:rsid w:val="00C66D92"/>
    <w:rsid w:val="00C7002E"/>
    <w:rsid w:val="00C70704"/>
    <w:rsid w:val="00C70F1F"/>
    <w:rsid w:val="00C70F62"/>
    <w:rsid w:val="00C71D7C"/>
    <w:rsid w:val="00C71EFF"/>
    <w:rsid w:val="00C72D85"/>
    <w:rsid w:val="00C731A8"/>
    <w:rsid w:val="00C74749"/>
    <w:rsid w:val="00C74BC8"/>
    <w:rsid w:val="00C74EA2"/>
    <w:rsid w:val="00C756A0"/>
    <w:rsid w:val="00C756C3"/>
    <w:rsid w:val="00C761B6"/>
    <w:rsid w:val="00C8011C"/>
    <w:rsid w:val="00C80876"/>
    <w:rsid w:val="00C80D3D"/>
    <w:rsid w:val="00C81010"/>
    <w:rsid w:val="00C8135B"/>
    <w:rsid w:val="00C82311"/>
    <w:rsid w:val="00C8282D"/>
    <w:rsid w:val="00C831E1"/>
    <w:rsid w:val="00C83BB2"/>
    <w:rsid w:val="00C83CC3"/>
    <w:rsid w:val="00C84649"/>
    <w:rsid w:val="00C85126"/>
    <w:rsid w:val="00C85392"/>
    <w:rsid w:val="00C85BEE"/>
    <w:rsid w:val="00C85FBC"/>
    <w:rsid w:val="00C86E68"/>
    <w:rsid w:val="00C870D9"/>
    <w:rsid w:val="00C87275"/>
    <w:rsid w:val="00C87F09"/>
    <w:rsid w:val="00C90DFF"/>
    <w:rsid w:val="00C910AE"/>
    <w:rsid w:val="00C91BC5"/>
    <w:rsid w:val="00C924F9"/>
    <w:rsid w:val="00C9265E"/>
    <w:rsid w:val="00C92991"/>
    <w:rsid w:val="00C92EA3"/>
    <w:rsid w:val="00C9491D"/>
    <w:rsid w:val="00C94B9B"/>
    <w:rsid w:val="00C954A9"/>
    <w:rsid w:val="00C95D97"/>
    <w:rsid w:val="00C9663F"/>
    <w:rsid w:val="00C97A74"/>
    <w:rsid w:val="00CA0637"/>
    <w:rsid w:val="00CA0DDD"/>
    <w:rsid w:val="00CA0E47"/>
    <w:rsid w:val="00CA2108"/>
    <w:rsid w:val="00CA217B"/>
    <w:rsid w:val="00CA220A"/>
    <w:rsid w:val="00CA3293"/>
    <w:rsid w:val="00CA35FC"/>
    <w:rsid w:val="00CA3C8F"/>
    <w:rsid w:val="00CA42B2"/>
    <w:rsid w:val="00CA433E"/>
    <w:rsid w:val="00CA5A1D"/>
    <w:rsid w:val="00CA5B81"/>
    <w:rsid w:val="00CA5BDD"/>
    <w:rsid w:val="00CA61E4"/>
    <w:rsid w:val="00CA6F4A"/>
    <w:rsid w:val="00CA73C7"/>
    <w:rsid w:val="00CB09FA"/>
    <w:rsid w:val="00CB1A1E"/>
    <w:rsid w:val="00CB1E95"/>
    <w:rsid w:val="00CB438F"/>
    <w:rsid w:val="00CB6D2B"/>
    <w:rsid w:val="00CC1C2C"/>
    <w:rsid w:val="00CC1DC0"/>
    <w:rsid w:val="00CC1E12"/>
    <w:rsid w:val="00CC1EF6"/>
    <w:rsid w:val="00CC24C6"/>
    <w:rsid w:val="00CC293C"/>
    <w:rsid w:val="00CC3673"/>
    <w:rsid w:val="00CC41B8"/>
    <w:rsid w:val="00CC4C7C"/>
    <w:rsid w:val="00CC5192"/>
    <w:rsid w:val="00CC610D"/>
    <w:rsid w:val="00CC65E9"/>
    <w:rsid w:val="00CC7924"/>
    <w:rsid w:val="00CD1004"/>
    <w:rsid w:val="00CD1889"/>
    <w:rsid w:val="00CD23E6"/>
    <w:rsid w:val="00CD288E"/>
    <w:rsid w:val="00CD3044"/>
    <w:rsid w:val="00CD3F60"/>
    <w:rsid w:val="00CD5212"/>
    <w:rsid w:val="00CD5EBE"/>
    <w:rsid w:val="00CD6156"/>
    <w:rsid w:val="00CD695D"/>
    <w:rsid w:val="00CD6ABB"/>
    <w:rsid w:val="00CD6AD9"/>
    <w:rsid w:val="00CD7712"/>
    <w:rsid w:val="00CD78A7"/>
    <w:rsid w:val="00CE044E"/>
    <w:rsid w:val="00CE0875"/>
    <w:rsid w:val="00CE0C40"/>
    <w:rsid w:val="00CE175E"/>
    <w:rsid w:val="00CE1B7D"/>
    <w:rsid w:val="00CE216C"/>
    <w:rsid w:val="00CE2A12"/>
    <w:rsid w:val="00CE3DFD"/>
    <w:rsid w:val="00CE4136"/>
    <w:rsid w:val="00CE455A"/>
    <w:rsid w:val="00CE57E8"/>
    <w:rsid w:val="00CE590D"/>
    <w:rsid w:val="00CE60B4"/>
    <w:rsid w:val="00CE6C40"/>
    <w:rsid w:val="00CF02C9"/>
    <w:rsid w:val="00CF0734"/>
    <w:rsid w:val="00CF1722"/>
    <w:rsid w:val="00CF1884"/>
    <w:rsid w:val="00CF1D71"/>
    <w:rsid w:val="00CF22FE"/>
    <w:rsid w:val="00CF26AF"/>
    <w:rsid w:val="00CF2CA5"/>
    <w:rsid w:val="00CF3113"/>
    <w:rsid w:val="00CF42D7"/>
    <w:rsid w:val="00CF542D"/>
    <w:rsid w:val="00CF5AA8"/>
    <w:rsid w:val="00CF6298"/>
    <w:rsid w:val="00CF66B0"/>
    <w:rsid w:val="00CF7860"/>
    <w:rsid w:val="00D00A05"/>
    <w:rsid w:val="00D03035"/>
    <w:rsid w:val="00D0341B"/>
    <w:rsid w:val="00D03B28"/>
    <w:rsid w:val="00D04944"/>
    <w:rsid w:val="00D0655E"/>
    <w:rsid w:val="00D1088F"/>
    <w:rsid w:val="00D10897"/>
    <w:rsid w:val="00D10D99"/>
    <w:rsid w:val="00D112FA"/>
    <w:rsid w:val="00D11A76"/>
    <w:rsid w:val="00D1213C"/>
    <w:rsid w:val="00D12D9E"/>
    <w:rsid w:val="00D13812"/>
    <w:rsid w:val="00D13F56"/>
    <w:rsid w:val="00D14878"/>
    <w:rsid w:val="00D14EDD"/>
    <w:rsid w:val="00D14F7E"/>
    <w:rsid w:val="00D15250"/>
    <w:rsid w:val="00D1537B"/>
    <w:rsid w:val="00D15A8B"/>
    <w:rsid w:val="00D17A46"/>
    <w:rsid w:val="00D17D62"/>
    <w:rsid w:val="00D20C23"/>
    <w:rsid w:val="00D21398"/>
    <w:rsid w:val="00D21ACE"/>
    <w:rsid w:val="00D222C3"/>
    <w:rsid w:val="00D23068"/>
    <w:rsid w:val="00D230F8"/>
    <w:rsid w:val="00D23290"/>
    <w:rsid w:val="00D23707"/>
    <w:rsid w:val="00D23D6F"/>
    <w:rsid w:val="00D23E5F"/>
    <w:rsid w:val="00D24012"/>
    <w:rsid w:val="00D249A6"/>
    <w:rsid w:val="00D24A28"/>
    <w:rsid w:val="00D24CFA"/>
    <w:rsid w:val="00D24E07"/>
    <w:rsid w:val="00D25426"/>
    <w:rsid w:val="00D261B2"/>
    <w:rsid w:val="00D26CF7"/>
    <w:rsid w:val="00D26D72"/>
    <w:rsid w:val="00D26F16"/>
    <w:rsid w:val="00D270E0"/>
    <w:rsid w:val="00D27D52"/>
    <w:rsid w:val="00D30279"/>
    <w:rsid w:val="00D304AD"/>
    <w:rsid w:val="00D30B34"/>
    <w:rsid w:val="00D30E91"/>
    <w:rsid w:val="00D31294"/>
    <w:rsid w:val="00D319CE"/>
    <w:rsid w:val="00D32C2B"/>
    <w:rsid w:val="00D32E59"/>
    <w:rsid w:val="00D32EC7"/>
    <w:rsid w:val="00D33CF9"/>
    <w:rsid w:val="00D34DB3"/>
    <w:rsid w:val="00D360D4"/>
    <w:rsid w:val="00D3651A"/>
    <w:rsid w:val="00D3659E"/>
    <w:rsid w:val="00D36B66"/>
    <w:rsid w:val="00D36BE5"/>
    <w:rsid w:val="00D3711C"/>
    <w:rsid w:val="00D37159"/>
    <w:rsid w:val="00D37437"/>
    <w:rsid w:val="00D37AD5"/>
    <w:rsid w:val="00D40013"/>
    <w:rsid w:val="00D40689"/>
    <w:rsid w:val="00D407A4"/>
    <w:rsid w:val="00D40D4A"/>
    <w:rsid w:val="00D41234"/>
    <w:rsid w:val="00D4141A"/>
    <w:rsid w:val="00D41CF3"/>
    <w:rsid w:val="00D41D19"/>
    <w:rsid w:val="00D41E5D"/>
    <w:rsid w:val="00D41FD6"/>
    <w:rsid w:val="00D42C72"/>
    <w:rsid w:val="00D44F5A"/>
    <w:rsid w:val="00D458D9"/>
    <w:rsid w:val="00D46079"/>
    <w:rsid w:val="00D467F5"/>
    <w:rsid w:val="00D47207"/>
    <w:rsid w:val="00D47C67"/>
    <w:rsid w:val="00D47FCC"/>
    <w:rsid w:val="00D500C7"/>
    <w:rsid w:val="00D50248"/>
    <w:rsid w:val="00D505EE"/>
    <w:rsid w:val="00D508CB"/>
    <w:rsid w:val="00D50D0D"/>
    <w:rsid w:val="00D50E69"/>
    <w:rsid w:val="00D510A3"/>
    <w:rsid w:val="00D519BB"/>
    <w:rsid w:val="00D52671"/>
    <w:rsid w:val="00D5322A"/>
    <w:rsid w:val="00D53F70"/>
    <w:rsid w:val="00D546E4"/>
    <w:rsid w:val="00D547CA"/>
    <w:rsid w:val="00D54A89"/>
    <w:rsid w:val="00D54B98"/>
    <w:rsid w:val="00D558C7"/>
    <w:rsid w:val="00D563A8"/>
    <w:rsid w:val="00D56487"/>
    <w:rsid w:val="00D566C7"/>
    <w:rsid w:val="00D568E1"/>
    <w:rsid w:val="00D56FB8"/>
    <w:rsid w:val="00D57228"/>
    <w:rsid w:val="00D57F7E"/>
    <w:rsid w:val="00D603C3"/>
    <w:rsid w:val="00D6072C"/>
    <w:rsid w:val="00D61FB4"/>
    <w:rsid w:val="00D62607"/>
    <w:rsid w:val="00D62F71"/>
    <w:rsid w:val="00D630C0"/>
    <w:rsid w:val="00D64111"/>
    <w:rsid w:val="00D6445F"/>
    <w:rsid w:val="00D6456E"/>
    <w:rsid w:val="00D64EDA"/>
    <w:rsid w:val="00D6560B"/>
    <w:rsid w:val="00D65889"/>
    <w:rsid w:val="00D65A3D"/>
    <w:rsid w:val="00D66913"/>
    <w:rsid w:val="00D6772D"/>
    <w:rsid w:val="00D679DA"/>
    <w:rsid w:val="00D67E13"/>
    <w:rsid w:val="00D70552"/>
    <w:rsid w:val="00D71DDD"/>
    <w:rsid w:val="00D7312B"/>
    <w:rsid w:val="00D746A6"/>
    <w:rsid w:val="00D75D6A"/>
    <w:rsid w:val="00D75E20"/>
    <w:rsid w:val="00D76C43"/>
    <w:rsid w:val="00D76C88"/>
    <w:rsid w:val="00D770A7"/>
    <w:rsid w:val="00D772C6"/>
    <w:rsid w:val="00D807A1"/>
    <w:rsid w:val="00D8094E"/>
    <w:rsid w:val="00D816EA"/>
    <w:rsid w:val="00D82B13"/>
    <w:rsid w:val="00D84530"/>
    <w:rsid w:val="00D84AC9"/>
    <w:rsid w:val="00D84BB2"/>
    <w:rsid w:val="00D84FB8"/>
    <w:rsid w:val="00D85207"/>
    <w:rsid w:val="00D85553"/>
    <w:rsid w:val="00D86308"/>
    <w:rsid w:val="00D869D7"/>
    <w:rsid w:val="00D86F65"/>
    <w:rsid w:val="00D87290"/>
    <w:rsid w:val="00D878A6"/>
    <w:rsid w:val="00D87FAB"/>
    <w:rsid w:val="00D87FC1"/>
    <w:rsid w:val="00D90984"/>
    <w:rsid w:val="00D90BD2"/>
    <w:rsid w:val="00D910EC"/>
    <w:rsid w:val="00D91D3F"/>
    <w:rsid w:val="00D925BE"/>
    <w:rsid w:val="00D93D3D"/>
    <w:rsid w:val="00D94C13"/>
    <w:rsid w:val="00D94D7C"/>
    <w:rsid w:val="00D94DB1"/>
    <w:rsid w:val="00D94F6A"/>
    <w:rsid w:val="00D96AF1"/>
    <w:rsid w:val="00D97321"/>
    <w:rsid w:val="00DA011B"/>
    <w:rsid w:val="00DA064F"/>
    <w:rsid w:val="00DA07EE"/>
    <w:rsid w:val="00DA1CE9"/>
    <w:rsid w:val="00DA21CC"/>
    <w:rsid w:val="00DA2BA2"/>
    <w:rsid w:val="00DA3DC0"/>
    <w:rsid w:val="00DA47CF"/>
    <w:rsid w:val="00DA5341"/>
    <w:rsid w:val="00DA59D1"/>
    <w:rsid w:val="00DA68A2"/>
    <w:rsid w:val="00DA6C3C"/>
    <w:rsid w:val="00DA6E24"/>
    <w:rsid w:val="00DA7376"/>
    <w:rsid w:val="00DA78E9"/>
    <w:rsid w:val="00DB0B5A"/>
    <w:rsid w:val="00DB136C"/>
    <w:rsid w:val="00DB1A4E"/>
    <w:rsid w:val="00DB20D9"/>
    <w:rsid w:val="00DB230E"/>
    <w:rsid w:val="00DB27F1"/>
    <w:rsid w:val="00DB3D34"/>
    <w:rsid w:val="00DB4077"/>
    <w:rsid w:val="00DB54EA"/>
    <w:rsid w:val="00DB597B"/>
    <w:rsid w:val="00DB5B25"/>
    <w:rsid w:val="00DB5CE5"/>
    <w:rsid w:val="00DB6ECD"/>
    <w:rsid w:val="00DB7209"/>
    <w:rsid w:val="00DB7400"/>
    <w:rsid w:val="00DB7E0F"/>
    <w:rsid w:val="00DC05F2"/>
    <w:rsid w:val="00DC0BE3"/>
    <w:rsid w:val="00DC284E"/>
    <w:rsid w:val="00DC29D5"/>
    <w:rsid w:val="00DC2B5B"/>
    <w:rsid w:val="00DC32FA"/>
    <w:rsid w:val="00DC3C99"/>
    <w:rsid w:val="00DC44A0"/>
    <w:rsid w:val="00DC5014"/>
    <w:rsid w:val="00DC5098"/>
    <w:rsid w:val="00DC530C"/>
    <w:rsid w:val="00DC5720"/>
    <w:rsid w:val="00DC6445"/>
    <w:rsid w:val="00DC6583"/>
    <w:rsid w:val="00DC6F0D"/>
    <w:rsid w:val="00DC7BFE"/>
    <w:rsid w:val="00DC7C28"/>
    <w:rsid w:val="00DC7EDD"/>
    <w:rsid w:val="00DD0C46"/>
    <w:rsid w:val="00DD1696"/>
    <w:rsid w:val="00DD16DA"/>
    <w:rsid w:val="00DD1718"/>
    <w:rsid w:val="00DD1A9C"/>
    <w:rsid w:val="00DD2572"/>
    <w:rsid w:val="00DD4526"/>
    <w:rsid w:val="00DD5217"/>
    <w:rsid w:val="00DD5EFF"/>
    <w:rsid w:val="00DD6B53"/>
    <w:rsid w:val="00DE0122"/>
    <w:rsid w:val="00DE0481"/>
    <w:rsid w:val="00DE0832"/>
    <w:rsid w:val="00DE3640"/>
    <w:rsid w:val="00DE3980"/>
    <w:rsid w:val="00DE3E69"/>
    <w:rsid w:val="00DE402A"/>
    <w:rsid w:val="00DE4CD2"/>
    <w:rsid w:val="00DE4DB7"/>
    <w:rsid w:val="00DE50FA"/>
    <w:rsid w:val="00DE533D"/>
    <w:rsid w:val="00DE592E"/>
    <w:rsid w:val="00DE5BD7"/>
    <w:rsid w:val="00DE63B0"/>
    <w:rsid w:val="00DE6731"/>
    <w:rsid w:val="00DE68A6"/>
    <w:rsid w:val="00DE6D47"/>
    <w:rsid w:val="00DE758D"/>
    <w:rsid w:val="00DE780F"/>
    <w:rsid w:val="00DE7D5F"/>
    <w:rsid w:val="00DF0A26"/>
    <w:rsid w:val="00DF0CA2"/>
    <w:rsid w:val="00DF1141"/>
    <w:rsid w:val="00DF12E0"/>
    <w:rsid w:val="00DF1EA6"/>
    <w:rsid w:val="00DF22E8"/>
    <w:rsid w:val="00DF2CB8"/>
    <w:rsid w:val="00DF2F1A"/>
    <w:rsid w:val="00DF364C"/>
    <w:rsid w:val="00DF3A7A"/>
    <w:rsid w:val="00DF3D82"/>
    <w:rsid w:val="00DF4BAE"/>
    <w:rsid w:val="00DF55AC"/>
    <w:rsid w:val="00DF5BDE"/>
    <w:rsid w:val="00DF5C18"/>
    <w:rsid w:val="00DF5D0E"/>
    <w:rsid w:val="00DF5EF1"/>
    <w:rsid w:val="00DF65E7"/>
    <w:rsid w:val="00DF690A"/>
    <w:rsid w:val="00DF6AAA"/>
    <w:rsid w:val="00DF70B6"/>
    <w:rsid w:val="00DF716F"/>
    <w:rsid w:val="00DF71E8"/>
    <w:rsid w:val="00DF729B"/>
    <w:rsid w:val="00DF7606"/>
    <w:rsid w:val="00DF7B27"/>
    <w:rsid w:val="00E0028D"/>
    <w:rsid w:val="00E00B65"/>
    <w:rsid w:val="00E00D2E"/>
    <w:rsid w:val="00E014AD"/>
    <w:rsid w:val="00E01FF3"/>
    <w:rsid w:val="00E021ED"/>
    <w:rsid w:val="00E03464"/>
    <w:rsid w:val="00E03995"/>
    <w:rsid w:val="00E03B2A"/>
    <w:rsid w:val="00E0458E"/>
    <w:rsid w:val="00E05DD8"/>
    <w:rsid w:val="00E0634B"/>
    <w:rsid w:val="00E11345"/>
    <w:rsid w:val="00E11B31"/>
    <w:rsid w:val="00E11C00"/>
    <w:rsid w:val="00E12436"/>
    <w:rsid w:val="00E1276F"/>
    <w:rsid w:val="00E12BD9"/>
    <w:rsid w:val="00E14440"/>
    <w:rsid w:val="00E1530E"/>
    <w:rsid w:val="00E15C02"/>
    <w:rsid w:val="00E1715E"/>
    <w:rsid w:val="00E1754B"/>
    <w:rsid w:val="00E177B9"/>
    <w:rsid w:val="00E202B1"/>
    <w:rsid w:val="00E21C37"/>
    <w:rsid w:val="00E21D19"/>
    <w:rsid w:val="00E22415"/>
    <w:rsid w:val="00E22613"/>
    <w:rsid w:val="00E22B2E"/>
    <w:rsid w:val="00E237B3"/>
    <w:rsid w:val="00E23B55"/>
    <w:rsid w:val="00E23F01"/>
    <w:rsid w:val="00E24531"/>
    <w:rsid w:val="00E25276"/>
    <w:rsid w:val="00E267D8"/>
    <w:rsid w:val="00E26925"/>
    <w:rsid w:val="00E269B6"/>
    <w:rsid w:val="00E26B17"/>
    <w:rsid w:val="00E26C00"/>
    <w:rsid w:val="00E27723"/>
    <w:rsid w:val="00E27B92"/>
    <w:rsid w:val="00E30A34"/>
    <w:rsid w:val="00E30C5E"/>
    <w:rsid w:val="00E312C6"/>
    <w:rsid w:val="00E31E69"/>
    <w:rsid w:val="00E3209A"/>
    <w:rsid w:val="00E33402"/>
    <w:rsid w:val="00E33627"/>
    <w:rsid w:val="00E33C72"/>
    <w:rsid w:val="00E3401A"/>
    <w:rsid w:val="00E34209"/>
    <w:rsid w:val="00E34212"/>
    <w:rsid w:val="00E3430E"/>
    <w:rsid w:val="00E348EB"/>
    <w:rsid w:val="00E34C2A"/>
    <w:rsid w:val="00E3534C"/>
    <w:rsid w:val="00E3762A"/>
    <w:rsid w:val="00E3780C"/>
    <w:rsid w:val="00E378BA"/>
    <w:rsid w:val="00E37ABA"/>
    <w:rsid w:val="00E402D8"/>
    <w:rsid w:val="00E4050D"/>
    <w:rsid w:val="00E4268B"/>
    <w:rsid w:val="00E437B0"/>
    <w:rsid w:val="00E444AE"/>
    <w:rsid w:val="00E44996"/>
    <w:rsid w:val="00E44C04"/>
    <w:rsid w:val="00E451C2"/>
    <w:rsid w:val="00E4574A"/>
    <w:rsid w:val="00E45C72"/>
    <w:rsid w:val="00E462A0"/>
    <w:rsid w:val="00E46BE7"/>
    <w:rsid w:val="00E4721A"/>
    <w:rsid w:val="00E472FD"/>
    <w:rsid w:val="00E50094"/>
    <w:rsid w:val="00E51B9F"/>
    <w:rsid w:val="00E51BD9"/>
    <w:rsid w:val="00E52066"/>
    <w:rsid w:val="00E521D3"/>
    <w:rsid w:val="00E52574"/>
    <w:rsid w:val="00E52ED5"/>
    <w:rsid w:val="00E532AF"/>
    <w:rsid w:val="00E53BDD"/>
    <w:rsid w:val="00E53E48"/>
    <w:rsid w:val="00E56997"/>
    <w:rsid w:val="00E56B2C"/>
    <w:rsid w:val="00E56F23"/>
    <w:rsid w:val="00E56F6A"/>
    <w:rsid w:val="00E609A2"/>
    <w:rsid w:val="00E60BC8"/>
    <w:rsid w:val="00E60EEC"/>
    <w:rsid w:val="00E63425"/>
    <w:rsid w:val="00E63CE8"/>
    <w:rsid w:val="00E64F69"/>
    <w:rsid w:val="00E6534F"/>
    <w:rsid w:val="00E65B56"/>
    <w:rsid w:val="00E65E0B"/>
    <w:rsid w:val="00E662E2"/>
    <w:rsid w:val="00E6639E"/>
    <w:rsid w:val="00E67C3F"/>
    <w:rsid w:val="00E67DCF"/>
    <w:rsid w:val="00E67E82"/>
    <w:rsid w:val="00E7020E"/>
    <w:rsid w:val="00E702B1"/>
    <w:rsid w:val="00E715A0"/>
    <w:rsid w:val="00E729E6"/>
    <w:rsid w:val="00E736F3"/>
    <w:rsid w:val="00E740F1"/>
    <w:rsid w:val="00E744D0"/>
    <w:rsid w:val="00E748FE"/>
    <w:rsid w:val="00E74E82"/>
    <w:rsid w:val="00E750EB"/>
    <w:rsid w:val="00E75C13"/>
    <w:rsid w:val="00E75F32"/>
    <w:rsid w:val="00E76285"/>
    <w:rsid w:val="00E7640D"/>
    <w:rsid w:val="00E7725B"/>
    <w:rsid w:val="00E77AC8"/>
    <w:rsid w:val="00E77D08"/>
    <w:rsid w:val="00E80353"/>
    <w:rsid w:val="00E80754"/>
    <w:rsid w:val="00E809D9"/>
    <w:rsid w:val="00E80EC6"/>
    <w:rsid w:val="00E80EEB"/>
    <w:rsid w:val="00E81556"/>
    <w:rsid w:val="00E82145"/>
    <w:rsid w:val="00E821D0"/>
    <w:rsid w:val="00E82224"/>
    <w:rsid w:val="00E82A7F"/>
    <w:rsid w:val="00E83DC4"/>
    <w:rsid w:val="00E8419A"/>
    <w:rsid w:val="00E84710"/>
    <w:rsid w:val="00E85E10"/>
    <w:rsid w:val="00E901FC"/>
    <w:rsid w:val="00E91666"/>
    <w:rsid w:val="00E93258"/>
    <w:rsid w:val="00E9356A"/>
    <w:rsid w:val="00E9467E"/>
    <w:rsid w:val="00E94784"/>
    <w:rsid w:val="00E94BB0"/>
    <w:rsid w:val="00E95659"/>
    <w:rsid w:val="00E95FA6"/>
    <w:rsid w:val="00E9610B"/>
    <w:rsid w:val="00E962CC"/>
    <w:rsid w:val="00E96F46"/>
    <w:rsid w:val="00E9780E"/>
    <w:rsid w:val="00EA0020"/>
    <w:rsid w:val="00EA0FB1"/>
    <w:rsid w:val="00EA11D1"/>
    <w:rsid w:val="00EA2725"/>
    <w:rsid w:val="00EA2CF1"/>
    <w:rsid w:val="00EA320D"/>
    <w:rsid w:val="00EA3290"/>
    <w:rsid w:val="00EA3FA8"/>
    <w:rsid w:val="00EA402B"/>
    <w:rsid w:val="00EA4735"/>
    <w:rsid w:val="00EA4A4A"/>
    <w:rsid w:val="00EA4B61"/>
    <w:rsid w:val="00EA4F02"/>
    <w:rsid w:val="00EA4FF6"/>
    <w:rsid w:val="00EA5324"/>
    <w:rsid w:val="00EA5345"/>
    <w:rsid w:val="00EA56FC"/>
    <w:rsid w:val="00EA5B83"/>
    <w:rsid w:val="00EA5E37"/>
    <w:rsid w:val="00EA5F6E"/>
    <w:rsid w:val="00EA605D"/>
    <w:rsid w:val="00EA6626"/>
    <w:rsid w:val="00EA6B3C"/>
    <w:rsid w:val="00EA733B"/>
    <w:rsid w:val="00EA7B30"/>
    <w:rsid w:val="00EA7EC8"/>
    <w:rsid w:val="00EB022C"/>
    <w:rsid w:val="00EB087D"/>
    <w:rsid w:val="00EB0A4F"/>
    <w:rsid w:val="00EB0ECE"/>
    <w:rsid w:val="00EB14C7"/>
    <w:rsid w:val="00EB15CD"/>
    <w:rsid w:val="00EB16EC"/>
    <w:rsid w:val="00EB2011"/>
    <w:rsid w:val="00EB214E"/>
    <w:rsid w:val="00EB2C95"/>
    <w:rsid w:val="00EB3809"/>
    <w:rsid w:val="00EB3F9A"/>
    <w:rsid w:val="00EB4EED"/>
    <w:rsid w:val="00EB552E"/>
    <w:rsid w:val="00EB58DC"/>
    <w:rsid w:val="00EB5C99"/>
    <w:rsid w:val="00EB5D3E"/>
    <w:rsid w:val="00EB665D"/>
    <w:rsid w:val="00EB6E26"/>
    <w:rsid w:val="00EB757C"/>
    <w:rsid w:val="00EC0781"/>
    <w:rsid w:val="00EC0A55"/>
    <w:rsid w:val="00EC1FD6"/>
    <w:rsid w:val="00EC248B"/>
    <w:rsid w:val="00EC2815"/>
    <w:rsid w:val="00EC291F"/>
    <w:rsid w:val="00EC3671"/>
    <w:rsid w:val="00EC38ED"/>
    <w:rsid w:val="00EC3C73"/>
    <w:rsid w:val="00EC3FCE"/>
    <w:rsid w:val="00EC4CD7"/>
    <w:rsid w:val="00EC50C8"/>
    <w:rsid w:val="00EC5493"/>
    <w:rsid w:val="00EC574D"/>
    <w:rsid w:val="00EC6295"/>
    <w:rsid w:val="00EC6687"/>
    <w:rsid w:val="00EC6B55"/>
    <w:rsid w:val="00EC76E9"/>
    <w:rsid w:val="00EC7A90"/>
    <w:rsid w:val="00ED03AC"/>
    <w:rsid w:val="00ED0603"/>
    <w:rsid w:val="00ED0BFE"/>
    <w:rsid w:val="00ED10FD"/>
    <w:rsid w:val="00ED20DC"/>
    <w:rsid w:val="00ED2470"/>
    <w:rsid w:val="00ED3597"/>
    <w:rsid w:val="00ED3660"/>
    <w:rsid w:val="00ED39E3"/>
    <w:rsid w:val="00ED3C0B"/>
    <w:rsid w:val="00ED3C2B"/>
    <w:rsid w:val="00ED3D69"/>
    <w:rsid w:val="00ED4552"/>
    <w:rsid w:val="00ED6402"/>
    <w:rsid w:val="00ED6DA1"/>
    <w:rsid w:val="00ED7296"/>
    <w:rsid w:val="00ED7904"/>
    <w:rsid w:val="00EE069C"/>
    <w:rsid w:val="00EE06AF"/>
    <w:rsid w:val="00EE084D"/>
    <w:rsid w:val="00EE1FEE"/>
    <w:rsid w:val="00EE2B3E"/>
    <w:rsid w:val="00EE2D25"/>
    <w:rsid w:val="00EE31D0"/>
    <w:rsid w:val="00EE31E1"/>
    <w:rsid w:val="00EE47CC"/>
    <w:rsid w:val="00EE4C33"/>
    <w:rsid w:val="00EE5F6C"/>
    <w:rsid w:val="00EF0301"/>
    <w:rsid w:val="00EF0527"/>
    <w:rsid w:val="00EF0EE3"/>
    <w:rsid w:val="00EF12AD"/>
    <w:rsid w:val="00EF17FD"/>
    <w:rsid w:val="00EF1B0D"/>
    <w:rsid w:val="00EF1EED"/>
    <w:rsid w:val="00EF2732"/>
    <w:rsid w:val="00EF2909"/>
    <w:rsid w:val="00EF2E4C"/>
    <w:rsid w:val="00EF2EC0"/>
    <w:rsid w:val="00EF3385"/>
    <w:rsid w:val="00EF3BE3"/>
    <w:rsid w:val="00EF5573"/>
    <w:rsid w:val="00EF596E"/>
    <w:rsid w:val="00EF68DD"/>
    <w:rsid w:val="00EF7001"/>
    <w:rsid w:val="00F002D5"/>
    <w:rsid w:val="00F00ADA"/>
    <w:rsid w:val="00F02517"/>
    <w:rsid w:val="00F0269B"/>
    <w:rsid w:val="00F02DB0"/>
    <w:rsid w:val="00F02FBC"/>
    <w:rsid w:val="00F03260"/>
    <w:rsid w:val="00F03410"/>
    <w:rsid w:val="00F03DAB"/>
    <w:rsid w:val="00F03EB8"/>
    <w:rsid w:val="00F045ED"/>
    <w:rsid w:val="00F04C5D"/>
    <w:rsid w:val="00F05060"/>
    <w:rsid w:val="00F0599C"/>
    <w:rsid w:val="00F05D66"/>
    <w:rsid w:val="00F0641F"/>
    <w:rsid w:val="00F06F9C"/>
    <w:rsid w:val="00F070E5"/>
    <w:rsid w:val="00F07282"/>
    <w:rsid w:val="00F07D7A"/>
    <w:rsid w:val="00F07DF7"/>
    <w:rsid w:val="00F121D3"/>
    <w:rsid w:val="00F12600"/>
    <w:rsid w:val="00F128A7"/>
    <w:rsid w:val="00F1318C"/>
    <w:rsid w:val="00F13B01"/>
    <w:rsid w:val="00F13B18"/>
    <w:rsid w:val="00F14517"/>
    <w:rsid w:val="00F14E42"/>
    <w:rsid w:val="00F1541A"/>
    <w:rsid w:val="00F15B7C"/>
    <w:rsid w:val="00F16262"/>
    <w:rsid w:val="00F20126"/>
    <w:rsid w:val="00F2092D"/>
    <w:rsid w:val="00F20FBD"/>
    <w:rsid w:val="00F2162B"/>
    <w:rsid w:val="00F2217A"/>
    <w:rsid w:val="00F22AEB"/>
    <w:rsid w:val="00F243EB"/>
    <w:rsid w:val="00F245FB"/>
    <w:rsid w:val="00F25524"/>
    <w:rsid w:val="00F25836"/>
    <w:rsid w:val="00F26748"/>
    <w:rsid w:val="00F268B5"/>
    <w:rsid w:val="00F268BF"/>
    <w:rsid w:val="00F27333"/>
    <w:rsid w:val="00F27735"/>
    <w:rsid w:val="00F27CB6"/>
    <w:rsid w:val="00F27F93"/>
    <w:rsid w:val="00F312D9"/>
    <w:rsid w:val="00F31562"/>
    <w:rsid w:val="00F31EED"/>
    <w:rsid w:val="00F33087"/>
    <w:rsid w:val="00F338FA"/>
    <w:rsid w:val="00F33E5D"/>
    <w:rsid w:val="00F344AE"/>
    <w:rsid w:val="00F34657"/>
    <w:rsid w:val="00F34EC4"/>
    <w:rsid w:val="00F35E70"/>
    <w:rsid w:val="00F36CF8"/>
    <w:rsid w:val="00F378FC"/>
    <w:rsid w:val="00F401D0"/>
    <w:rsid w:val="00F403B8"/>
    <w:rsid w:val="00F405D7"/>
    <w:rsid w:val="00F409C3"/>
    <w:rsid w:val="00F40F9C"/>
    <w:rsid w:val="00F41642"/>
    <w:rsid w:val="00F42302"/>
    <w:rsid w:val="00F4302B"/>
    <w:rsid w:val="00F438B0"/>
    <w:rsid w:val="00F43AD5"/>
    <w:rsid w:val="00F43BDD"/>
    <w:rsid w:val="00F45588"/>
    <w:rsid w:val="00F4581E"/>
    <w:rsid w:val="00F45956"/>
    <w:rsid w:val="00F45A0C"/>
    <w:rsid w:val="00F45E55"/>
    <w:rsid w:val="00F4667A"/>
    <w:rsid w:val="00F46BE0"/>
    <w:rsid w:val="00F50BDD"/>
    <w:rsid w:val="00F510AE"/>
    <w:rsid w:val="00F51445"/>
    <w:rsid w:val="00F51C1E"/>
    <w:rsid w:val="00F5237B"/>
    <w:rsid w:val="00F525CA"/>
    <w:rsid w:val="00F5272D"/>
    <w:rsid w:val="00F52771"/>
    <w:rsid w:val="00F52CED"/>
    <w:rsid w:val="00F52D3F"/>
    <w:rsid w:val="00F53630"/>
    <w:rsid w:val="00F53F75"/>
    <w:rsid w:val="00F54F9A"/>
    <w:rsid w:val="00F55B5B"/>
    <w:rsid w:val="00F567BE"/>
    <w:rsid w:val="00F569EC"/>
    <w:rsid w:val="00F571C2"/>
    <w:rsid w:val="00F576CB"/>
    <w:rsid w:val="00F57737"/>
    <w:rsid w:val="00F57741"/>
    <w:rsid w:val="00F5785B"/>
    <w:rsid w:val="00F579F6"/>
    <w:rsid w:val="00F57C88"/>
    <w:rsid w:val="00F60521"/>
    <w:rsid w:val="00F609D9"/>
    <w:rsid w:val="00F60CC2"/>
    <w:rsid w:val="00F611AD"/>
    <w:rsid w:val="00F61DCC"/>
    <w:rsid w:val="00F620E4"/>
    <w:rsid w:val="00F62229"/>
    <w:rsid w:val="00F62731"/>
    <w:rsid w:val="00F62747"/>
    <w:rsid w:val="00F638E3"/>
    <w:rsid w:val="00F6462E"/>
    <w:rsid w:val="00F6463C"/>
    <w:rsid w:val="00F648A1"/>
    <w:rsid w:val="00F65753"/>
    <w:rsid w:val="00F65A8A"/>
    <w:rsid w:val="00F65C42"/>
    <w:rsid w:val="00F66022"/>
    <w:rsid w:val="00F66B91"/>
    <w:rsid w:val="00F66F52"/>
    <w:rsid w:val="00F67BBA"/>
    <w:rsid w:val="00F70853"/>
    <w:rsid w:val="00F7098E"/>
    <w:rsid w:val="00F724E9"/>
    <w:rsid w:val="00F724F7"/>
    <w:rsid w:val="00F725F4"/>
    <w:rsid w:val="00F735A8"/>
    <w:rsid w:val="00F73B51"/>
    <w:rsid w:val="00F73C9D"/>
    <w:rsid w:val="00F740C8"/>
    <w:rsid w:val="00F742CB"/>
    <w:rsid w:val="00F747FE"/>
    <w:rsid w:val="00F74882"/>
    <w:rsid w:val="00F74AC5"/>
    <w:rsid w:val="00F74EA9"/>
    <w:rsid w:val="00F75264"/>
    <w:rsid w:val="00F75F26"/>
    <w:rsid w:val="00F7624C"/>
    <w:rsid w:val="00F7635A"/>
    <w:rsid w:val="00F76421"/>
    <w:rsid w:val="00F764E1"/>
    <w:rsid w:val="00F7693C"/>
    <w:rsid w:val="00F76B17"/>
    <w:rsid w:val="00F771EF"/>
    <w:rsid w:val="00F77200"/>
    <w:rsid w:val="00F77A06"/>
    <w:rsid w:val="00F802A5"/>
    <w:rsid w:val="00F80C87"/>
    <w:rsid w:val="00F8108A"/>
    <w:rsid w:val="00F81168"/>
    <w:rsid w:val="00F81A70"/>
    <w:rsid w:val="00F8239C"/>
    <w:rsid w:val="00F82998"/>
    <w:rsid w:val="00F83B89"/>
    <w:rsid w:val="00F85148"/>
    <w:rsid w:val="00F8723B"/>
    <w:rsid w:val="00F8727F"/>
    <w:rsid w:val="00F872FC"/>
    <w:rsid w:val="00F90CDF"/>
    <w:rsid w:val="00F90F82"/>
    <w:rsid w:val="00F913F9"/>
    <w:rsid w:val="00F9155B"/>
    <w:rsid w:val="00F91BDF"/>
    <w:rsid w:val="00F91F6F"/>
    <w:rsid w:val="00F9294B"/>
    <w:rsid w:val="00F92972"/>
    <w:rsid w:val="00F92B46"/>
    <w:rsid w:val="00F93A92"/>
    <w:rsid w:val="00F94609"/>
    <w:rsid w:val="00F94E4B"/>
    <w:rsid w:val="00F953FA"/>
    <w:rsid w:val="00F96782"/>
    <w:rsid w:val="00F96A90"/>
    <w:rsid w:val="00F96D18"/>
    <w:rsid w:val="00F96FAB"/>
    <w:rsid w:val="00F974E3"/>
    <w:rsid w:val="00F976C2"/>
    <w:rsid w:val="00F978F7"/>
    <w:rsid w:val="00FA1856"/>
    <w:rsid w:val="00FA2314"/>
    <w:rsid w:val="00FA2A33"/>
    <w:rsid w:val="00FA3DDB"/>
    <w:rsid w:val="00FA48C5"/>
    <w:rsid w:val="00FA505E"/>
    <w:rsid w:val="00FA5B03"/>
    <w:rsid w:val="00FA61DA"/>
    <w:rsid w:val="00FA6C3C"/>
    <w:rsid w:val="00FA7289"/>
    <w:rsid w:val="00FA7703"/>
    <w:rsid w:val="00FB086D"/>
    <w:rsid w:val="00FB1D61"/>
    <w:rsid w:val="00FB1F22"/>
    <w:rsid w:val="00FB2D63"/>
    <w:rsid w:val="00FB2D6F"/>
    <w:rsid w:val="00FB3A95"/>
    <w:rsid w:val="00FB4506"/>
    <w:rsid w:val="00FB47F7"/>
    <w:rsid w:val="00FB5029"/>
    <w:rsid w:val="00FB6259"/>
    <w:rsid w:val="00FB6389"/>
    <w:rsid w:val="00FB6410"/>
    <w:rsid w:val="00FB6A3E"/>
    <w:rsid w:val="00FC0C03"/>
    <w:rsid w:val="00FC1BBA"/>
    <w:rsid w:val="00FC1CCE"/>
    <w:rsid w:val="00FC1E2A"/>
    <w:rsid w:val="00FC25D4"/>
    <w:rsid w:val="00FC33F4"/>
    <w:rsid w:val="00FC3752"/>
    <w:rsid w:val="00FC40E4"/>
    <w:rsid w:val="00FC4888"/>
    <w:rsid w:val="00FC5844"/>
    <w:rsid w:val="00FC6155"/>
    <w:rsid w:val="00FC62FA"/>
    <w:rsid w:val="00FC6662"/>
    <w:rsid w:val="00FC710D"/>
    <w:rsid w:val="00FC71E0"/>
    <w:rsid w:val="00FC7375"/>
    <w:rsid w:val="00FC74BA"/>
    <w:rsid w:val="00FC7A4B"/>
    <w:rsid w:val="00FD0FBA"/>
    <w:rsid w:val="00FD1125"/>
    <w:rsid w:val="00FD18F6"/>
    <w:rsid w:val="00FD211C"/>
    <w:rsid w:val="00FD27CB"/>
    <w:rsid w:val="00FD29F1"/>
    <w:rsid w:val="00FD2DB5"/>
    <w:rsid w:val="00FD30D8"/>
    <w:rsid w:val="00FD32AD"/>
    <w:rsid w:val="00FD36CB"/>
    <w:rsid w:val="00FD4A21"/>
    <w:rsid w:val="00FD4A8E"/>
    <w:rsid w:val="00FD4D4A"/>
    <w:rsid w:val="00FD4E79"/>
    <w:rsid w:val="00FD5299"/>
    <w:rsid w:val="00FD68E7"/>
    <w:rsid w:val="00FD6AE1"/>
    <w:rsid w:val="00FD6DDC"/>
    <w:rsid w:val="00FD7A2B"/>
    <w:rsid w:val="00FE0754"/>
    <w:rsid w:val="00FE0894"/>
    <w:rsid w:val="00FE0DDD"/>
    <w:rsid w:val="00FE0FBF"/>
    <w:rsid w:val="00FE1B87"/>
    <w:rsid w:val="00FE2645"/>
    <w:rsid w:val="00FE2966"/>
    <w:rsid w:val="00FE318C"/>
    <w:rsid w:val="00FE35BB"/>
    <w:rsid w:val="00FE3623"/>
    <w:rsid w:val="00FE3B9C"/>
    <w:rsid w:val="00FE421F"/>
    <w:rsid w:val="00FE499B"/>
    <w:rsid w:val="00FE49B4"/>
    <w:rsid w:val="00FE5162"/>
    <w:rsid w:val="00FE5382"/>
    <w:rsid w:val="00FE56DA"/>
    <w:rsid w:val="00FE6FDE"/>
    <w:rsid w:val="00FE72D5"/>
    <w:rsid w:val="00FE7466"/>
    <w:rsid w:val="00FE7F49"/>
    <w:rsid w:val="00FF04B4"/>
    <w:rsid w:val="00FF0BD7"/>
    <w:rsid w:val="00FF1133"/>
    <w:rsid w:val="00FF257F"/>
    <w:rsid w:val="00FF285A"/>
    <w:rsid w:val="00FF2AEC"/>
    <w:rsid w:val="00FF2D49"/>
    <w:rsid w:val="00FF3FEB"/>
    <w:rsid w:val="00FF4460"/>
    <w:rsid w:val="00FF446C"/>
    <w:rsid w:val="00FF44E0"/>
    <w:rsid w:val="00FF4F47"/>
    <w:rsid w:val="00FF4FB8"/>
    <w:rsid w:val="00FF59BB"/>
    <w:rsid w:val="00FF6A77"/>
    <w:rsid w:val="00FF7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83ACE"/>
  <w15:docId w15:val="{DD7665B6-506E-44A0-BE08-924BD98D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45AE5"/>
    <w:rPr>
      <w:sz w:val="24"/>
      <w:szCs w:val="24"/>
    </w:rPr>
  </w:style>
  <w:style w:type="paragraph" w:styleId="1">
    <w:name w:val="heading 1"/>
    <w:aliases w:val="Заголовок 1 Знак1,Заголовок 1 Знак Знак,Заголовок 1 Знак2 Знак Знак,Заголовок 1 Знак Знак Знак Знак,Глава + Times New Roman Знак Знак Знак Знак,14 пт Знак Знак Знак1 Знак Знак,Заголовок 1 Знак1 Знак Знак Знак Знак,Заголовок 1 Знак Знак1"/>
    <w:basedOn w:val="a4"/>
    <w:next w:val="a4"/>
    <w:link w:val="10"/>
    <w:qFormat/>
    <w:rsid w:val="003755A9"/>
    <w:pPr>
      <w:keepNext/>
      <w:spacing w:before="240" w:after="60"/>
      <w:outlineLvl w:val="0"/>
    </w:pPr>
    <w:rPr>
      <w:rFonts w:ascii="Arial" w:hAnsi="Arial" w:cs="Arial"/>
      <w:b/>
      <w:bCs/>
      <w:kern w:val="32"/>
      <w:sz w:val="32"/>
      <w:szCs w:val="32"/>
    </w:rPr>
  </w:style>
  <w:style w:type="paragraph" w:styleId="2">
    <w:name w:val="heading 2"/>
    <w:aliases w:val="Заголовок 2 Знак1,Заголовок 2 Знак Знак,Заголовок 2 Знак1 Знак Знак,Заголовок 2 Знак Знак Знак Знак, Знак29 Знак Знак Знак Знак,Знак29 Знак Знак Знак Знак,Заголовок 2 Знак Знак1"/>
    <w:basedOn w:val="a4"/>
    <w:next w:val="a4"/>
    <w:link w:val="20"/>
    <w:qFormat/>
    <w:rsid w:val="00F53F75"/>
    <w:pPr>
      <w:keepNext/>
      <w:spacing w:before="240" w:after="60"/>
      <w:outlineLvl w:val="1"/>
    </w:pPr>
    <w:rPr>
      <w:rFonts w:ascii="Arial" w:hAnsi="Arial" w:cs="Arial"/>
      <w:b/>
      <w:bCs/>
      <w:i/>
      <w:iCs/>
      <w:sz w:val="28"/>
      <w:szCs w:val="28"/>
    </w:rPr>
  </w:style>
  <w:style w:type="paragraph" w:styleId="5">
    <w:name w:val="heading 5"/>
    <w:aliases w:val="Заголовок 5 Знак1,Заголовок 5 Знак Знак, Знак48 Знак Знак,Знак48 Знак Знак"/>
    <w:basedOn w:val="a4"/>
    <w:next w:val="a4"/>
    <w:link w:val="50"/>
    <w:qFormat/>
    <w:rsid w:val="00154A74"/>
    <w:pPr>
      <w:spacing w:before="240" w:after="60"/>
      <w:outlineLvl w:val="4"/>
    </w:pPr>
    <w:rPr>
      <w:b/>
      <w:bCs/>
      <w:i/>
      <w:iCs/>
      <w:sz w:val="26"/>
      <w:szCs w:val="26"/>
    </w:rPr>
  </w:style>
  <w:style w:type="paragraph" w:styleId="6">
    <w:name w:val="heading 6"/>
    <w:basedOn w:val="a4"/>
    <w:next w:val="a4"/>
    <w:qFormat/>
    <w:rsid w:val="000F0921"/>
    <w:pPr>
      <w:spacing w:before="240" w:after="60"/>
      <w:outlineLvl w:val="5"/>
    </w:pPr>
    <w:rPr>
      <w:b/>
      <w:bCs/>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footnote reference"/>
    <w:uiPriority w:val="99"/>
    <w:semiHidden/>
    <w:rsid w:val="00851A79"/>
    <w:rPr>
      <w:vertAlign w:val="superscript"/>
    </w:rPr>
  </w:style>
  <w:style w:type="paragraph" w:customStyle="1" w:styleId="ConsNormal">
    <w:name w:val="ConsNormal"/>
    <w:rsid w:val="00851A79"/>
    <w:pPr>
      <w:widowControl w:val="0"/>
      <w:autoSpaceDE w:val="0"/>
      <w:autoSpaceDN w:val="0"/>
      <w:adjustRightInd w:val="0"/>
      <w:ind w:right="19772" w:firstLine="720"/>
    </w:pPr>
    <w:rPr>
      <w:rFonts w:ascii="Arial" w:hAnsi="Arial" w:cs="Arial"/>
    </w:rPr>
  </w:style>
  <w:style w:type="paragraph" w:styleId="a9">
    <w:name w:val="footnote text"/>
    <w:basedOn w:val="a4"/>
    <w:link w:val="aa"/>
    <w:uiPriority w:val="99"/>
    <w:semiHidden/>
    <w:rsid w:val="00851A79"/>
    <w:pPr>
      <w:widowControl w:val="0"/>
      <w:autoSpaceDE w:val="0"/>
      <w:autoSpaceDN w:val="0"/>
      <w:adjustRightInd w:val="0"/>
    </w:pPr>
    <w:rPr>
      <w:sz w:val="20"/>
      <w:szCs w:val="20"/>
    </w:rPr>
  </w:style>
  <w:style w:type="paragraph" w:styleId="ab">
    <w:name w:val="Body Text"/>
    <w:basedOn w:val="a4"/>
    <w:rsid w:val="00851A79"/>
    <w:pPr>
      <w:spacing w:after="120"/>
    </w:pPr>
    <w:rPr>
      <w:sz w:val="20"/>
      <w:szCs w:val="20"/>
    </w:rPr>
  </w:style>
  <w:style w:type="paragraph" w:styleId="ac">
    <w:name w:val="Body Text Indent"/>
    <w:aliases w:val="Основной текст с отступом Знак1,Основной текст с отступом Знак Знак,Знак44 Знак Знак,Знак21 Знак,Основной текст с отступом Знак,Знак21 Знак Знак Знак,Знак21"/>
    <w:basedOn w:val="a4"/>
    <w:link w:val="21"/>
    <w:rsid w:val="00851A79"/>
    <w:pPr>
      <w:ind w:firstLine="709"/>
      <w:jc w:val="both"/>
    </w:pPr>
    <w:rPr>
      <w:szCs w:val="20"/>
    </w:rPr>
  </w:style>
  <w:style w:type="paragraph" w:styleId="ad">
    <w:name w:val="header"/>
    <w:basedOn w:val="a4"/>
    <w:link w:val="ae"/>
    <w:uiPriority w:val="99"/>
    <w:rsid w:val="00156A7E"/>
    <w:pPr>
      <w:tabs>
        <w:tab w:val="center" w:pos="4677"/>
        <w:tab w:val="right" w:pos="9355"/>
      </w:tabs>
    </w:pPr>
    <w:rPr>
      <w:lang w:val="x-none" w:eastAsia="x-none"/>
    </w:rPr>
  </w:style>
  <w:style w:type="character" w:styleId="af">
    <w:name w:val="page number"/>
    <w:basedOn w:val="a5"/>
    <w:rsid w:val="00156A7E"/>
  </w:style>
  <w:style w:type="paragraph" w:styleId="af0">
    <w:name w:val="Balloon Text"/>
    <w:basedOn w:val="a4"/>
    <w:semiHidden/>
    <w:rsid w:val="00623D96"/>
    <w:rPr>
      <w:rFonts w:ascii="Tahoma" w:hAnsi="Tahoma" w:cs="Tahoma"/>
      <w:sz w:val="16"/>
      <w:szCs w:val="16"/>
    </w:rPr>
  </w:style>
  <w:style w:type="paragraph" w:styleId="af1">
    <w:name w:val="footer"/>
    <w:aliases w:val="Нижний колонтитул Знак1,Нижний колонтитул Знак Знак1,Нижний колонтитул Знак Знак Знак, Знак18 Знак Знак Знак,Нижний колонтитул Знак1 Знак,Нижний колонтитул Знак Знак, Знак18 Знак Знак,Нижний колонтитул Знак, Знак18 Знак"/>
    <w:basedOn w:val="a4"/>
    <w:link w:val="22"/>
    <w:uiPriority w:val="99"/>
    <w:rsid w:val="003540EE"/>
    <w:pPr>
      <w:tabs>
        <w:tab w:val="center" w:pos="4677"/>
        <w:tab w:val="right" w:pos="9355"/>
      </w:tabs>
    </w:pPr>
  </w:style>
  <w:style w:type="paragraph" w:customStyle="1" w:styleId="af2">
    <w:name w:val="Знак Знак Знак Знак Знак Знак Знак Знак Знак Знак"/>
    <w:basedOn w:val="a4"/>
    <w:rsid w:val="0042158A"/>
    <w:pPr>
      <w:spacing w:before="100" w:beforeAutospacing="1" w:after="100" w:afterAutospacing="1"/>
    </w:pPr>
    <w:rPr>
      <w:rFonts w:ascii="Tahoma" w:hAnsi="Tahoma"/>
      <w:sz w:val="20"/>
      <w:szCs w:val="20"/>
      <w:lang w:val="en-US" w:eastAsia="en-US"/>
    </w:rPr>
  </w:style>
  <w:style w:type="paragraph" w:customStyle="1" w:styleId="xl58">
    <w:name w:val="xl58"/>
    <w:basedOn w:val="a4"/>
    <w:rsid w:val="0042158A"/>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b/>
      <w:bCs/>
    </w:rPr>
  </w:style>
  <w:style w:type="paragraph" w:customStyle="1" w:styleId="af3">
    <w:name w:val="Знак Знак Знак Знак Знак Знак Знак Знак Знак Знак Знак Знак"/>
    <w:basedOn w:val="a4"/>
    <w:autoRedefine/>
    <w:rsid w:val="00972E9D"/>
    <w:pPr>
      <w:tabs>
        <w:tab w:val="left" w:pos="2160"/>
      </w:tabs>
      <w:spacing w:before="120" w:line="240" w:lineRule="exact"/>
      <w:jc w:val="both"/>
    </w:pPr>
    <w:rPr>
      <w:noProof/>
      <w:lang w:val="en-US"/>
    </w:rPr>
  </w:style>
  <w:style w:type="paragraph" w:customStyle="1" w:styleId="11">
    <w:name w:val="Знак Знак Знак Знак Знак Знак Знак Знак Знак Знак Знак Знак Знак Знак Знак1"/>
    <w:basedOn w:val="a4"/>
    <w:autoRedefine/>
    <w:rsid w:val="0082704F"/>
    <w:pPr>
      <w:tabs>
        <w:tab w:val="left" w:pos="2160"/>
      </w:tabs>
      <w:spacing w:before="120" w:line="240" w:lineRule="exact"/>
      <w:jc w:val="both"/>
    </w:pPr>
    <w:rPr>
      <w:noProof/>
      <w:lang w:val="en-US"/>
    </w:rPr>
  </w:style>
  <w:style w:type="paragraph" w:customStyle="1" w:styleId="12">
    <w:name w:val="Знак Знак Знак Знак Знак Знак Знак Знак Знак Знак Знак Знак Знак Знак Знак1 Знак Знак Знак Знак Знак Знак Знак Знак Знак Знак"/>
    <w:basedOn w:val="a4"/>
    <w:autoRedefine/>
    <w:rsid w:val="00CF0734"/>
    <w:pPr>
      <w:tabs>
        <w:tab w:val="left" w:pos="2160"/>
      </w:tabs>
      <w:spacing w:before="120" w:line="240" w:lineRule="exact"/>
      <w:jc w:val="both"/>
    </w:pPr>
    <w:rPr>
      <w:noProof/>
      <w:lang w:val="en-US"/>
    </w:rPr>
  </w:style>
  <w:style w:type="paragraph" w:styleId="23">
    <w:name w:val="Body Text 2"/>
    <w:basedOn w:val="a4"/>
    <w:rsid w:val="003755A9"/>
    <w:pPr>
      <w:spacing w:after="120" w:line="480" w:lineRule="auto"/>
    </w:pPr>
  </w:style>
  <w:style w:type="paragraph" w:styleId="af4">
    <w:name w:val="Title"/>
    <w:aliases w:val="Название Знак, Знак37 Знак,Знак37 Знак1,Название Знак1 Знак,Название Знак Знак1 Знак,Название Знак Знак Знак1 Знак,Знак13 Знак Знак Знак1 Знак,Название Знак Знак Знак Знак Знак,Название Знак1 Знак Знак Знак,Знак13 Знак Знак Знак Знак Знак"/>
    <w:basedOn w:val="a4"/>
    <w:link w:val="af5"/>
    <w:qFormat/>
    <w:rsid w:val="003755A9"/>
    <w:pPr>
      <w:spacing w:before="240" w:after="60"/>
      <w:jc w:val="center"/>
      <w:outlineLvl w:val="0"/>
    </w:pPr>
    <w:rPr>
      <w:rFonts w:ascii="Arial" w:hAnsi="Arial"/>
      <w:b/>
      <w:kern w:val="28"/>
      <w:sz w:val="32"/>
      <w:szCs w:val="20"/>
      <w:lang w:val="en-US"/>
    </w:rPr>
  </w:style>
  <w:style w:type="paragraph" w:customStyle="1" w:styleId="a">
    <w:name w:val="Основной текст бул"/>
    <w:basedOn w:val="a4"/>
    <w:rsid w:val="003755A9"/>
    <w:pPr>
      <w:numPr>
        <w:numId w:val="1"/>
      </w:numPr>
    </w:pPr>
    <w:rPr>
      <w:szCs w:val="20"/>
      <w:lang w:val="en-GB"/>
    </w:rPr>
  </w:style>
  <w:style w:type="paragraph" w:styleId="a3">
    <w:name w:val="List Bullet"/>
    <w:basedOn w:val="a4"/>
    <w:autoRedefine/>
    <w:rsid w:val="003755A9"/>
    <w:pPr>
      <w:numPr>
        <w:numId w:val="3"/>
      </w:numPr>
    </w:pPr>
    <w:rPr>
      <w:sz w:val="20"/>
      <w:szCs w:val="20"/>
    </w:rPr>
  </w:style>
  <w:style w:type="paragraph" w:customStyle="1" w:styleId="a1">
    <w:name w:val="ТаблНумер"/>
    <w:basedOn w:val="a4"/>
    <w:rsid w:val="003755A9"/>
    <w:pPr>
      <w:numPr>
        <w:numId w:val="2"/>
      </w:numPr>
      <w:jc w:val="center"/>
    </w:pPr>
    <w:rPr>
      <w:rFonts w:ascii="Arial" w:hAnsi="Arial"/>
      <w:szCs w:val="20"/>
    </w:rPr>
  </w:style>
  <w:style w:type="paragraph" w:customStyle="1" w:styleId="a0">
    <w:name w:val="НумерСписокМногоУровн"/>
    <w:basedOn w:val="a4"/>
    <w:next w:val="af6"/>
    <w:rsid w:val="003755A9"/>
    <w:pPr>
      <w:numPr>
        <w:numId w:val="4"/>
      </w:numPr>
      <w:jc w:val="both"/>
    </w:pPr>
    <w:rPr>
      <w:noProof/>
      <w:szCs w:val="20"/>
    </w:rPr>
  </w:style>
  <w:style w:type="paragraph" w:styleId="af6">
    <w:name w:val="List"/>
    <w:basedOn w:val="a4"/>
    <w:rsid w:val="003755A9"/>
    <w:pPr>
      <w:ind w:left="283" w:hanging="283"/>
    </w:pPr>
    <w:rPr>
      <w:sz w:val="20"/>
      <w:szCs w:val="20"/>
    </w:rPr>
  </w:style>
  <w:style w:type="paragraph" w:styleId="af7">
    <w:name w:val="Date"/>
    <w:basedOn w:val="a4"/>
    <w:next w:val="a4"/>
    <w:rsid w:val="003755A9"/>
    <w:rPr>
      <w:szCs w:val="20"/>
    </w:rPr>
  </w:style>
  <w:style w:type="table" w:styleId="af8">
    <w:name w:val="Table Grid"/>
    <w:basedOn w:val="a6"/>
    <w:rsid w:val="00375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Знак Знак Знак Знак Знак Знак Знак Знак Знак Знак Знак Знак Знак Знак1 Знак Знак Знак"/>
    <w:basedOn w:val="a4"/>
    <w:autoRedefine/>
    <w:rsid w:val="00DF5EF1"/>
    <w:pPr>
      <w:tabs>
        <w:tab w:val="left" w:pos="2160"/>
      </w:tabs>
      <w:spacing w:before="120" w:line="240" w:lineRule="exact"/>
      <w:jc w:val="both"/>
    </w:pPr>
    <w:rPr>
      <w:noProof/>
      <w:spacing w:val="-2"/>
      <w:lang w:val="en-US"/>
    </w:rPr>
  </w:style>
  <w:style w:type="paragraph" w:customStyle="1" w:styleId="ConsPlusNonformat">
    <w:name w:val="ConsPlusNonformat"/>
    <w:rsid w:val="00947A33"/>
    <w:pPr>
      <w:widowControl w:val="0"/>
      <w:autoSpaceDE w:val="0"/>
      <w:autoSpaceDN w:val="0"/>
      <w:adjustRightInd w:val="0"/>
    </w:pPr>
    <w:rPr>
      <w:rFonts w:ascii="Courier New" w:hAnsi="Courier New" w:cs="Courier New"/>
    </w:rPr>
  </w:style>
  <w:style w:type="paragraph" w:customStyle="1" w:styleId="af9">
    <w:name w:val="Знак Знак Знак Знак Знак Знак Знак"/>
    <w:basedOn w:val="a4"/>
    <w:rsid w:val="003D3BE1"/>
    <w:pPr>
      <w:spacing w:after="160" w:line="240" w:lineRule="exact"/>
    </w:pPr>
    <w:rPr>
      <w:rFonts w:ascii="Verdana" w:hAnsi="Verdana"/>
      <w:lang w:val="en-US" w:eastAsia="en-US"/>
    </w:rPr>
  </w:style>
  <w:style w:type="paragraph" w:customStyle="1" w:styleId="a2">
    <w:name w:val="Условия контракта"/>
    <w:basedOn w:val="a4"/>
    <w:semiHidden/>
    <w:rsid w:val="004C1F4A"/>
    <w:pPr>
      <w:numPr>
        <w:numId w:val="5"/>
      </w:numPr>
      <w:spacing w:before="240" w:after="120"/>
      <w:jc w:val="both"/>
    </w:pPr>
    <w:rPr>
      <w:b/>
      <w:bCs/>
    </w:rPr>
  </w:style>
  <w:style w:type="character" w:customStyle="1" w:styleId="10">
    <w:name w:val="Заголовок 1 Знак"/>
    <w:aliases w:val="Заголовок 1 Знак1 Знак,Заголовок 1 Знак Знак Знак,Заголовок 1 Знак2 Знак Знак Знак,Заголовок 1 Знак Знак Знак Знак Знак,Глава + Times New Roman Знак Знак Знак Знак Знак,14 пт Знак Знак Знак1 Знак Знак Знак,Заголовок 1 Знак Знак1 Знак"/>
    <w:link w:val="1"/>
    <w:locked/>
    <w:rsid w:val="00F53F75"/>
    <w:rPr>
      <w:rFonts w:ascii="Arial" w:hAnsi="Arial" w:cs="Arial"/>
      <w:b/>
      <w:bCs/>
      <w:kern w:val="32"/>
      <w:sz w:val="32"/>
      <w:szCs w:val="32"/>
      <w:lang w:val="ru-RU" w:eastAsia="ru-RU" w:bidi="ar-SA"/>
    </w:rPr>
  </w:style>
  <w:style w:type="character" w:customStyle="1" w:styleId="20">
    <w:name w:val="Заголовок 2 Знак"/>
    <w:aliases w:val="Заголовок 2 Знак1 Знак,Заголовок 2 Знак Знак Знак,Заголовок 2 Знак1 Знак Знак Знак,Заголовок 2 Знак Знак Знак Знак Знак, Знак29 Знак Знак Знак Знак Знак,Знак29 Знак Знак Знак Знак Знак,Заголовок 2 Знак Знак1 Знак"/>
    <w:link w:val="2"/>
    <w:locked/>
    <w:rsid w:val="00F53F75"/>
    <w:rPr>
      <w:rFonts w:ascii="Arial" w:hAnsi="Arial" w:cs="Arial"/>
      <w:b/>
      <w:bCs/>
      <w:i/>
      <w:iCs/>
      <w:sz w:val="28"/>
      <w:szCs w:val="28"/>
      <w:lang w:val="ru-RU" w:eastAsia="ru-RU" w:bidi="ar-SA"/>
    </w:rPr>
  </w:style>
  <w:style w:type="character" w:customStyle="1" w:styleId="50">
    <w:name w:val="Заголовок 5 Знак"/>
    <w:aliases w:val="Заголовок 5 Знак1 Знак,Заголовок 5 Знак Знак Знак, Знак48 Знак Знак Знак,Знак48 Знак Знак Знак"/>
    <w:link w:val="5"/>
    <w:locked/>
    <w:rsid w:val="00F53F75"/>
    <w:rPr>
      <w:b/>
      <w:bCs/>
      <w:i/>
      <w:iCs/>
      <w:sz w:val="26"/>
      <w:szCs w:val="26"/>
      <w:lang w:val="ru-RU" w:eastAsia="ru-RU" w:bidi="ar-SA"/>
    </w:rPr>
  </w:style>
  <w:style w:type="character" w:customStyle="1" w:styleId="af5">
    <w:name w:val="Заголовок Знак"/>
    <w:aliases w:val="Название Знак Знак, Знак37 Знак Знак,Знак37 Знак1 Знак,Название Знак1 Знак Знак1,Название Знак Знак1 Знак Знак1,Название Знак Знак Знак1 Знак Знак1,Знак13 Знак Знак Знак1 Знак Знак1,Название Знак Знак Знак Знак Знак Знак1"/>
    <w:link w:val="af4"/>
    <w:locked/>
    <w:rsid w:val="00F53F75"/>
    <w:rPr>
      <w:rFonts w:ascii="Arial" w:hAnsi="Arial"/>
      <w:b/>
      <w:kern w:val="28"/>
      <w:sz w:val="32"/>
      <w:lang w:val="en-US" w:eastAsia="ru-RU" w:bidi="ar-SA"/>
    </w:rPr>
  </w:style>
  <w:style w:type="paragraph" w:customStyle="1" w:styleId="210">
    <w:name w:val="Знак Знак Знак Знак Знак Знак Знак Знак Знак Знак Знак Знак Знак Знак Знак2 Знак Знак Знак1"/>
    <w:basedOn w:val="a4"/>
    <w:autoRedefine/>
    <w:rsid w:val="00100488"/>
    <w:pPr>
      <w:tabs>
        <w:tab w:val="left" w:pos="2160"/>
      </w:tabs>
      <w:spacing w:before="120" w:line="240" w:lineRule="exact"/>
      <w:jc w:val="both"/>
    </w:pPr>
    <w:rPr>
      <w:noProof/>
      <w:lang w:val="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autoRedefine/>
    <w:rsid w:val="00F94609"/>
    <w:pPr>
      <w:tabs>
        <w:tab w:val="left" w:pos="2160"/>
      </w:tabs>
      <w:spacing w:before="120" w:line="240" w:lineRule="exact"/>
      <w:jc w:val="both"/>
    </w:pPr>
    <w:rPr>
      <w:noProof/>
      <w:lang w:val="en-US"/>
    </w:rPr>
  </w:style>
  <w:style w:type="paragraph" w:customStyle="1" w:styleId="Heading">
    <w:name w:val="Heading"/>
    <w:rsid w:val="007D110B"/>
    <w:pPr>
      <w:autoSpaceDE w:val="0"/>
      <w:autoSpaceDN w:val="0"/>
      <w:adjustRightInd w:val="0"/>
    </w:pPr>
    <w:rPr>
      <w:rFonts w:ascii="Arial" w:hAnsi="Arial" w:cs="Arial"/>
      <w:b/>
      <w:bCs/>
      <w:sz w:val="22"/>
      <w:szCs w:val="22"/>
    </w:rPr>
  </w:style>
  <w:style w:type="character" w:customStyle="1" w:styleId="37">
    <w:name w:val="Знак37 Знак"/>
    <w:rsid w:val="00CC1EF6"/>
    <w:rPr>
      <w:rFonts w:ascii="Arial" w:hAnsi="Arial"/>
      <w:b/>
      <w:kern w:val="28"/>
      <w:sz w:val="32"/>
      <w:szCs w:val="24"/>
      <w:lang w:val="en-US" w:eastAsia="ru-RU" w:bidi="ar-SA"/>
    </w:rPr>
  </w:style>
  <w:style w:type="paragraph" w:customStyle="1" w:styleId="14">
    <w:name w:val="Знак Знак Знак Знак Знак Знак Знак Знак Знак Знак Знак Знак Знак Знак Знак1 Знак Знак Знак Знак Знак Знак"/>
    <w:basedOn w:val="a4"/>
    <w:autoRedefine/>
    <w:rsid w:val="00217174"/>
    <w:pPr>
      <w:tabs>
        <w:tab w:val="left" w:pos="2160"/>
      </w:tabs>
      <w:spacing w:before="120" w:line="240" w:lineRule="exact"/>
      <w:jc w:val="both"/>
    </w:pPr>
    <w:rPr>
      <w:noProof/>
      <w:spacing w:val="-2"/>
      <w:lang w:val="en-US"/>
    </w:rPr>
  </w:style>
  <w:style w:type="paragraph" w:customStyle="1" w:styleId="3">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4"/>
    <w:autoRedefine/>
    <w:rsid w:val="004B3686"/>
    <w:pPr>
      <w:tabs>
        <w:tab w:val="left" w:pos="2160"/>
      </w:tabs>
      <w:spacing w:before="120" w:line="240" w:lineRule="exact"/>
      <w:jc w:val="both"/>
    </w:pPr>
    <w:rPr>
      <w:noProof/>
      <w:lang w:val="en-US"/>
    </w:rPr>
  </w:style>
  <w:style w:type="paragraph" w:customStyle="1" w:styleId="30">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4"/>
    <w:autoRedefine/>
    <w:rsid w:val="000E6D0D"/>
    <w:pPr>
      <w:tabs>
        <w:tab w:val="left" w:pos="2160"/>
      </w:tabs>
      <w:spacing w:before="120" w:line="240" w:lineRule="exact"/>
      <w:jc w:val="both"/>
    </w:pPr>
    <w:rPr>
      <w:noProof/>
      <w:lang w:val="en-US"/>
    </w:rPr>
  </w:style>
  <w:style w:type="character" w:customStyle="1" w:styleId="21">
    <w:name w:val="Основной текст с отступом Знак2"/>
    <w:aliases w:val="Основной текст с отступом Знак1 Знак,Основной текст с отступом Знак Знак Знак,Знак44 Знак Знак Знак,Знак21 Знак Знак,Основной текст с отступом Знак Знак1,Знак21 Знак Знак Знак Знак,Знак21 Знак1"/>
    <w:link w:val="ac"/>
    <w:semiHidden/>
    <w:locked/>
    <w:rsid w:val="008B0E43"/>
    <w:rPr>
      <w:sz w:val="24"/>
      <w:lang w:val="ru-RU" w:eastAsia="ru-RU" w:bidi="ar-SA"/>
    </w:rPr>
  </w:style>
  <w:style w:type="paragraph" w:customStyle="1" w:styleId="15">
    <w:name w:val="Знак Знак Знак Знак Знак Знак Знак1 Знак Знак Знак Знак Знак Знак Знак Знак Знак Знак Знак Знак"/>
    <w:basedOn w:val="a4"/>
    <w:rsid w:val="001242C3"/>
    <w:pPr>
      <w:spacing w:after="160" w:line="240" w:lineRule="exact"/>
    </w:pPr>
    <w:rPr>
      <w:rFonts w:ascii="Verdana" w:hAnsi="Verdana"/>
      <w:lang w:val="en-US" w:eastAsia="en-US"/>
    </w:rPr>
  </w:style>
  <w:style w:type="character" w:customStyle="1" w:styleId="16">
    <w:name w:val="Название Знак1 Знак Знак"/>
    <w:aliases w:val="Название Знак Знак1 Знак Знак,Название Знак Знак Знак1 Знак Знак,Знак13 Знак Знак Знак1 Знак Знак,Название Знак Знак Знак Знак Знак Знак,Название Знак1 Знак Знак Знак Знак,Знак13 Знак Знак Знак Знак Знак Знак"/>
    <w:locked/>
    <w:rsid w:val="00895BE3"/>
    <w:rPr>
      <w:rFonts w:ascii="Arial" w:hAnsi="Arial" w:cs="Arial"/>
      <w:b/>
      <w:bCs/>
      <w:kern w:val="28"/>
      <w:sz w:val="32"/>
      <w:szCs w:val="32"/>
      <w:lang w:val="x-none" w:eastAsia="x-none" w:bidi="ar-SA"/>
    </w:rPr>
  </w:style>
  <w:style w:type="character" w:styleId="afb">
    <w:name w:val="annotation reference"/>
    <w:semiHidden/>
    <w:rsid w:val="00294343"/>
    <w:rPr>
      <w:sz w:val="16"/>
      <w:szCs w:val="16"/>
    </w:rPr>
  </w:style>
  <w:style w:type="paragraph" w:styleId="afc">
    <w:name w:val="annotation text"/>
    <w:aliases w:val="Текст примечания Знак, Знак Знак"/>
    <w:basedOn w:val="a4"/>
    <w:link w:val="17"/>
    <w:semiHidden/>
    <w:rsid w:val="00294343"/>
    <w:rPr>
      <w:sz w:val="20"/>
      <w:szCs w:val="20"/>
    </w:rPr>
  </w:style>
  <w:style w:type="paragraph" w:styleId="afd">
    <w:name w:val="annotation subject"/>
    <w:basedOn w:val="afc"/>
    <w:next w:val="afc"/>
    <w:semiHidden/>
    <w:rsid w:val="00294343"/>
    <w:rPr>
      <w:b/>
      <w:bCs/>
    </w:rPr>
  </w:style>
  <w:style w:type="character" w:customStyle="1" w:styleId="17">
    <w:name w:val="Текст примечания Знак1"/>
    <w:aliases w:val="Текст примечания Знак Знак, Знак Знак Знак"/>
    <w:link w:val="afc"/>
    <w:semiHidden/>
    <w:locked/>
    <w:rsid w:val="00294343"/>
    <w:rPr>
      <w:lang w:val="ru-RU" w:eastAsia="ru-RU" w:bidi="ar-SA"/>
    </w:rPr>
  </w:style>
  <w:style w:type="character" w:styleId="afe">
    <w:name w:val="Hyperlink"/>
    <w:rsid w:val="00677563"/>
    <w:rPr>
      <w:color w:val="0000FF"/>
      <w:u w:val="single"/>
    </w:rPr>
  </w:style>
  <w:style w:type="character" w:customStyle="1" w:styleId="22">
    <w:name w:val="Нижний колонтитул Знак2"/>
    <w:aliases w:val="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Знак18 Знак Знак Знак1"/>
    <w:link w:val="af1"/>
    <w:semiHidden/>
    <w:locked/>
    <w:rsid w:val="009F6564"/>
    <w:rPr>
      <w:sz w:val="24"/>
      <w:szCs w:val="24"/>
      <w:lang w:val="ru-RU" w:eastAsia="ru-RU" w:bidi="ar-SA"/>
    </w:rPr>
  </w:style>
  <w:style w:type="paragraph" w:customStyle="1" w:styleId="18">
    <w:name w:val="Знак Знак Знак Знак Знак Знак Знак Знак Знак Знак Знак Знак Знак Знак Знак1 Знак Знак Знак Знак Знак Знак Знак Знак Знак Знак Знак Знак Знак Знак"/>
    <w:basedOn w:val="a4"/>
    <w:autoRedefine/>
    <w:rsid w:val="003A75EF"/>
    <w:pPr>
      <w:tabs>
        <w:tab w:val="left" w:pos="2160"/>
      </w:tabs>
      <w:spacing w:before="120" w:line="240" w:lineRule="exact"/>
      <w:jc w:val="both"/>
    </w:pPr>
    <w:rPr>
      <w:noProof/>
      <w:lang w:val="en-US"/>
    </w:rPr>
  </w:style>
  <w:style w:type="paragraph" w:customStyle="1" w:styleId="ConsPlusTitle">
    <w:name w:val="ConsPlusTitle"/>
    <w:rsid w:val="00AE7CFA"/>
    <w:pPr>
      <w:widowControl w:val="0"/>
      <w:autoSpaceDE w:val="0"/>
      <w:autoSpaceDN w:val="0"/>
      <w:adjustRightInd w:val="0"/>
    </w:pPr>
    <w:rPr>
      <w:b/>
      <w:bCs/>
      <w:sz w:val="24"/>
      <w:szCs w:val="24"/>
    </w:rPr>
  </w:style>
  <w:style w:type="character" w:customStyle="1" w:styleId="ae">
    <w:name w:val="Верхний колонтитул Знак"/>
    <w:link w:val="ad"/>
    <w:uiPriority w:val="99"/>
    <w:rsid w:val="00F7635A"/>
    <w:rPr>
      <w:sz w:val="24"/>
      <w:szCs w:val="24"/>
    </w:rPr>
  </w:style>
  <w:style w:type="character" w:customStyle="1" w:styleId="aff">
    <w:name w:val="Тема примечания Знак"/>
    <w:rsid w:val="001D0F45"/>
    <w:rPr>
      <w:b/>
      <w:bCs/>
    </w:rPr>
  </w:style>
  <w:style w:type="paragraph" w:customStyle="1" w:styleId="ConsPlusNormal">
    <w:name w:val="ConsPlusNormal"/>
    <w:qFormat/>
    <w:rsid w:val="00B505B1"/>
    <w:pPr>
      <w:widowControl w:val="0"/>
      <w:autoSpaceDE w:val="0"/>
      <w:autoSpaceDN w:val="0"/>
    </w:pPr>
    <w:rPr>
      <w:rFonts w:ascii="Calibri" w:hAnsi="Calibri" w:cs="Calibri"/>
      <w:sz w:val="22"/>
    </w:rPr>
  </w:style>
  <w:style w:type="paragraph" w:styleId="aff0">
    <w:name w:val="No Spacing"/>
    <w:uiPriority w:val="1"/>
    <w:qFormat/>
    <w:rsid w:val="00BA77F8"/>
    <w:rPr>
      <w:sz w:val="24"/>
      <w:szCs w:val="24"/>
    </w:rPr>
  </w:style>
  <w:style w:type="character" w:customStyle="1" w:styleId="aa">
    <w:name w:val="Текст сноски Знак"/>
    <w:link w:val="a9"/>
    <w:uiPriority w:val="99"/>
    <w:semiHidden/>
    <w:rsid w:val="00310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410">
      <w:bodyDiv w:val="1"/>
      <w:marLeft w:val="0"/>
      <w:marRight w:val="0"/>
      <w:marTop w:val="0"/>
      <w:marBottom w:val="0"/>
      <w:divBdr>
        <w:top w:val="none" w:sz="0" w:space="0" w:color="auto"/>
        <w:left w:val="none" w:sz="0" w:space="0" w:color="auto"/>
        <w:bottom w:val="none" w:sz="0" w:space="0" w:color="auto"/>
        <w:right w:val="none" w:sz="0" w:space="0" w:color="auto"/>
      </w:divBdr>
    </w:div>
    <w:div w:id="10183442">
      <w:bodyDiv w:val="1"/>
      <w:marLeft w:val="0"/>
      <w:marRight w:val="0"/>
      <w:marTop w:val="0"/>
      <w:marBottom w:val="0"/>
      <w:divBdr>
        <w:top w:val="none" w:sz="0" w:space="0" w:color="auto"/>
        <w:left w:val="none" w:sz="0" w:space="0" w:color="auto"/>
        <w:bottom w:val="none" w:sz="0" w:space="0" w:color="auto"/>
        <w:right w:val="none" w:sz="0" w:space="0" w:color="auto"/>
      </w:divBdr>
    </w:div>
    <w:div w:id="23604659">
      <w:bodyDiv w:val="1"/>
      <w:marLeft w:val="0"/>
      <w:marRight w:val="0"/>
      <w:marTop w:val="0"/>
      <w:marBottom w:val="0"/>
      <w:divBdr>
        <w:top w:val="none" w:sz="0" w:space="0" w:color="auto"/>
        <w:left w:val="none" w:sz="0" w:space="0" w:color="auto"/>
        <w:bottom w:val="none" w:sz="0" w:space="0" w:color="auto"/>
        <w:right w:val="none" w:sz="0" w:space="0" w:color="auto"/>
      </w:divBdr>
      <w:divsChild>
        <w:div w:id="1697459386">
          <w:marLeft w:val="0"/>
          <w:marRight w:val="0"/>
          <w:marTop w:val="0"/>
          <w:marBottom w:val="0"/>
          <w:divBdr>
            <w:top w:val="none" w:sz="0" w:space="0" w:color="auto"/>
            <w:left w:val="none" w:sz="0" w:space="0" w:color="auto"/>
            <w:bottom w:val="none" w:sz="0" w:space="0" w:color="auto"/>
            <w:right w:val="none" w:sz="0" w:space="0" w:color="auto"/>
          </w:divBdr>
          <w:divsChild>
            <w:div w:id="1558932213">
              <w:marLeft w:val="0"/>
              <w:marRight w:val="0"/>
              <w:marTop w:val="0"/>
              <w:marBottom w:val="0"/>
              <w:divBdr>
                <w:top w:val="none" w:sz="0" w:space="0" w:color="auto"/>
                <w:left w:val="none" w:sz="0" w:space="0" w:color="auto"/>
                <w:bottom w:val="none" w:sz="0" w:space="0" w:color="auto"/>
                <w:right w:val="none" w:sz="0" w:space="0" w:color="auto"/>
              </w:divBdr>
              <w:divsChild>
                <w:div w:id="1997026443">
                  <w:marLeft w:val="0"/>
                  <w:marRight w:val="0"/>
                  <w:marTop w:val="0"/>
                  <w:marBottom w:val="0"/>
                  <w:divBdr>
                    <w:top w:val="none" w:sz="0" w:space="0" w:color="auto"/>
                    <w:left w:val="none" w:sz="0" w:space="0" w:color="auto"/>
                    <w:bottom w:val="none" w:sz="0" w:space="0" w:color="auto"/>
                    <w:right w:val="none" w:sz="0" w:space="0" w:color="auto"/>
                  </w:divBdr>
                  <w:divsChild>
                    <w:div w:id="204000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25150">
      <w:bodyDiv w:val="1"/>
      <w:marLeft w:val="0"/>
      <w:marRight w:val="0"/>
      <w:marTop w:val="0"/>
      <w:marBottom w:val="0"/>
      <w:divBdr>
        <w:top w:val="none" w:sz="0" w:space="0" w:color="auto"/>
        <w:left w:val="none" w:sz="0" w:space="0" w:color="auto"/>
        <w:bottom w:val="none" w:sz="0" w:space="0" w:color="auto"/>
        <w:right w:val="none" w:sz="0" w:space="0" w:color="auto"/>
      </w:divBdr>
    </w:div>
    <w:div w:id="53281587">
      <w:bodyDiv w:val="1"/>
      <w:marLeft w:val="0"/>
      <w:marRight w:val="0"/>
      <w:marTop w:val="0"/>
      <w:marBottom w:val="0"/>
      <w:divBdr>
        <w:top w:val="none" w:sz="0" w:space="0" w:color="auto"/>
        <w:left w:val="none" w:sz="0" w:space="0" w:color="auto"/>
        <w:bottom w:val="none" w:sz="0" w:space="0" w:color="auto"/>
        <w:right w:val="none" w:sz="0" w:space="0" w:color="auto"/>
      </w:divBdr>
    </w:div>
    <w:div w:id="54015514">
      <w:bodyDiv w:val="1"/>
      <w:marLeft w:val="0"/>
      <w:marRight w:val="0"/>
      <w:marTop w:val="0"/>
      <w:marBottom w:val="0"/>
      <w:divBdr>
        <w:top w:val="none" w:sz="0" w:space="0" w:color="auto"/>
        <w:left w:val="none" w:sz="0" w:space="0" w:color="auto"/>
        <w:bottom w:val="none" w:sz="0" w:space="0" w:color="auto"/>
        <w:right w:val="none" w:sz="0" w:space="0" w:color="auto"/>
      </w:divBdr>
    </w:div>
    <w:div w:id="63844127">
      <w:bodyDiv w:val="1"/>
      <w:marLeft w:val="0"/>
      <w:marRight w:val="0"/>
      <w:marTop w:val="0"/>
      <w:marBottom w:val="0"/>
      <w:divBdr>
        <w:top w:val="none" w:sz="0" w:space="0" w:color="auto"/>
        <w:left w:val="none" w:sz="0" w:space="0" w:color="auto"/>
        <w:bottom w:val="none" w:sz="0" w:space="0" w:color="auto"/>
        <w:right w:val="none" w:sz="0" w:space="0" w:color="auto"/>
      </w:divBdr>
    </w:div>
    <w:div w:id="78407752">
      <w:bodyDiv w:val="1"/>
      <w:marLeft w:val="0"/>
      <w:marRight w:val="0"/>
      <w:marTop w:val="0"/>
      <w:marBottom w:val="0"/>
      <w:divBdr>
        <w:top w:val="none" w:sz="0" w:space="0" w:color="auto"/>
        <w:left w:val="none" w:sz="0" w:space="0" w:color="auto"/>
        <w:bottom w:val="none" w:sz="0" w:space="0" w:color="auto"/>
        <w:right w:val="none" w:sz="0" w:space="0" w:color="auto"/>
      </w:divBdr>
    </w:div>
    <w:div w:id="128519346">
      <w:bodyDiv w:val="1"/>
      <w:marLeft w:val="0"/>
      <w:marRight w:val="0"/>
      <w:marTop w:val="0"/>
      <w:marBottom w:val="0"/>
      <w:divBdr>
        <w:top w:val="none" w:sz="0" w:space="0" w:color="auto"/>
        <w:left w:val="none" w:sz="0" w:space="0" w:color="auto"/>
        <w:bottom w:val="none" w:sz="0" w:space="0" w:color="auto"/>
        <w:right w:val="none" w:sz="0" w:space="0" w:color="auto"/>
      </w:divBdr>
    </w:div>
    <w:div w:id="165756405">
      <w:bodyDiv w:val="1"/>
      <w:marLeft w:val="0"/>
      <w:marRight w:val="0"/>
      <w:marTop w:val="0"/>
      <w:marBottom w:val="0"/>
      <w:divBdr>
        <w:top w:val="none" w:sz="0" w:space="0" w:color="auto"/>
        <w:left w:val="none" w:sz="0" w:space="0" w:color="auto"/>
        <w:bottom w:val="none" w:sz="0" w:space="0" w:color="auto"/>
        <w:right w:val="none" w:sz="0" w:space="0" w:color="auto"/>
      </w:divBdr>
    </w:div>
    <w:div w:id="220798103">
      <w:bodyDiv w:val="1"/>
      <w:marLeft w:val="0"/>
      <w:marRight w:val="0"/>
      <w:marTop w:val="0"/>
      <w:marBottom w:val="0"/>
      <w:divBdr>
        <w:top w:val="none" w:sz="0" w:space="0" w:color="auto"/>
        <w:left w:val="none" w:sz="0" w:space="0" w:color="auto"/>
        <w:bottom w:val="none" w:sz="0" w:space="0" w:color="auto"/>
        <w:right w:val="none" w:sz="0" w:space="0" w:color="auto"/>
      </w:divBdr>
    </w:div>
    <w:div w:id="390464727">
      <w:bodyDiv w:val="1"/>
      <w:marLeft w:val="0"/>
      <w:marRight w:val="0"/>
      <w:marTop w:val="0"/>
      <w:marBottom w:val="0"/>
      <w:divBdr>
        <w:top w:val="none" w:sz="0" w:space="0" w:color="auto"/>
        <w:left w:val="none" w:sz="0" w:space="0" w:color="auto"/>
        <w:bottom w:val="none" w:sz="0" w:space="0" w:color="auto"/>
        <w:right w:val="none" w:sz="0" w:space="0" w:color="auto"/>
      </w:divBdr>
    </w:div>
    <w:div w:id="391389562">
      <w:bodyDiv w:val="1"/>
      <w:marLeft w:val="0"/>
      <w:marRight w:val="0"/>
      <w:marTop w:val="0"/>
      <w:marBottom w:val="0"/>
      <w:divBdr>
        <w:top w:val="none" w:sz="0" w:space="0" w:color="auto"/>
        <w:left w:val="none" w:sz="0" w:space="0" w:color="auto"/>
        <w:bottom w:val="none" w:sz="0" w:space="0" w:color="auto"/>
        <w:right w:val="none" w:sz="0" w:space="0" w:color="auto"/>
      </w:divBdr>
    </w:div>
    <w:div w:id="398092237">
      <w:bodyDiv w:val="1"/>
      <w:marLeft w:val="0"/>
      <w:marRight w:val="0"/>
      <w:marTop w:val="0"/>
      <w:marBottom w:val="0"/>
      <w:divBdr>
        <w:top w:val="none" w:sz="0" w:space="0" w:color="auto"/>
        <w:left w:val="none" w:sz="0" w:space="0" w:color="auto"/>
        <w:bottom w:val="none" w:sz="0" w:space="0" w:color="auto"/>
        <w:right w:val="none" w:sz="0" w:space="0" w:color="auto"/>
      </w:divBdr>
    </w:div>
    <w:div w:id="534855525">
      <w:bodyDiv w:val="1"/>
      <w:marLeft w:val="0"/>
      <w:marRight w:val="0"/>
      <w:marTop w:val="0"/>
      <w:marBottom w:val="0"/>
      <w:divBdr>
        <w:top w:val="none" w:sz="0" w:space="0" w:color="auto"/>
        <w:left w:val="none" w:sz="0" w:space="0" w:color="auto"/>
        <w:bottom w:val="none" w:sz="0" w:space="0" w:color="auto"/>
        <w:right w:val="none" w:sz="0" w:space="0" w:color="auto"/>
      </w:divBdr>
    </w:div>
    <w:div w:id="592931154">
      <w:bodyDiv w:val="1"/>
      <w:marLeft w:val="0"/>
      <w:marRight w:val="0"/>
      <w:marTop w:val="0"/>
      <w:marBottom w:val="0"/>
      <w:divBdr>
        <w:top w:val="none" w:sz="0" w:space="0" w:color="auto"/>
        <w:left w:val="none" w:sz="0" w:space="0" w:color="auto"/>
        <w:bottom w:val="none" w:sz="0" w:space="0" w:color="auto"/>
        <w:right w:val="none" w:sz="0" w:space="0" w:color="auto"/>
      </w:divBdr>
    </w:div>
    <w:div w:id="624698746">
      <w:bodyDiv w:val="1"/>
      <w:marLeft w:val="0"/>
      <w:marRight w:val="0"/>
      <w:marTop w:val="0"/>
      <w:marBottom w:val="0"/>
      <w:divBdr>
        <w:top w:val="none" w:sz="0" w:space="0" w:color="auto"/>
        <w:left w:val="none" w:sz="0" w:space="0" w:color="auto"/>
        <w:bottom w:val="none" w:sz="0" w:space="0" w:color="auto"/>
        <w:right w:val="none" w:sz="0" w:space="0" w:color="auto"/>
      </w:divBdr>
    </w:div>
    <w:div w:id="731849767">
      <w:bodyDiv w:val="1"/>
      <w:marLeft w:val="0"/>
      <w:marRight w:val="0"/>
      <w:marTop w:val="0"/>
      <w:marBottom w:val="0"/>
      <w:divBdr>
        <w:top w:val="none" w:sz="0" w:space="0" w:color="auto"/>
        <w:left w:val="none" w:sz="0" w:space="0" w:color="auto"/>
        <w:bottom w:val="none" w:sz="0" w:space="0" w:color="auto"/>
        <w:right w:val="none" w:sz="0" w:space="0" w:color="auto"/>
      </w:divBdr>
    </w:div>
    <w:div w:id="752707211">
      <w:bodyDiv w:val="1"/>
      <w:marLeft w:val="0"/>
      <w:marRight w:val="0"/>
      <w:marTop w:val="0"/>
      <w:marBottom w:val="0"/>
      <w:divBdr>
        <w:top w:val="none" w:sz="0" w:space="0" w:color="auto"/>
        <w:left w:val="none" w:sz="0" w:space="0" w:color="auto"/>
        <w:bottom w:val="none" w:sz="0" w:space="0" w:color="auto"/>
        <w:right w:val="none" w:sz="0" w:space="0" w:color="auto"/>
      </w:divBdr>
    </w:div>
    <w:div w:id="811870971">
      <w:bodyDiv w:val="1"/>
      <w:marLeft w:val="0"/>
      <w:marRight w:val="0"/>
      <w:marTop w:val="0"/>
      <w:marBottom w:val="0"/>
      <w:divBdr>
        <w:top w:val="none" w:sz="0" w:space="0" w:color="auto"/>
        <w:left w:val="none" w:sz="0" w:space="0" w:color="auto"/>
        <w:bottom w:val="none" w:sz="0" w:space="0" w:color="auto"/>
        <w:right w:val="none" w:sz="0" w:space="0" w:color="auto"/>
      </w:divBdr>
    </w:div>
    <w:div w:id="822045936">
      <w:bodyDiv w:val="1"/>
      <w:marLeft w:val="0"/>
      <w:marRight w:val="0"/>
      <w:marTop w:val="0"/>
      <w:marBottom w:val="0"/>
      <w:divBdr>
        <w:top w:val="none" w:sz="0" w:space="0" w:color="auto"/>
        <w:left w:val="none" w:sz="0" w:space="0" w:color="auto"/>
        <w:bottom w:val="none" w:sz="0" w:space="0" w:color="auto"/>
        <w:right w:val="none" w:sz="0" w:space="0" w:color="auto"/>
      </w:divBdr>
    </w:div>
    <w:div w:id="829755142">
      <w:bodyDiv w:val="1"/>
      <w:marLeft w:val="0"/>
      <w:marRight w:val="0"/>
      <w:marTop w:val="0"/>
      <w:marBottom w:val="0"/>
      <w:divBdr>
        <w:top w:val="none" w:sz="0" w:space="0" w:color="auto"/>
        <w:left w:val="none" w:sz="0" w:space="0" w:color="auto"/>
        <w:bottom w:val="none" w:sz="0" w:space="0" w:color="auto"/>
        <w:right w:val="none" w:sz="0" w:space="0" w:color="auto"/>
      </w:divBdr>
    </w:div>
    <w:div w:id="869997969">
      <w:bodyDiv w:val="1"/>
      <w:marLeft w:val="0"/>
      <w:marRight w:val="0"/>
      <w:marTop w:val="0"/>
      <w:marBottom w:val="0"/>
      <w:divBdr>
        <w:top w:val="none" w:sz="0" w:space="0" w:color="auto"/>
        <w:left w:val="none" w:sz="0" w:space="0" w:color="auto"/>
        <w:bottom w:val="none" w:sz="0" w:space="0" w:color="auto"/>
        <w:right w:val="none" w:sz="0" w:space="0" w:color="auto"/>
      </w:divBdr>
    </w:div>
    <w:div w:id="902377015">
      <w:bodyDiv w:val="1"/>
      <w:marLeft w:val="0"/>
      <w:marRight w:val="0"/>
      <w:marTop w:val="0"/>
      <w:marBottom w:val="0"/>
      <w:divBdr>
        <w:top w:val="none" w:sz="0" w:space="0" w:color="auto"/>
        <w:left w:val="none" w:sz="0" w:space="0" w:color="auto"/>
        <w:bottom w:val="none" w:sz="0" w:space="0" w:color="auto"/>
        <w:right w:val="none" w:sz="0" w:space="0" w:color="auto"/>
      </w:divBdr>
    </w:div>
    <w:div w:id="911813107">
      <w:bodyDiv w:val="1"/>
      <w:marLeft w:val="0"/>
      <w:marRight w:val="0"/>
      <w:marTop w:val="0"/>
      <w:marBottom w:val="0"/>
      <w:divBdr>
        <w:top w:val="none" w:sz="0" w:space="0" w:color="auto"/>
        <w:left w:val="none" w:sz="0" w:space="0" w:color="auto"/>
        <w:bottom w:val="none" w:sz="0" w:space="0" w:color="auto"/>
        <w:right w:val="none" w:sz="0" w:space="0" w:color="auto"/>
      </w:divBdr>
    </w:div>
    <w:div w:id="979917834">
      <w:bodyDiv w:val="1"/>
      <w:marLeft w:val="0"/>
      <w:marRight w:val="0"/>
      <w:marTop w:val="0"/>
      <w:marBottom w:val="0"/>
      <w:divBdr>
        <w:top w:val="none" w:sz="0" w:space="0" w:color="auto"/>
        <w:left w:val="none" w:sz="0" w:space="0" w:color="auto"/>
        <w:bottom w:val="none" w:sz="0" w:space="0" w:color="auto"/>
        <w:right w:val="none" w:sz="0" w:space="0" w:color="auto"/>
      </w:divBdr>
    </w:div>
    <w:div w:id="1022442188">
      <w:bodyDiv w:val="1"/>
      <w:marLeft w:val="0"/>
      <w:marRight w:val="0"/>
      <w:marTop w:val="0"/>
      <w:marBottom w:val="0"/>
      <w:divBdr>
        <w:top w:val="none" w:sz="0" w:space="0" w:color="auto"/>
        <w:left w:val="none" w:sz="0" w:space="0" w:color="auto"/>
        <w:bottom w:val="none" w:sz="0" w:space="0" w:color="auto"/>
        <w:right w:val="none" w:sz="0" w:space="0" w:color="auto"/>
      </w:divBdr>
    </w:div>
    <w:div w:id="1079449061">
      <w:bodyDiv w:val="1"/>
      <w:marLeft w:val="0"/>
      <w:marRight w:val="0"/>
      <w:marTop w:val="0"/>
      <w:marBottom w:val="0"/>
      <w:divBdr>
        <w:top w:val="none" w:sz="0" w:space="0" w:color="auto"/>
        <w:left w:val="none" w:sz="0" w:space="0" w:color="auto"/>
        <w:bottom w:val="none" w:sz="0" w:space="0" w:color="auto"/>
        <w:right w:val="none" w:sz="0" w:space="0" w:color="auto"/>
      </w:divBdr>
    </w:div>
    <w:div w:id="1101879089">
      <w:bodyDiv w:val="1"/>
      <w:marLeft w:val="0"/>
      <w:marRight w:val="0"/>
      <w:marTop w:val="0"/>
      <w:marBottom w:val="0"/>
      <w:divBdr>
        <w:top w:val="none" w:sz="0" w:space="0" w:color="auto"/>
        <w:left w:val="none" w:sz="0" w:space="0" w:color="auto"/>
        <w:bottom w:val="none" w:sz="0" w:space="0" w:color="auto"/>
        <w:right w:val="none" w:sz="0" w:space="0" w:color="auto"/>
      </w:divBdr>
    </w:div>
    <w:div w:id="1102803990">
      <w:bodyDiv w:val="1"/>
      <w:marLeft w:val="0"/>
      <w:marRight w:val="0"/>
      <w:marTop w:val="0"/>
      <w:marBottom w:val="0"/>
      <w:divBdr>
        <w:top w:val="none" w:sz="0" w:space="0" w:color="auto"/>
        <w:left w:val="none" w:sz="0" w:space="0" w:color="auto"/>
        <w:bottom w:val="none" w:sz="0" w:space="0" w:color="auto"/>
        <w:right w:val="none" w:sz="0" w:space="0" w:color="auto"/>
      </w:divBdr>
    </w:div>
    <w:div w:id="1126893612">
      <w:bodyDiv w:val="1"/>
      <w:marLeft w:val="0"/>
      <w:marRight w:val="0"/>
      <w:marTop w:val="0"/>
      <w:marBottom w:val="0"/>
      <w:divBdr>
        <w:top w:val="none" w:sz="0" w:space="0" w:color="auto"/>
        <w:left w:val="none" w:sz="0" w:space="0" w:color="auto"/>
        <w:bottom w:val="none" w:sz="0" w:space="0" w:color="auto"/>
        <w:right w:val="none" w:sz="0" w:space="0" w:color="auto"/>
      </w:divBdr>
    </w:div>
    <w:div w:id="1130636643">
      <w:bodyDiv w:val="1"/>
      <w:marLeft w:val="0"/>
      <w:marRight w:val="0"/>
      <w:marTop w:val="0"/>
      <w:marBottom w:val="0"/>
      <w:divBdr>
        <w:top w:val="none" w:sz="0" w:space="0" w:color="auto"/>
        <w:left w:val="none" w:sz="0" w:space="0" w:color="auto"/>
        <w:bottom w:val="none" w:sz="0" w:space="0" w:color="auto"/>
        <w:right w:val="none" w:sz="0" w:space="0" w:color="auto"/>
      </w:divBdr>
    </w:div>
    <w:div w:id="1203134186">
      <w:bodyDiv w:val="1"/>
      <w:marLeft w:val="0"/>
      <w:marRight w:val="0"/>
      <w:marTop w:val="0"/>
      <w:marBottom w:val="0"/>
      <w:divBdr>
        <w:top w:val="none" w:sz="0" w:space="0" w:color="auto"/>
        <w:left w:val="none" w:sz="0" w:space="0" w:color="auto"/>
        <w:bottom w:val="none" w:sz="0" w:space="0" w:color="auto"/>
        <w:right w:val="none" w:sz="0" w:space="0" w:color="auto"/>
      </w:divBdr>
    </w:div>
    <w:div w:id="1205945416">
      <w:bodyDiv w:val="1"/>
      <w:marLeft w:val="0"/>
      <w:marRight w:val="0"/>
      <w:marTop w:val="0"/>
      <w:marBottom w:val="0"/>
      <w:divBdr>
        <w:top w:val="none" w:sz="0" w:space="0" w:color="auto"/>
        <w:left w:val="none" w:sz="0" w:space="0" w:color="auto"/>
        <w:bottom w:val="none" w:sz="0" w:space="0" w:color="auto"/>
        <w:right w:val="none" w:sz="0" w:space="0" w:color="auto"/>
      </w:divBdr>
    </w:div>
    <w:div w:id="1255095771">
      <w:bodyDiv w:val="1"/>
      <w:marLeft w:val="0"/>
      <w:marRight w:val="0"/>
      <w:marTop w:val="0"/>
      <w:marBottom w:val="0"/>
      <w:divBdr>
        <w:top w:val="none" w:sz="0" w:space="0" w:color="auto"/>
        <w:left w:val="none" w:sz="0" w:space="0" w:color="auto"/>
        <w:bottom w:val="none" w:sz="0" w:space="0" w:color="auto"/>
        <w:right w:val="none" w:sz="0" w:space="0" w:color="auto"/>
      </w:divBdr>
    </w:div>
    <w:div w:id="1273972119">
      <w:bodyDiv w:val="1"/>
      <w:marLeft w:val="0"/>
      <w:marRight w:val="0"/>
      <w:marTop w:val="0"/>
      <w:marBottom w:val="0"/>
      <w:divBdr>
        <w:top w:val="none" w:sz="0" w:space="0" w:color="auto"/>
        <w:left w:val="none" w:sz="0" w:space="0" w:color="auto"/>
        <w:bottom w:val="none" w:sz="0" w:space="0" w:color="auto"/>
        <w:right w:val="none" w:sz="0" w:space="0" w:color="auto"/>
      </w:divBdr>
      <w:divsChild>
        <w:div w:id="1373772130">
          <w:marLeft w:val="0"/>
          <w:marRight w:val="0"/>
          <w:marTop w:val="0"/>
          <w:marBottom w:val="0"/>
          <w:divBdr>
            <w:top w:val="none" w:sz="0" w:space="0" w:color="auto"/>
            <w:left w:val="none" w:sz="0" w:space="0" w:color="auto"/>
            <w:bottom w:val="none" w:sz="0" w:space="0" w:color="auto"/>
            <w:right w:val="none" w:sz="0" w:space="0" w:color="auto"/>
          </w:divBdr>
        </w:div>
      </w:divsChild>
    </w:div>
    <w:div w:id="1302612140">
      <w:bodyDiv w:val="1"/>
      <w:marLeft w:val="0"/>
      <w:marRight w:val="0"/>
      <w:marTop w:val="0"/>
      <w:marBottom w:val="0"/>
      <w:divBdr>
        <w:top w:val="none" w:sz="0" w:space="0" w:color="auto"/>
        <w:left w:val="none" w:sz="0" w:space="0" w:color="auto"/>
        <w:bottom w:val="none" w:sz="0" w:space="0" w:color="auto"/>
        <w:right w:val="none" w:sz="0" w:space="0" w:color="auto"/>
      </w:divBdr>
    </w:div>
    <w:div w:id="1325234077">
      <w:bodyDiv w:val="1"/>
      <w:marLeft w:val="0"/>
      <w:marRight w:val="0"/>
      <w:marTop w:val="0"/>
      <w:marBottom w:val="0"/>
      <w:divBdr>
        <w:top w:val="none" w:sz="0" w:space="0" w:color="auto"/>
        <w:left w:val="none" w:sz="0" w:space="0" w:color="auto"/>
        <w:bottom w:val="none" w:sz="0" w:space="0" w:color="auto"/>
        <w:right w:val="none" w:sz="0" w:space="0" w:color="auto"/>
      </w:divBdr>
    </w:div>
    <w:div w:id="1363240496">
      <w:bodyDiv w:val="1"/>
      <w:marLeft w:val="0"/>
      <w:marRight w:val="0"/>
      <w:marTop w:val="0"/>
      <w:marBottom w:val="0"/>
      <w:divBdr>
        <w:top w:val="none" w:sz="0" w:space="0" w:color="auto"/>
        <w:left w:val="none" w:sz="0" w:space="0" w:color="auto"/>
        <w:bottom w:val="none" w:sz="0" w:space="0" w:color="auto"/>
        <w:right w:val="none" w:sz="0" w:space="0" w:color="auto"/>
      </w:divBdr>
    </w:div>
    <w:div w:id="1365590854">
      <w:bodyDiv w:val="1"/>
      <w:marLeft w:val="0"/>
      <w:marRight w:val="0"/>
      <w:marTop w:val="0"/>
      <w:marBottom w:val="0"/>
      <w:divBdr>
        <w:top w:val="none" w:sz="0" w:space="0" w:color="auto"/>
        <w:left w:val="none" w:sz="0" w:space="0" w:color="auto"/>
        <w:bottom w:val="none" w:sz="0" w:space="0" w:color="auto"/>
        <w:right w:val="none" w:sz="0" w:space="0" w:color="auto"/>
      </w:divBdr>
    </w:div>
    <w:div w:id="1420129985">
      <w:bodyDiv w:val="1"/>
      <w:marLeft w:val="0"/>
      <w:marRight w:val="0"/>
      <w:marTop w:val="0"/>
      <w:marBottom w:val="0"/>
      <w:divBdr>
        <w:top w:val="none" w:sz="0" w:space="0" w:color="auto"/>
        <w:left w:val="none" w:sz="0" w:space="0" w:color="auto"/>
        <w:bottom w:val="none" w:sz="0" w:space="0" w:color="auto"/>
        <w:right w:val="none" w:sz="0" w:space="0" w:color="auto"/>
      </w:divBdr>
    </w:div>
    <w:div w:id="1463033072">
      <w:bodyDiv w:val="1"/>
      <w:marLeft w:val="0"/>
      <w:marRight w:val="0"/>
      <w:marTop w:val="0"/>
      <w:marBottom w:val="0"/>
      <w:divBdr>
        <w:top w:val="none" w:sz="0" w:space="0" w:color="auto"/>
        <w:left w:val="none" w:sz="0" w:space="0" w:color="auto"/>
        <w:bottom w:val="none" w:sz="0" w:space="0" w:color="auto"/>
        <w:right w:val="none" w:sz="0" w:space="0" w:color="auto"/>
      </w:divBdr>
    </w:div>
    <w:div w:id="1542937619">
      <w:bodyDiv w:val="1"/>
      <w:marLeft w:val="0"/>
      <w:marRight w:val="0"/>
      <w:marTop w:val="0"/>
      <w:marBottom w:val="0"/>
      <w:divBdr>
        <w:top w:val="none" w:sz="0" w:space="0" w:color="auto"/>
        <w:left w:val="none" w:sz="0" w:space="0" w:color="auto"/>
        <w:bottom w:val="none" w:sz="0" w:space="0" w:color="auto"/>
        <w:right w:val="none" w:sz="0" w:space="0" w:color="auto"/>
      </w:divBdr>
    </w:div>
    <w:div w:id="1571161472">
      <w:bodyDiv w:val="1"/>
      <w:marLeft w:val="0"/>
      <w:marRight w:val="0"/>
      <w:marTop w:val="0"/>
      <w:marBottom w:val="0"/>
      <w:divBdr>
        <w:top w:val="none" w:sz="0" w:space="0" w:color="auto"/>
        <w:left w:val="none" w:sz="0" w:space="0" w:color="auto"/>
        <w:bottom w:val="none" w:sz="0" w:space="0" w:color="auto"/>
        <w:right w:val="none" w:sz="0" w:space="0" w:color="auto"/>
      </w:divBdr>
    </w:div>
    <w:div w:id="1693799133">
      <w:bodyDiv w:val="1"/>
      <w:marLeft w:val="0"/>
      <w:marRight w:val="0"/>
      <w:marTop w:val="0"/>
      <w:marBottom w:val="0"/>
      <w:divBdr>
        <w:top w:val="none" w:sz="0" w:space="0" w:color="auto"/>
        <w:left w:val="none" w:sz="0" w:space="0" w:color="auto"/>
        <w:bottom w:val="none" w:sz="0" w:space="0" w:color="auto"/>
        <w:right w:val="none" w:sz="0" w:space="0" w:color="auto"/>
      </w:divBdr>
      <w:divsChild>
        <w:div w:id="1699551877">
          <w:marLeft w:val="0"/>
          <w:marRight w:val="0"/>
          <w:marTop w:val="0"/>
          <w:marBottom w:val="0"/>
          <w:divBdr>
            <w:top w:val="none" w:sz="0" w:space="0" w:color="auto"/>
            <w:left w:val="none" w:sz="0" w:space="0" w:color="auto"/>
            <w:bottom w:val="none" w:sz="0" w:space="0" w:color="auto"/>
            <w:right w:val="none" w:sz="0" w:space="0" w:color="auto"/>
          </w:divBdr>
        </w:div>
      </w:divsChild>
    </w:div>
    <w:div w:id="1716196843">
      <w:bodyDiv w:val="1"/>
      <w:marLeft w:val="0"/>
      <w:marRight w:val="0"/>
      <w:marTop w:val="0"/>
      <w:marBottom w:val="0"/>
      <w:divBdr>
        <w:top w:val="none" w:sz="0" w:space="0" w:color="auto"/>
        <w:left w:val="none" w:sz="0" w:space="0" w:color="auto"/>
        <w:bottom w:val="none" w:sz="0" w:space="0" w:color="auto"/>
        <w:right w:val="none" w:sz="0" w:space="0" w:color="auto"/>
      </w:divBdr>
    </w:div>
    <w:div w:id="1717509908">
      <w:bodyDiv w:val="1"/>
      <w:marLeft w:val="0"/>
      <w:marRight w:val="0"/>
      <w:marTop w:val="0"/>
      <w:marBottom w:val="0"/>
      <w:divBdr>
        <w:top w:val="none" w:sz="0" w:space="0" w:color="auto"/>
        <w:left w:val="none" w:sz="0" w:space="0" w:color="auto"/>
        <w:bottom w:val="none" w:sz="0" w:space="0" w:color="auto"/>
        <w:right w:val="none" w:sz="0" w:space="0" w:color="auto"/>
      </w:divBdr>
    </w:div>
    <w:div w:id="1733387553">
      <w:bodyDiv w:val="1"/>
      <w:marLeft w:val="0"/>
      <w:marRight w:val="0"/>
      <w:marTop w:val="0"/>
      <w:marBottom w:val="0"/>
      <w:divBdr>
        <w:top w:val="none" w:sz="0" w:space="0" w:color="auto"/>
        <w:left w:val="none" w:sz="0" w:space="0" w:color="auto"/>
        <w:bottom w:val="none" w:sz="0" w:space="0" w:color="auto"/>
        <w:right w:val="none" w:sz="0" w:space="0" w:color="auto"/>
      </w:divBdr>
    </w:div>
    <w:div w:id="1795325734">
      <w:bodyDiv w:val="1"/>
      <w:marLeft w:val="0"/>
      <w:marRight w:val="0"/>
      <w:marTop w:val="0"/>
      <w:marBottom w:val="0"/>
      <w:divBdr>
        <w:top w:val="none" w:sz="0" w:space="0" w:color="auto"/>
        <w:left w:val="none" w:sz="0" w:space="0" w:color="auto"/>
        <w:bottom w:val="none" w:sz="0" w:space="0" w:color="auto"/>
        <w:right w:val="none" w:sz="0" w:space="0" w:color="auto"/>
      </w:divBdr>
    </w:div>
    <w:div w:id="1807745351">
      <w:bodyDiv w:val="1"/>
      <w:marLeft w:val="0"/>
      <w:marRight w:val="0"/>
      <w:marTop w:val="0"/>
      <w:marBottom w:val="0"/>
      <w:divBdr>
        <w:top w:val="none" w:sz="0" w:space="0" w:color="auto"/>
        <w:left w:val="none" w:sz="0" w:space="0" w:color="auto"/>
        <w:bottom w:val="none" w:sz="0" w:space="0" w:color="auto"/>
        <w:right w:val="none" w:sz="0" w:space="0" w:color="auto"/>
      </w:divBdr>
    </w:div>
    <w:div w:id="1854611951">
      <w:bodyDiv w:val="1"/>
      <w:marLeft w:val="0"/>
      <w:marRight w:val="0"/>
      <w:marTop w:val="0"/>
      <w:marBottom w:val="0"/>
      <w:divBdr>
        <w:top w:val="none" w:sz="0" w:space="0" w:color="auto"/>
        <w:left w:val="none" w:sz="0" w:space="0" w:color="auto"/>
        <w:bottom w:val="none" w:sz="0" w:space="0" w:color="auto"/>
        <w:right w:val="none" w:sz="0" w:space="0" w:color="auto"/>
      </w:divBdr>
    </w:div>
    <w:div w:id="1902790711">
      <w:bodyDiv w:val="1"/>
      <w:marLeft w:val="0"/>
      <w:marRight w:val="0"/>
      <w:marTop w:val="0"/>
      <w:marBottom w:val="0"/>
      <w:divBdr>
        <w:top w:val="none" w:sz="0" w:space="0" w:color="auto"/>
        <w:left w:val="none" w:sz="0" w:space="0" w:color="auto"/>
        <w:bottom w:val="none" w:sz="0" w:space="0" w:color="auto"/>
        <w:right w:val="none" w:sz="0" w:space="0" w:color="auto"/>
      </w:divBdr>
    </w:div>
    <w:div w:id="1948341729">
      <w:bodyDiv w:val="1"/>
      <w:marLeft w:val="0"/>
      <w:marRight w:val="0"/>
      <w:marTop w:val="0"/>
      <w:marBottom w:val="0"/>
      <w:divBdr>
        <w:top w:val="none" w:sz="0" w:space="0" w:color="auto"/>
        <w:left w:val="none" w:sz="0" w:space="0" w:color="auto"/>
        <w:bottom w:val="none" w:sz="0" w:space="0" w:color="auto"/>
        <w:right w:val="none" w:sz="0" w:space="0" w:color="auto"/>
      </w:divBdr>
    </w:div>
    <w:div w:id="1970429550">
      <w:bodyDiv w:val="1"/>
      <w:marLeft w:val="0"/>
      <w:marRight w:val="0"/>
      <w:marTop w:val="0"/>
      <w:marBottom w:val="0"/>
      <w:divBdr>
        <w:top w:val="none" w:sz="0" w:space="0" w:color="auto"/>
        <w:left w:val="none" w:sz="0" w:space="0" w:color="auto"/>
        <w:bottom w:val="none" w:sz="0" w:space="0" w:color="auto"/>
        <w:right w:val="none" w:sz="0" w:space="0" w:color="auto"/>
      </w:divBdr>
    </w:div>
    <w:div w:id="1995138454">
      <w:bodyDiv w:val="1"/>
      <w:marLeft w:val="0"/>
      <w:marRight w:val="0"/>
      <w:marTop w:val="0"/>
      <w:marBottom w:val="0"/>
      <w:divBdr>
        <w:top w:val="none" w:sz="0" w:space="0" w:color="auto"/>
        <w:left w:val="none" w:sz="0" w:space="0" w:color="auto"/>
        <w:bottom w:val="none" w:sz="0" w:space="0" w:color="auto"/>
        <w:right w:val="none" w:sz="0" w:space="0" w:color="auto"/>
      </w:divBdr>
    </w:div>
    <w:div w:id="2006203280">
      <w:bodyDiv w:val="1"/>
      <w:marLeft w:val="0"/>
      <w:marRight w:val="0"/>
      <w:marTop w:val="0"/>
      <w:marBottom w:val="0"/>
      <w:divBdr>
        <w:top w:val="none" w:sz="0" w:space="0" w:color="auto"/>
        <w:left w:val="none" w:sz="0" w:space="0" w:color="auto"/>
        <w:bottom w:val="none" w:sz="0" w:space="0" w:color="auto"/>
        <w:right w:val="none" w:sz="0" w:space="0" w:color="auto"/>
      </w:divBdr>
    </w:div>
    <w:div w:id="2013220684">
      <w:bodyDiv w:val="1"/>
      <w:marLeft w:val="0"/>
      <w:marRight w:val="0"/>
      <w:marTop w:val="0"/>
      <w:marBottom w:val="0"/>
      <w:divBdr>
        <w:top w:val="none" w:sz="0" w:space="0" w:color="auto"/>
        <w:left w:val="none" w:sz="0" w:space="0" w:color="auto"/>
        <w:bottom w:val="none" w:sz="0" w:space="0" w:color="auto"/>
        <w:right w:val="none" w:sz="0" w:space="0" w:color="auto"/>
      </w:divBdr>
    </w:div>
    <w:div w:id="205445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49A1F-9FEB-40AD-A0F2-FB995D615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54</Pages>
  <Words>22530</Words>
  <Characters>128421</Characters>
  <Application>Microsoft Office Word</Application>
  <DocSecurity>0</DocSecurity>
  <Lines>1070</Lines>
  <Paragraphs>301</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АГНОиПНО</Company>
  <LinksUpToDate>false</LinksUpToDate>
  <CharactersWithSpaces>150650</CharactersWithSpaces>
  <SharedDoc>false</SharedDoc>
  <HLinks>
    <vt:vector size="120" baseType="variant">
      <vt:variant>
        <vt:i4>7274549</vt:i4>
      </vt:variant>
      <vt:variant>
        <vt:i4>57</vt:i4>
      </vt:variant>
      <vt:variant>
        <vt:i4>0</vt:i4>
      </vt:variant>
      <vt:variant>
        <vt:i4>5</vt:i4>
      </vt:variant>
      <vt:variant>
        <vt:lpwstr>consultantplus://offline/ref=7ED16F3CD0ACE6E655F483847EF496D80BFD80C8FD1AAADBAC1AC62CEA95EAF4E6E47D86B4464E74A11462E4Z7lFI</vt:lpwstr>
      </vt:variant>
      <vt:variant>
        <vt:lpwstr/>
      </vt:variant>
      <vt:variant>
        <vt:i4>7012467</vt:i4>
      </vt:variant>
      <vt:variant>
        <vt:i4>54</vt:i4>
      </vt:variant>
      <vt:variant>
        <vt:i4>0</vt:i4>
      </vt:variant>
      <vt:variant>
        <vt:i4>5</vt:i4>
      </vt:variant>
      <vt:variant>
        <vt:lpwstr>normacs://normacs.ru/10d1p</vt:lpwstr>
      </vt:variant>
      <vt:variant>
        <vt:lpwstr/>
      </vt:variant>
      <vt:variant>
        <vt:i4>6357037</vt:i4>
      </vt:variant>
      <vt:variant>
        <vt:i4>51</vt:i4>
      </vt:variant>
      <vt:variant>
        <vt:i4>0</vt:i4>
      </vt:variant>
      <vt:variant>
        <vt:i4>5</vt:i4>
      </vt:variant>
      <vt:variant>
        <vt:lpwstr>normacs://normacs.ru/10hov</vt:lpwstr>
      </vt:variant>
      <vt:variant>
        <vt:lpwstr/>
      </vt:variant>
      <vt:variant>
        <vt:i4>7012467</vt:i4>
      </vt:variant>
      <vt:variant>
        <vt:i4>48</vt:i4>
      </vt:variant>
      <vt:variant>
        <vt:i4>0</vt:i4>
      </vt:variant>
      <vt:variant>
        <vt:i4>5</vt:i4>
      </vt:variant>
      <vt:variant>
        <vt:lpwstr>normacs://normacs.ru/10d1p</vt:lpwstr>
      </vt:variant>
      <vt:variant>
        <vt:lpwstr/>
      </vt:variant>
      <vt:variant>
        <vt:i4>6357037</vt:i4>
      </vt:variant>
      <vt:variant>
        <vt:i4>45</vt:i4>
      </vt:variant>
      <vt:variant>
        <vt:i4>0</vt:i4>
      </vt:variant>
      <vt:variant>
        <vt:i4>5</vt:i4>
      </vt:variant>
      <vt:variant>
        <vt:lpwstr>normacs://normacs.ru/10hov</vt:lpwstr>
      </vt:variant>
      <vt:variant>
        <vt:lpwstr/>
      </vt:variant>
      <vt:variant>
        <vt:i4>6750258</vt:i4>
      </vt:variant>
      <vt:variant>
        <vt:i4>42</vt:i4>
      </vt:variant>
      <vt:variant>
        <vt:i4>0</vt:i4>
      </vt:variant>
      <vt:variant>
        <vt:i4>5</vt:i4>
      </vt:variant>
      <vt:variant>
        <vt:lpwstr/>
      </vt:variant>
      <vt:variant>
        <vt:lpwstr>Par1076</vt:lpwstr>
      </vt:variant>
      <vt:variant>
        <vt:i4>7274549</vt:i4>
      </vt:variant>
      <vt:variant>
        <vt:i4>39</vt:i4>
      </vt:variant>
      <vt:variant>
        <vt:i4>0</vt:i4>
      </vt:variant>
      <vt:variant>
        <vt:i4>5</vt:i4>
      </vt:variant>
      <vt:variant>
        <vt:lpwstr>consultantplus://offline/ref=7ED16F3CD0ACE6E655F483847EF496D80BFD80C8FD1AAADBAC1AC62CEA95EAF4E6E47D86B4464E74A11462E4Z7lFI</vt:lpwstr>
      </vt:variant>
      <vt:variant>
        <vt:lpwstr/>
      </vt:variant>
      <vt:variant>
        <vt:i4>7274549</vt:i4>
      </vt:variant>
      <vt:variant>
        <vt:i4>36</vt:i4>
      </vt:variant>
      <vt:variant>
        <vt:i4>0</vt:i4>
      </vt:variant>
      <vt:variant>
        <vt:i4>5</vt:i4>
      </vt:variant>
      <vt:variant>
        <vt:lpwstr>consultantplus://offline/ref=7ED16F3CD0ACE6E655F483847EF496D80BFD80C8FD1AAADBAC1AC62CEA95EAF4E6E47D86B4464E74A11462E4Z7lFI</vt:lpwstr>
      </vt:variant>
      <vt:variant>
        <vt:lpwstr/>
      </vt:variant>
      <vt:variant>
        <vt:i4>7274550</vt:i4>
      </vt:variant>
      <vt:variant>
        <vt:i4>33</vt:i4>
      </vt:variant>
      <vt:variant>
        <vt:i4>0</vt:i4>
      </vt:variant>
      <vt:variant>
        <vt:i4>5</vt:i4>
      </vt:variant>
      <vt:variant>
        <vt:lpwstr>consultantplus://offline/ref=7ED16F3CD0ACE6E655F483847EF496D80BFD80C8FD1AAADBAC1AC62CEA95EAF4E6E47D86B4464E74A1146CEDZ7lDI</vt:lpwstr>
      </vt:variant>
      <vt:variant>
        <vt:lpwstr/>
      </vt:variant>
      <vt:variant>
        <vt:i4>7274595</vt:i4>
      </vt:variant>
      <vt:variant>
        <vt:i4>30</vt:i4>
      </vt:variant>
      <vt:variant>
        <vt:i4>0</vt:i4>
      </vt:variant>
      <vt:variant>
        <vt:i4>5</vt:i4>
      </vt:variant>
      <vt:variant>
        <vt:lpwstr>consultantplus://offline/ref=7ED16F3CD0ACE6E655F483847EF496D80BFD80C8FD1AAADBAC1AC62CEA95EAF4E6E47D86B4464E74A1146CECZ7l6I</vt:lpwstr>
      </vt:variant>
      <vt:variant>
        <vt:lpwstr/>
      </vt:variant>
      <vt:variant>
        <vt:i4>7274549</vt:i4>
      </vt:variant>
      <vt:variant>
        <vt:i4>27</vt:i4>
      </vt:variant>
      <vt:variant>
        <vt:i4>0</vt:i4>
      </vt:variant>
      <vt:variant>
        <vt:i4>5</vt:i4>
      </vt:variant>
      <vt:variant>
        <vt:lpwstr>consultantplus://offline/ref=7ED16F3CD0ACE6E655F483847EF496D80BFD80C8FD1AAADBAC1AC62CEA95EAF4E6E47D86B4464E74A11462E4Z7lFI</vt:lpwstr>
      </vt:variant>
      <vt:variant>
        <vt:lpwstr/>
      </vt:variant>
      <vt:variant>
        <vt:i4>7274593</vt:i4>
      </vt:variant>
      <vt:variant>
        <vt:i4>24</vt:i4>
      </vt:variant>
      <vt:variant>
        <vt:i4>0</vt:i4>
      </vt:variant>
      <vt:variant>
        <vt:i4>5</vt:i4>
      </vt:variant>
      <vt:variant>
        <vt:lpwstr>consultantplus://offline/ref=7ED16F3CD0ACE6E655F483847EF496D80BFD80C8FD1AAADBAC1AC62CEA95EAF4E6E47D86B4464E74A11463EDZ7lCI</vt:lpwstr>
      </vt:variant>
      <vt:variant>
        <vt:lpwstr/>
      </vt:variant>
      <vt:variant>
        <vt:i4>851970</vt:i4>
      </vt:variant>
      <vt:variant>
        <vt:i4>21</vt:i4>
      </vt:variant>
      <vt:variant>
        <vt:i4>0</vt:i4>
      </vt:variant>
      <vt:variant>
        <vt:i4>5</vt:i4>
      </vt:variant>
      <vt:variant>
        <vt:lpwstr>consultantplus://offline/ref=7ED16F3CD0ACE6E655F483847EF496D80BFD80C8FD1AAADBAC1AC62CEA95EAF4E6E47D86B4464E74A1Z1lEI</vt:lpwstr>
      </vt:variant>
      <vt:variant>
        <vt:lpwstr/>
      </vt:variant>
      <vt:variant>
        <vt:i4>7274549</vt:i4>
      </vt:variant>
      <vt:variant>
        <vt:i4>18</vt:i4>
      </vt:variant>
      <vt:variant>
        <vt:i4>0</vt:i4>
      </vt:variant>
      <vt:variant>
        <vt:i4>5</vt:i4>
      </vt:variant>
      <vt:variant>
        <vt:lpwstr>consultantplus://offline/ref=7ED16F3CD0ACE6E655F483847EF496D80BFD80C8FD1AAADBAC1AC62CEA95EAF4E6E47D86B4464E74A11462E4Z7lFI</vt:lpwstr>
      </vt:variant>
      <vt:variant>
        <vt:lpwstr/>
      </vt:variant>
      <vt:variant>
        <vt:i4>7274549</vt:i4>
      </vt:variant>
      <vt:variant>
        <vt:i4>15</vt:i4>
      </vt:variant>
      <vt:variant>
        <vt:i4>0</vt:i4>
      </vt:variant>
      <vt:variant>
        <vt:i4>5</vt:i4>
      </vt:variant>
      <vt:variant>
        <vt:lpwstr>consultantplus://offline/ref=7ED16F3CD0ACE6E655F483847EF496D80BFD80C8FD1AAADBAC1AC62CEA95EAF4E6E47D86B4464E74A11462E4Z7lFI</vt:lpwstr>
      </vt:variant>
      <vt:variant>
        <vt:lpwstr/>
      </vt:variant>
      <vt:variant>
        <vt:i4>7274550</vt:i4>
      </vt:variant>
      <vt:variant>
        <vt:i4>12</vt:i4>
      </vt:variant>
      <vt:variant>
        <vt:i4>0</vt:i4>
      </vt:variant>
      <vt:variant>
        <vt:i4>5</vt:i4>
      </vt:variant>
      <vt:variant>
        <vt:lpwstr>consultantplus://offline/ref=7ED16F3CD0ACE6E655F483847EF496D80BFD80C8FD1AAADBAC1AC62CEA95EAF4E6E47D86B4464E74A1146CEDZ7lDI</vt:lpwstr>
      </vt:variant>
      <vt:variant>
        <vt:lpwstr/>
      </vt:variant>
      <vt:variant>
        <vt:i4>7274595</vt:i4>
      </vt:variant>
      <vt:variant>
        <vt:i4>9</vt:i4>
      </vt:variant>
      <vt:variant>
        <vt:i4>0</vt:i4>
      </vt:variant>
      <vt:variant>
        <vt:i4>5</vt:i4>
      </vt:variant>
      <vt:variant>
        <vt:lpwstr>consultantplus://offline/ref=7ED16F3CD0ACE6E655F483847EF496D80BFD80C8FD1AAADBAC1AC62CEA95EAF4E6E47D86B4464E74A1146CECZ7l6I</vt:lpwstr>
      </vt:variant>
      <vt:variant>
        <vt:lpwstr/>
      </vt:variant>
      <vt:variant>
        <vt:i4>7274549</vt:i4>
      </vt:variant>
      <vt:variant>
        <vt:i4>6</vt:i4>
      </vt:variant>
      <vt:variant>
        <vt:i4>0</vt:i4>
      </vt:variant>
      <vt:variant>
        <vt:i4>5</vt:i4>
      </vt:variant>
      <vt:variant>
        <vt:lpwstr>consultantplus://offline/ref=7ED16F3CD0ACE6E655F483847EF496D80BFD80C8FD1AAADBAC1AC62CEA95EAF4E6E47D86B4464E74A11462E4Z7lFI</vt:lpwstr>
      </vt:variant>
      <vt:variant>
        <vt:lpwstr/>
      </vt:variant>
      <vt:variant>
        <vt:i4>7274593</vt:i4>
      </vt:variant>
      <vt:variant>
        <vt:i4>3</vt:i4>
      </vt:variant>
      <vt:variant>
        <vt:i4>0</vt:i4>
      </vt:variant>
      <vt:variant>
        <vt:i4>5</vt:i4>
      </vt:variant>
      <vt:variant>
        <vt:lpwstr>consultantplus://offline/ref=7ED16F3CD0ACE6E655F483847EF496D80BFD80C8FD1AAADBAC1AC62CEA95EAF4E6E47D86B4464E74A11463EDZ7lCI</vt:lpwstr>
      </vt:variant>
      <vt:variant>
        <vt:lpwstr/>
      </vt:variant>
      <vt:variant>
        <vt:i4>851970</vt:i4>
      </vt:variant>
      <vt:variant>
        <vt:i4>0</vt:i4>
      </vt:variant>
      <vt:variant>
        <vt:i4>0</vt:i4>
      </vt:variant>
      <vt:variant>
        <vt:i4>5</vt:i4>
      </vt:variant>
      <vt:variant>
        <vt:lpwstr>consultantplus://offline/ref=7ED16F3CD0ACE6E655F483847EF496D80BFD80C8FD1AAADBAC1AC62CEA95EAF4E6E47D86B4464E74A1Z1lEI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DekinDV</dc:creator>
  <cp:lastModifiedBy>Кульгавых Елена Сергеевна</cp:lastModifiedBy>
  <cp:revision>3</cp:revision>
  <cp:lastPrinted>2017-11-30T08:47:00Z</cp:lastPrinted>
  <dcterms:created xsi:type="dcterms:W3CDTF">2019-07-15T10:58:00Z</dcterms:created>
  <dcterms:modified xsi:type="dcterms:W3CDTF">2019-07-16T02:30:00Z</dcterms:modified>
</cp:coreProperties>
</file>