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Style0"/>
        <w:tblW w:w="0" w:type="auto"/>
        <w:tblInd w:w="108" w:type="dxa"/>
        <w:tblLayout w:type="fixed"/>
        <w:tblCellMar>
          <w:left w:w="108" w:type="dxa"/>
          <w:right w:w="108" w:type="dxa"/>
        </w:tblCellMar>
        <w:tblLook w:val="04A0" w:firstRow="1" w:lastRow="0" w:firstColumn="1" w:lastColumn="0" w:noHBand="0" w:noVBand="1"/>
      </w:tblPr>
      <w:tblGrid>
        <w:gridCol w:w="464"/>
        <w:gridCol w:w="1289"/>
        <w:gridCol w:w="1649"/>
        <w:gridCol w:w="1418"/>
        <w:gridCol w:w="1417"/>
        <w:gridCol w:w="1134"/>
        <w:gridCol w:w="993"/>
        <w:gridCol w:w="1275"/>
        <w:gridCol w:w="1134"/>
        <w:gridCol w:w="993"/>
        <w:gridCol w:w="1417"/>
        <w:gridCol w:w="1276"/>
        <w:gridCol w:w="1354"/>
      </w:tblGrid>
      <w:tr w:rsidR="00E81534" w:rsidTr="00F970E4">
        <w:trPr>
          <w:trHeight w:val="60"/>
        </w:trPr>
        <w:tc>
          <w:tcPr>
            <w:tcW w:w="15813" w:type="dxa"/>
            <w:gridSpan w:val="13"/>
            <w:shd w:val="clear" w:color="FFFFFF" w:fill="auto"/>
            <w:vAlign w:val="bottom"/>
          </w:tcPr>
          <w:p w:rsidR="00E81534" w:rsidRDefault="00DE36E9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Сформировано в ГИС "КУ ГГС"</w:t>
            </w:r>
          </w:p>
        </w:tc>
      </w:tr>
      <w:tr w:rsidR="00E81534" w:rsidTr="00F970E4">
        <w:trPr>
          <w:trHeight w:val="60"/>
        </w:trPr>
        <w:tc>
          <w:tcPr>
            <w:tcW w:w="464" w:type="dxa"/>
            <w:shd w:val="clear" w:color="FFFFFF" w:fill="auto"/>
          </w:tcPr>
          <w:p w:rsidR="00E81534" w:rsidRDefault="00E81534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15349" w:type="dxa"/>
            <w:gridSpan w:val="12"/>
            <w:shd w:val="clear" w:color="FFFFFF" w:fill="auto"/>
          </w:tcPr>
          <w:p w:rsidR="00E81534" w:rsidRDefault="00DE36E9" w:rsidP="00F970E4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Сведения о доходах, расходах, имуществе и обязательствах имущественного характера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br/>
              <w:t>лиц, замещающих должности государственной гражданской службы в контрольном управлении Новосибирской области, и членов их семей за период с 1 января по 31 декабря 20</w:t>
            </w:r>
            <w:r w:rsidR="00F970E4">
              <w:rPr>
                <w:rFonts w:ascii="Times New Roman" w:hAnsi="Times New Roman"/>
                <w:b/>
                <w:sz w:val="26"/>
                <w:szCs w:val="26"/>
              </w:rPr>
              <w:t>20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года</w:t>
            </w:r>
          </w:p>
        </w:tc>
      </w:tr>
      <w:tr w:rsidR="00F970E4" w:rsidTr="00F970E4">
        <w:trPr>
          <w:trHeight w:val="60"/>
        </w:trPr>
        <w:tc>
          <w:tcPr>
            <w:tcW w:w="464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289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649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418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417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993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275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993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417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276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354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</w:tr>
      <w:tr w:rsidR="00F970E4" w:rsidTr="00F970E4">
        <w:trPr>
          <w:trHeight w:val="60"/>
        </w:trPr>
        <w:tc>
          <w:tcPr>
            <w:tcW w:w="46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F970E4"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  <w:r w:rsidRPr="00F970E4">
              <w:rPr>
                <w:rFonts w:ascii="Times New Roman" w:hAnsi="Times New Roman"/>
                <w:b/>
                <w:sz w:val="20"/>
                <w:szCs w:val="24"/>
              </w:rPr>
              <w:br/>
              <w:t>п/п</w:t>
            </w:r>
          </w:p>
        </w:tc>
        <w:tc>
          <w:tcPr>
            <w:tcW w:w="128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F970E4">
              <w:rPr>
                <w:rFonts w:ascii="Times New Roman" w:hAnsi="Times New Roman"/>
                <w:b/>
                <w:sz w:val="20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F970E4">
              <w:rPr>
                <w:rFonts w:ascii="Times New Roman" w:hAnsi="Times New Roman"/>
                <w:b/>
                <w:sz w:val="20"/>
                <w:szCs w:val="24"/>
              </w:rPr>
              <w:t>Должность</w:t>
            </w:r>
          </w:p>
        </w:tc>
        <w:tc>
          <w:tcPr>
            <w:tcW w:w="4962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F970E4">
              <w:rPr>
                <w:rFonts w:ascii="Times New Roman" w:hAnsi="Times New Roman"/>
                <w:b/>
                <w:sz w:val="20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3402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F970E4">
              <w:rPr>
                <w:rFonts w:ascii="Times New Roman" w:hAnsi="Times New Roman"/>
                <w:b/>
                <w:sz w:val="20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F970E4">
              <w:rPr>
                <w:rFonts w:ascii="Times New Roman" w:hAnsi="Times New Roman"/>
                <w:b/>
                <w:sz w:val="20"/>
                <w:szCs w:val="24"/>
              </w:rPr>
              <w:t>Транспортные средства</w:t>
            </w:r>
            <w:r w:rsidRPr="00F970E4">
              <w:rPr>
                <w:rFonts w:ascii="Times New Roman" w:hAnsi="Times New Roman"/>
                <w:b/>
                <w:sz w:val="20"/>
                <w:szCs w:val="24"/>
              </w:rPr>
              <w:br/>
              <w:t>(вид, марка)</w:t>
            </w:r>
            <w:r w:rsidRPr="00F970E4">
              <w:rPr>
                <w:rFonts w:ascii="Times New Roman" w:hAnsi="Times New Roman"/>
                <w:b/>
                <w:sz w:val="20"/>
                <w:szCs w:val="24"/>
              </w:rPr>
              <w:br/>
            </w:r>
          </w:p>
        </w:tc>
        <w:tc>
          <w:tcPr>
            <w:tcW w:w="12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F970E4">
              <w:rPr>
                <w:rFonts w:ascii="Times New Roman" w:hAnsi="Times New Roman"/>
                <w:b/>
                <w:sz w:val="20"/>
                <w:szCs w:val="24"/>
              </w:rPr>
              <w:t>Декларированный годовой доход (руб.)</w:t>
            </w:r>
          </w:p>
        </w:tc>
        <w:tc>
          <w:tcPr>
            <w:tcW w:w="135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F970E4">
              <w:rPr>
                <w:rFonts w:ascii="Times New Roman" w:hAnsi="Times New Roman"/>
                <w:b/>
                <w:sz w:val="20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F970E4" w:rsidTr="00F970E4">
        <w:trPr>
          <w:trHeight w:val="60"/>
        </w:trPr>
        <w:tc>
          <w:tcPr>
            <w:tcW w:w="46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Default="00E8153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8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Default="00E8153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Default="00E8153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F970E4">
              <w:rPr>
                <w:rFonts w:ascii="Times New Roman" w:hAnsi="Times New Roman"/>
                <w:b/>
                <w:sz w:val="20"/>
                <w:szCs w:val="24"/>
              </w:rPr>
              <w:t>вид объекта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F970E4">
              <w:rPr>
                <w:rFonts w:ascii="Times New Roman" w:hAnsi="Times New Roman"/>
                <w:b/>
                <w:sz w:val="20"/>
                <w:szCs w:val="24"/>
              </w:rPr>
              <w:t>вид собственности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F970E4">
              <w:rPr>
                <w:rFonts w:ascii="Times New Roman" w:hAnsi="Times New Roman"/>
                <w:b/>
                <w:sz w:val="20"/>
                <w:szCs w:val="24"/>
              </w:rPr>
              <w:t>площадь (кв.м)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F970E4">
              <w:rPr>
                <w:rFonts w:ascii="Times New Roman" w:hAnsi="Times New Roman"/>
                <w:b/>
                <w:sz w:val="20"/>
                <w:szCs w:val="24"/>
              </w:rPr>
              <w:t>страна расположения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F970E4">
              <w:rPr>
                <w:rFonts w:ascii="Times New Roman" w:hAnsi="Times New Roman"/>
                <w:b/>
                <w:sz w:val="20"/>
                <w:szCs w:val="24"/>
              </w:rPr>
              <w:t>вид объекта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F970E4">
              <w:rPr>
                <w:rFonts w:ascii="Times New Roman" w:hAnsi="Times New Roman"/>
                <w:b/>
                <w:sz w:val="20"/>
                <w:szCs w:val="24"/>
              </w:rPr>
              <w:t>площадь (кв.м)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F970E4">
              <w:rPr>
                <w:rFonts w:ascii="Times New Roman" w:hAnsi="Times New Roman"/>
                <w:b/>
                <w:sz w:val="20"/>
                <w:szCs w:val="24"/>
              </w:rPr>
              <w:t>страна расположения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Default="00E8153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534" w:rsidRDefault="00E8153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5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E81534" w:rsidRDefault="00E8153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970E4" w:rsidTr="00F970E4">
        <w:trPr>
          <w:trHeight w:val="60"/>
        </w:trPr>
        <w:tc>
          <w:tcPr>
            <w:tcW w:w="46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1</w:t>
            </w:r>
          </w:p>
        </w:tc>
        <w:tc>
          <w:tcPr>
            <w:tcW w:w="128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proofErr w:type="spellStart"/>
            <w:r w:rsidRPr="00F970E4">
              <w:rPr>
                <w:rFonts w:ascii="Times New Roman" w:hAnsi="Times New Roman"/>
                <w:sz w:val="20"/>
                <w:szCs w:val="24"/>
              </w:rPr>
              <w:t>Рягузов</w:t>
            </w:r>
            <w:proofErr w:type="spellEnd"/>
            <w:r w:rsidRPr="00F970E4">
              <w:rPr>
                <w:rFonts w:ascii="Times New Roman" w:hAnsi="Times New Roman"/>
                <w:sz w:val="20"/>
                <w:szCs w:val="24"/>
              </w:rPr>
              <w:t xml:space="preserve"> </w:t>
            </w:r>
            <w:proofErr w:type="spellStart"/>
            <w:r w:rsidRPr="00F970E4">
              <w:rPr>
                <w:rFonts w:ascii="Times New Roman" w:hAnsi="Times New Roman"/>
                <w:sz w:val="20"/>
                <w:szCs w:val="24"/>
              </w:rPr>
              <w:t>Д.Е</w:t>
            </w:r>
            <w:proofErr w:type="spellEnd"/>
            <w:r w:rsidRPr="00F970E4">
              <w:rPr>
                <w:rFonts w:ascii="Times New Roman" w:hAnsi="Times New Roman"/>
                <w:sz w:val="20"/>
                <w:szCs w:val="24"/>
              </w:rPr>
              <w:t>.</w:t>
            </w: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Начальник контрольного управления Новосибирской области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Земельный участок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Индивидуальная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 w:rsidP="00901A45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1200</w:t>
            </w:r>
            <w:r w:rsidR="00901A45" w:rsidRPr="00F970E4">
              <w:rPr>
                <w:rFonts w:ascii="Times New Roman" w:hAnsi="Times New Roman"/>
                <w:sz w:val="20"/>
                <w:szCs w:val="24"/>
              </w:rPr>
              <w:t>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РФ</w:t>
            </w:r>
          </w:p>
        </w:tc>
        <w:tc>
          <w:tcPr>
            <w:tcW w:w="127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-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 xml:space="preserve">Автомобиль легковой МИЦУБИСИ </w:t>
            </w:r>
            <w:proofErr w:type="spellStart"/>
            <w:r w:rsidRPr="00F970E4">
              <w:rPr>
                <w:rFonts w:ascii="Times New Roman" w:hAnsi="Times New Roman"/>
                <w:sz w:val="20"/>
                <w:szCs w:val="24"/>
              </w:rPr>
              <w:t>Outlander</w:t>
            </w:r>
            <w:proofErr w:type="spellEnd"/>
            <w:r w:rsidRPr="00F970E4">
              <w:rPr>
                <w:rFonts w:ascii="Times New Roman" w:hAnsi="Times New Roman"/>
                <w:sz w:val="20"/>
                <w:szCs w:val="24"/>
              </w:rPr>
              <w:t xml:space="preserve"> </w:t>
            </w:r>
            <w:proofErr w:type="spellStart"/>
            <w:r w:rsidRPr="00F970E4">
              <w:rPr>
                <w:rFonts w:ascii="Times New Roman" w:hAnsi="Times New Roman"/>
                <w:sz w:val="20"/>
                <w:szCs w:val="24"/>
              </w:rPr>
              <w:t>XL</w:t>
            </w:r>
            <w:proofErr w:type="spellEnd"/>
          </w:p>
        </w:tc>
        <w:tc>
          <w:tcPr>
            <w:tcW w:w="12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 w:rsidP="00F970E4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3 </w:t>
            </w:r>
            <w:r w:rsidR="00F970E4" w:rsidRPr="00F970E4">
              <w:rPr>
                <w:rFonts w:ascii="Times New Roman" w:hAnsi="Times New Roman"/>
                <w:sz w:val="20"/>
                <w:szCs w:val="24"/>
              </w:rPr>
              <w:t>371</w:t>
            </w:r>
            <w:r w:rsidRPr="00F970E4">
              <w:rPr>
                <w:rFonts w:ascii="Times New Roman" w:hAnsi="Times New Roman"/>
                <w:sz w:val="20"/>
                <w:szCs w:val="24"/>
              </w:rPr>
              <w:t> </w:t>
            </w:r>
            <w:r w:rsidR="00F970E4" w:rsidRPr="00F970E4">
              <w:rPr>
                <w:rFonts w:ascii="Times New Roman" w:hAnsi="Times New Roman"/>
                <w:sz w:val="20"/>
                <w:szCs w:val="24"/>
              </w:rPr>
              <w:t>204</w:t>
            </w:r>
            <w:r w:rsidRPr="00F970E4">
              <w:rPr>
                <w:rFonts w:ascii="Times New Roman" w:hAnsi="Times New Roman"/>
                <w:sz w:val="20"/>
                <w:szCs w:val="24"/>
              </w:rPr>
              <w:t>,</w:t>
            </w:r>
            <w:r w:rsidR="00F970E4" w:rsidRPr="00F970E4">
              <w:rPr>
                <w:rFonts w:ascii="Times New Roman" w:hAnsi="Times New Roman"/>
                <w:sz w:val="20"/>
                <w:szCs w:val="24"/>
              </w:rPr>
              <w:t>88</w:t>
            </w:r>
          </w:p>
        </w:tc>
        <w:tc>
          <w:tcPr>
            <w:tcW w:w="135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70E4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970E4" w:rsidTr="00F970E4">
        <w:trPr>
          <w:trHeight w:val="60"/>
        </w:trPr>
        <w:tc>
          <w:tcPr>
            <w:tcW w:w="46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E81534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128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E81534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E81534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Дачный дом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Индивидуальная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199</w:t>
            </w:r>
            <w:r w:rsidR="00901A45" w:rsidRPr="00F970E4">
              <w:rPr>
                <w:rFonts w:ascii="Times New Roman" w:hAnsi="Times New Roman"/>
                <w:sz w:val="20"/>
                <w:szCs w:val="24"/>
              </w:rPr>
              <w:t>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РФ</w:t>
            </w:r>
          </w:p>
        </w:tc>
        <w:tc>
          <w:tcPr>
            <w:tcW w:w="127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E81534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E81534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E81534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E81534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E81534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135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E8153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970E4" w:rsidTr="00F970E4">
        <w:trPr>
          <w:trHeight w:val="60"/>
        </w:trPr>
        <w:tc>
          <w:tcPr>
            <w:tcW w:w="46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E81534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128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Супруга</w:t>
            </w: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E81534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подземная автостоянка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Общая долевая (2/300)</w:t>
            </w:r>
          </w:p>
        </w:tc>
        <w:tc>
          <w:tcPr>
            <w:tcW w:w="113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 w:rsidP="0067205F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11490,1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РФ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 w:rsidP="00901A45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Земельный участок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 w:rsidP="008903A7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1200</w:t>
            </w:r>
            <w:r w:rsidR="008903A7" w:rsidRPr="00F970E4">
              <w:rPr>
                <w:rFonts w:ascii="Times New Roman" w:hAnsi="Times New Roman"/>
                <w:sz w:val="20"/>
                <w:szCs w:val="24"/>
              </w:rPr>
              <w:t>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-</w:t>
            </w:r>
          </w:p>
        </w:tc>
        <w:tc>
          <w:tcPr>
            <w:tcW w:w="12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F970E4" w:rsidP="00F970E4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3 066 634</w:t>
            </w:r>
            <w:r w:rsidR="00DE36E9" w:rsidRPr="00F970E4">
              <w:rPr>
                <w:rFonts w:ascii="Times New Roman" w:hAnsi="Times New Roman"/>
                <w:sz w:val="20"/>
                <w:szCs w:val="24"/>
              </w:rPr>
              <w:t>,</w:t>
            </w:r>
            <w:r w:rsidRPr="00F970E4">
              <w:rPr>
                <w:rFonts w:ascii="Times New Roman" w:hAnsi="Times New Roman"/>
                <w:sz w:val="20"/>
                <w:szCs w:val="24"/>
              </w:rPr>
              <w:t>93</w:t>
            </w:r>
          </w:p>
        </w:tc>
        <w:tc>
          <w:tcPr>
            <w:tcW w:w="135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70E4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970E4" w:rsidTr="00F970E4">
        <w:trPr>
          <w:trHeight w:val="60"/>
        </w:trPr>
        <w:tc>
          <w:tcPr>
            <w:tcW w:w="46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Default="00E815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Default="00E815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Default="00E815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Default="00E815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Default="00E815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Default="00E815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Default="00E815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Дачный дом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199</w:t>
            </w:r>
            <w:r w:rsidR="008903A7" w:rsidRPr="00F970E4">
              <w:rPr>
                <w:rFonts w:ascii="Times New Roman" w:hAnsi="Times New Roman"/>
                <w:sz w:val="20"/>
                <w:szCs w:val="24"/>
              </w:rPr>
              <w:t>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Pr="00F970E4" w:rsidRDefault="00DE36E9">
            <w:pPr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F970E4">
              <w:rPr>
                <w:rFonts w:ascii="Times New Roman" w:hAnsi="Times New Roman"/>
                <w:sz w:val="20"/>
                <w:szCs w:val="24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Default="00E815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Default="00E815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534" w:rsidRDefault="00E8153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970E4" w:rsidTr="00F970E4">
        <w:trPr>
          <w:trHeight w:val="60"/>
        </w:trPr>
        <w:tc>
          <w:tcPr>
            <w:tcW w:w="464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289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649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418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417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993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275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993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417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276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  <w:tc>
          <w:tcPr>
            <w:tcW w:w="1354" w:type="dxa"/>
            <w:shd w:val="clear" w:color="FFFFFF" w:fill="auto"/>
            <w:vAlign w:val="bottom"/>
          </w:tcPr>
          <w:p w:rsidR="00E81534" w:rsidRDefault="00E81534">
            <w:pPr>
              <w:rPr>
                <w:szCs w:val="16"/>
              </w:rPr>
            </w:pPr>
          </w:p>
        </w:tc>
      </w:tr>
    </w:tbl>
    <w:p w:rsidR="00E81534" w:rsidRDefault="00E81534">
      <w:bookmarkStart w:id="0" w:name="_GoBack"/>
      <w:bookmarkEnd w:id="0"/>
    </w:p>
    <w:sectPr w:rsidR="00E81534" w:rsidSect="00DE36E9">
      <w:pgSz w:w="16839" w:h="11907" w:orient="landscape"/>
      <w:pgMar w:top="567" w:right="567" w:bottom="567" w:left="567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534"/>
    <w:rsid w:val="0067205F"/>
    <w:rsid w:val="006F317B"/>
    <w:rsid w:val="008903A7"/>
    <w:rsid w:val="00901A45"/>
    <w:rsid w:val="00D86017"/>
    <w:rsid w:val="00DE36E9"/>
    <w:rsid w:val="00E81534"/>
    <w:rsid w:val="00F97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61F0F2-0393-4B91-9E95-10314470E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Мартынов Максим Николаевич</cp:lastModifiedBy>
  <cp:revision>2</cp:revision>
  <dcterms:created xsi:type="dcterms:W3CDTF">2021-04-28T09:51:00Z</dcterms:created>
  <dcterms:modified xsi:type="dcterms:W3CDTF">2021-04-28T09:51:00Z</dcterms:modified>
</cp:coreProperties>
</file>